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7D" w:rsidRPr="00360E31" w:rsidRDefault="00543954" w:rsidP="007C407D">
      <w:pPr>
        <w:jc w:val="center"/>
        <w:rPr>
          <w:rFonts w:ascii="Arial" w:hAnsi="Arial" w:cs="Arial"/>
          <w:b/>
          <w:szCs w:val="20"/>
        </w:rPr>
      </w:pPr>
      <w:r w:rsidRPr="00360E31">
        <w:rPr>
          <w:rFonts w:ascii="Arial" w:hAnsi="Arial" w:cs="Arial"/>
          <w:b/>
          <w:szCs w:val="20"/>
        </w:rPr>
        <w:t>AIDE A L</w:t>
      </w:r>
      <w:r w:rsidR="00946BE0" w:rsidRPr="00360E31">
        <w:rPr>
          <w:rFonts w:ascii="Arial" w:hAnsi="Arial" w:cs="Arial"/>
          <w:b/>
          <w:szCs w:val="20"/>
        </w:rPr>
        <w:t>’</w:t>
      </w:r>
      <w:r w:rsidRPr="00360E31">
        <w:rPr>
          <w:rFonts w:ascii="Arial" w:hAnsi="Arial" w:cs="Arial"/>
          <w:b/>
          <w:szCs w:val="20"/>
        </w:rPr>
        <w:t>EL</w:t>
      </w:r>
      <w:r w:rsidR="00946BE0" w:rsidRPr="00360E31">
        <w:rPr>
          <w:rFonts w:ascii="Arial" w:hAnsi="Arial" w:cs="Arial"/>
          <w:b/>
          <w:szCs w:val="20"/>
        </w:rPr>
        <w:t>AB</w:t>
      </w:r>
      <w:r w:rsidRPr="00360E31">
        <w:rPr>
          <w:rFonts w:ascii="Arial" w:hAnsi="Arial" w:cs="Arial"/>
          <w:b/>
          <w:szCs w:val="20"/>
        </w:rPr>
        <w:t>OR</w:t>
      </w:r>
      <w:r w:rsidR="00946BE0" w:rsidRPr="00360E31">
        <w:rPr>
          <w:rFonts w:ascii="Arial" w:hAnsi="Arial" w:cs="Arial"/>
          <w:b/>
          <w:szCs w:val="20"/>
        </w:rPr>
        <w:t>A</w:t>
      </w:r>
      <w:r w:rsidRPr="00360E31">
        <w:rPr>
          <w:rFonts w:ascii="Arial" w:hAnsi="Arial" w:cs="Arial"/>
          <w:b/>
          <w:szCs w:val="20"/>
        </w:rPr>
        <w:t>TION D</w:t>
      </w:r>
      <w:r w:rsidR="00946BE0" w:rsidRPr="00360E31">
        <w:rPr>
          <w:rFonts w:ascii="Arial" w:hAnsi="Arial" w:cs="Arial"/>
          <w:b/>
          <w:szCs w:val="20"/>
        </w:rPr>
        <w:t>’</w:t>
      </w:r>
      <w:r w:rsidRPr="00360E31">
        <w:rPr>
          <w:rFonts w:ascii="Arial" w:hAnsi="Arial" w:cs="Arial"/>
          <w:b/>
          <w:szCs w:val="20"/>
        </w:rPr>
        <w:t xml:space="preserve">UN </w:t>
      </w:r>
      <w:r w:rsidR="007C407D" w:rsidRPr="00360E31">
        <w:rPr>
          <w:rFonts w:ascii="Arial" w:hAnsi="Arial" w:cs="Arial"/>
          <w:b/>
          <w:szCs w:val="20"/>
        </w:rPr>
        <w:t>RAPPORT D’EVALUATION QUADRIENNALE</w:t>
      </w:r>
    </w:p>
    <w:p w:rsidR="007C407D" w:rsidRPr="00360E31" w:rsidRDefault="00606FC3" w:rsidP="007C407D">
      <w:pPr>
        <w:jc w:val="center"/>
        <w:rPr>
          <w:rFonts w:ascii="Arial" w:hAnsi="Arial" w:cs="Arial"/>
          <w:b/>
          <w:szCs w:val="20"/>
        </w:rPr>
      </w:pPr>
      <w:r w:rsidRPr="00360E31">
        <w:rPr>
          <w:rFonts w:ascii="Arial" w:hAnsi="Arial" w:cs="Arial"/>
          <w:b/>
          <w:szCs w:val="20"/>
        </w:rPr>
        <w:t xml:space="preserve">D’UN </w:t>
      </w:r>
      <w:r w:rsidR="007C407D" w:rsidRPr="00360E31">
        <w:rPr>
          <w:rFonts w:ascii="Arial" w:hAnsi="Arial" w:cs="Arial"/>
          <w:b/>
          <w:szCs w:val="20"/>
        </w:rPr>
        <w:t>PROGRAMME D’EDUCATION THERAPEUTIQUE</w:t>
      </w:r>
    </w:p>
    <w:p w:rsidR="003956DE" w:rsidRPr="00360E31" w:rsidRDefault="003956DE" w:rsidP="00DA7693">
      <w:pPr>
        <w:pStyle w:val="Pieddepage"/>
        <w:rPr>
          <w:b/>
          <w:color w:val="auto"/>
        </w:rPr>
      </w:pPr>
      <w:r w:rsidRPr="00360E31">
        <w:rPr>
          <w:b/>
          <w:color w:val="auto"/>
        </w:rPr>
        <w:t>Source : Evaluation quadriennale d’un programme d’ETP - Guide pour les coordonnateurs et les équipes. HAS 2014.</w:t>
      </w:r>
    </w:p>
    <w:p w:rsidR="007C407D" w:rsidRPr="00360E31" w:rsidRDefault="007C407D" w:rsidP="007C407D">
      <w:pPr>
        <w:pStyle w:val="Intertitre"/>
        <w:ind w:left="360"/>
        <w:rPr>
          <w:rFonts w:ascii="Arial" w:hAnsi="Arial" w:cs="Arial"/>
          <w:color w:val="auto"/>
          <w:sz w:val="20"/>
          <w:szCs w:val="20"/>
        </w:rPr>
      </w:pPr>
    </w:p>
    <w:p w:rsidR="007C407D" w:rsidRPr="00360E31" w:rsidRDefault="008F184F" w:rsidP="007C407D">
      <w:pPr>
        <w:pStyle w:val="Intertitre"/>
        <w:numPr>
          <w:ilvl w:val="0"/>
          <w:numId w:val="2"/>
        </w:numPr>
        <w:rPr>
          <w:rFonts w:ascii="Arial" w:hAnsi="Arial" w:cs="Arial"/>
          <w:color w:val="auto"/>
          <w:sz w:val="24"/>
          <w:szCs w:val="20"/>
        </w:rPr>
      </w:pPr>
      <w:r w:rsidRPr="00360E31">
        <w:rPr>
          <w:rFonts w:ascii="Arial" w:hAnsi="Arial" w:cs="Arial"/>
          <w:color w:val="auto"/>
          <w:sz w:val="24"/>
          <w:szCs w:val="20"/>
          <w:lang w:val="fr-FR"/>
        </w:rPr>
        <w:t>IDENTIFICATION DU PROGRAMME</w:t>
      </w: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  <w:r w:rsidRPr="00360E31">
        <w:rPr>
          <w:rFonts w:cs="Arial"/>
          <w:szCs w:val="20"/>
        </w:rPr>
        <w:t>Date d’autorisation du programme :</w:t>
      </w:r>
    </w:p>
    <w:p w:rsidR="00985726" w:rsidRPr="00360E31" w:rsidRDefault="0098572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  <w:r w:rsidRPr="00360E31">
        <w:rPr>
          <w:rFonts w:cs="Arial"/>
          <w:szCs w:val="20"/>
        </w:rPr>
        <w:t xml:space="preserve">Date du rapport d’évaluation quadriennale : </w:t>
      </w:r>
    </w:p>
    <w:p w:rsidR="00985726" w:rsidRPr="00360E31" w:rsidRDefault="0098572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985726" w:rsidRPr="00360E31" w:rsidRDefault="0098572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  <w:r w:rsidRPr="00360E31">
        <w:rPr>
          <w:rFonts w:cs="Arial"/>
          <w:szCs w:val="20"/>
        </w:rPr>
        <w:t xml:space="preserve">Intitulé du programme : </w:t>
      </w:r>
    </w:p>
    <w:p w:rsidR="00985726" w:rsidRPr="00360E31" w:rsidRDefault="0098572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0D060D" w:rsidRPr="00360E31" w:rsidRDefault="000D060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0D060D" w:rsidRPr="00360E31" w:rsidRDefault="000D060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985726" w:rsidRPr="00360E31" w:rsidRDefault="0098572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  <w:r w:rsidRPr="00360E31">
        <w:rPr>
          <w:rFonts w:cs="Arial"/>
          <w:szCs w:val="20"/>
        </w:rPr>
        <w:t>Identification du coordonnateur (nom, qualité, coordonnées : adresse, mail, téléphone)</w:t>
      </w:r>
    </w:p>
    <w:p w:rsidR="00985726" w:rsidRPr="00360E31" w:rsidRDefault="0098572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0D060D" w:rsidRPr="00360E31" w:rsidRDefault="000D060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0D060D" w:rsidRPr="00360E31" w:rsidRDefault="000D060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0D060D" w:rsidRPr="00360E31" w:rsidRDefault="000D060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</w:rPr>
      </w:pP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  <w:r w:rsidRPr="00360E31">
        <w:rPr>
          <w:rFonts w:cs="Arial"/>
          <w:szCs w:val="20"/>
        </w:rPr>
        <w:t>Composition de l’équipe au moment de l’évaluation quadriennale, y compris les patients intervenants :</w:t>
      </w: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0D060D" w:rsidRPr="00360E31" w:rsidRDefault="000D060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0D060D" w:rsidRPr="00360E31" w:rsidRDefault="000D060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0D060D" w:rsidRPr="00360E31" w:rsidRDefault="000D060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0D060D" w:rsidRPr="00360E31" w:rsidRDefault="000D060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  <w:r w:rsidRPr="00360E31">
        <w:rPr>
          <w:rFonts w:cs="Arial"/>
          <w:bCs/>
          <w:szCs w:val="20"/>
        </w:rPr>
        <w:t>Description succincte du programme </w:t>
      </w:r>
      <w:r w:rsidRPr="00360E31">
        <w:rPr>
          <w:rFonts w:cs="Arial"/>
          <w:szCs w:val="20"/>
        </w:rPr>
        <w:t>: population concernée, objectifs</w:t>
      </w:r>
      <w:r w:rsidR="008E4B4B" w:rsidRPr="00360E31">
        <w:rPr>
          <w:rFonts w:cs="Arial"/>
          <w:szCs w:val="20"/>
          <w:lang w:val="fr-FR"/>
        </w:rPr>
        <w:t>, séances du programme</w:t>
      </w:r>
      <w:r w:rsidRPr="00360E31">
        <w:rPr>
          <w:rFonts w:cs="Arial"/>
          <w:szCs w:val="20"/>
        </w:rPr>
        <w:t> :</w:t>
      </w:r>
    </w:p>
    <w:p w:rsidR="00985726" w:rsidRPr="00360E31" w:rsidRDefault="0098572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985726" w:rsidRPr="00360E31" w:rsidRDefault="0098572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985726" w:rsidRPr="00360E31" w:rsidRDefault="0098572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985726" w:rsidRPr="00360E31" w:rsidRDefault="0098572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985726" w:rsidRPr="00360E31" w:rsidRDefault="0098572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985726" w:rsidRPr="00360E31" w:rsidRDefault="0098572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0D060D" w:rsidRPr="00360E31" w:rsidRDefault="000D060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0D060D" w:rsidRPr="00360E31" w:rsidRDefault="000D060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</w:p>
    <w:p w:rsidR="000D060D" w:rsidRPr="00360E31" w:rsidRDefault="001F5A5A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rPr>
          <w:rFonts w:cs="Arial"/>
          <w:szCs w:val="20"/>
          <w:lang w:val="fr-FR"/>
        </w:rPr>
      </w:pPr>
      <w:r w:rsidRPr="00360E31">
        <w:rPr>
          <w:rFonts w:cs="Arial"/>
          <w:szCs w:val="20"/>
          <w:lang w:val="fr-FR"/>
        </w:rPr>
        <w:t>Modalités de mise à disposition du rapport d’évaluation quadriennale aux bénéficiaires et aux professionnels du parcours</w:t>
      </w:r>
    </w:p>
    <w:p w:rsidR="000D060D" w:rsidRPr="00360E31" w:rsidRDefault="000D060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szCs w:val="20"/>
          <w:lang w:val="fr-FR"/>
        </w:rPr>
      </w:pPr>
    </w:p>
    <w:p w:rsidR="000D060D" w:rsidRPr="00360E31" w:rsidRDefault="000D060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szCs w:val="20"/>
          <w:lang w:val="fr-FR"/>
        </w:rPr>
      </w:pPr>
    </w:p>
    <w:p w:rsidR="000D060D" w:rsidRPr="00360E31" w:rsidRDefault="000D060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szCs w:val="20"/>
          <w:lang w:val="fr-FR"/>
        </w:rPr>
      </w:pPr>
    </w:p>
    <w:p w:rsidR="000D060D" w:rsidRPr="00360E31" w:rsidRDefault="000D060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szCs w:val="20"/>
          <w:lang w:val="fr-FR"/>
        </w:rPr>
      </w:pP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szCs w:val="20"/>
          <w:lang w:val="fr-FR"/>
        </w:rPr>
      </w:pP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szCs w:val="20"/>
          <w:lang w:val="fr-FR"/>
        </w:rPr>
      </w:pP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szCs w:val="20"/>
        </w:rPr>
      </w:pPr>
    </w:p>
    <w:p w:rsidR="007C407D" w:rsidRPr="00360E31" w:rsidRDefault="007C407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szCs w:val="20"/>
          <w:lang w:val="fr-FR"/>
        </w:rPr>
      </w:pPr>
    </w:p>
    <w:p w:rsidR="00DA7693" w:rsidRPr="00360E31" w:rsidRDefault="00DA7693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szCs w:val="20"/>
          <w:lang w:val="fr-FR"/>
        </w:rPr>
      </w:pPr>
    </w:p>
    <w:p w:rsidR="007E002C" w:rsidRPr="00360E31" w:rsidRDefault="007E002C" w:rsidP="007E002C">
      <w:pPr>
        <w:pStyle w:val="Intertitre"/>
        <w:numPr>
          <w:ilvl w:val="0"/>
          <w:numId w:val="2"/>
        </w:numPr>
        <w:rPr>
          <w:rFonts w:ascii="Arial" w:hAnsi="Arial" w:cs="Arial"/>
          <w:color w:val="auto"/>
          <w:sz w:val="24"/>
          <w:szCs w:val="20"/>
        </w:rPr>
      </w:pPr>
      <w:r w:rsidRPr="00360E31">
        <w:rPr>
          <w:rFonts w:ascii="Arial" w:hAnsi="Arial" w:cs="Arial"/>
          <w:color w:val="auto"/>
          <w:sz w:val="24"/>
          <w:szCs w:val="20"/>
        </w:rPr>
        <w:lastRenderedPageBreak/>
        <w:t>D</w:t>
      </w:r>
      <w:r w:rsidR="00723D8E" w:rsidRPr="00360E31">
        <w:rPr>
          <w:rFonts w:ascii="Arial" w:hAnsi="Arial" w:cs="Arial"/>
          <w:color w:val="auto"/>
          <w:sz w:val="24"/>
          <w:szCs w:val="20"/>
          <w:lang w:val="fr-FR"/>
        </w:rPr>
        <w:t>EROULEMENT DE L’EVALUATION QUADRIENNALE</w:t>
      </w:r>
      <w:r w:rsidRPr="00360E31">
        <w:rPr>
          <w:rFonts w:ascii="Arial" w:hAnsi="Arial" w:cs="Arial"/>
          <w:color w:val="auto"/>
          <w:sz w:val="24"/>
          <w:szCs w:val="20"/>
        </w:rPr>
        <w:t xml:space="preserve">  </w:t>
      </w:r>
    </w:p>
    <w:p w:rsidR="0013255B" w:rsidRPr="00360E31" w:rsidRDefault="0013255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  <w:r w:rsidRPr="00360E31">
        <w:rPr>
          <w:rFonts w:cs="Arial"/>
          <w:szCs w:val="20"/>
          <w:lang w:val="fr-FR"/>
        </w:rPr>
        <w:t>Vous devez expliciter la méthodologie que vous avez employé</w:t>
      </w:r>
      <w:r w:rsidR="000044B9" w:rsidRPr="00360E31">
        <w:rPr>
          <w:rFonts w:cs="Arial"/>
          <w:szCs w:val="20"/>
          <w:lang w:val="fr-FR"/>
        </w:rPr>
        <w:t>e</w:t>
      </w:r>
      <w:r w:rsidRPr="00360E31">
        <w:rPr>
          <w:rFonts w:cs="Arial"/>
          <w:szCs w:val="20"/>
          <w:lang w:val="fr-FR"/>
        </w:rPr>
        <w:t xml:space="preserve"> pour mener à </w:t>
      </w:r>
      <w:r w:rsidR="000044B9" w:rsidRPr="00360E31">
        <w:rPr>
          <w:rFonts w:cs="Arial"/>
          <w:szCs w:val="20"/>
          <w:lang w:val="fr-FR"/>
        </w:rPr>
        <w:t>bien cette évaluation.</w:t>
      </w:r>
    </w:p>
    <w:p w:rsidR="000044B9" w:rsidRPr="00360E31" w:rsidRDefault="000044B9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0044B9" w:rsidRPr="00360E31" w:rsidRDefault="0013255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  <w:r w:rsidRPr="00360E31">
        <w:rPr>
          <w:rFonts w:cs="Arial"/>
          <w:szCs w:val="20"/>
          <w:lang w:val="fr-FR"/>
        </w:rPr>
        <w:t xml:space="preserve">Qui a mené l’évaluation quadriennale ? </w:t>
      </w:r>
    </w:p>
    <w:p w:rsidR="000044B9" w:rsidRPr="00360E31" w:rsidRDefault="0013255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  <w:r w:rsidRPr="00360E31">
        <w:rPr>
          <w:rFonts w:cs="Arial"/>
          <w:szCs w:val="20"/>
          <w:lang w:val="fr-FR"/>
        </w:rPr>
        <w:t xml:space="preserve">Qui a participé à l’évaluation quadriennale ? </w:t>
      </w:r>
    </w:p>
    <w:p w:rsidR="000044B9" w:rsidRPr="00360E31" w:rsidRDefault="0013255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  <w:r w:rsidRPr="00360E31">
        <w:rPr>
          <w:rFonts w:cs="Arial"/>
          <w:szCs w:val="20"/>
          <w:lang w:val="fr-FR"/>
        </w:rPr>
        <w:t>Quelles</w:t>
      </w:r>
      <w:r w:rsidR="000044B9" w:rsidRPr="00360E31">
        <w:rPr>
          <w:rFonts w:cs="Arial"/>
          <w:szCs w:val="20"/>
          <w:lang w:val="fr-FR"/>
        </w:rPr>
        <w:t xml:space="preserve"> </w:t>
      </w:r>
      <w:r w:rsidRPr="00360E31">
        <w:rPr>
          <w:rFonts w:cs="Arial"/>
          <w:szCs w:val="20"/>
          <w:lang w:val="fr-FR"/>
        </w:rPr>
        <w:t>méthodes ont été utilisées (entretiens, focus group, questionnaire, analyse de document etc…)</w:t>
      </w:r>
      <w:r w:rsidR="000044B9" w:rsidRPr="00360E31">
        <w:rPr>
          <w:rFonts w:cs="Arial"/>
          <w:szCs w:val="20"/>
        </w:rPr>
        <w:t> </w:t>
      </w:r>
      <w:r w:rsidR="000044B9" w:rsidRPr="00360E31">
        <w:rPr>
          <w:rFonts w:cs="Arial"/>
          <w:szCs w:val="20"/>
          <w:lang w:val="fr-FR"/>
        </w:rPr>
        <w:t>?</w:t>
      </w: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CE678B" w:rsidRPr="00360E31" w:rsidRDefault="00CE678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0044B9" w:rsidRPr="00360E31" w:rsidRDefault="000044B9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left" w:pos="0"/>
        </w:tabs>
        <w:spacing w:line="276" w:lineRule="auto"/>
        <w:rPr>
          <w:rFonts w:cs="Arial"/>
          <w:szCs w:val="20"/>
          <w:lang w:val="fr-FR"/>
        </w:rPr>
      </w:pPr>
    </w:p>
    <w:p w:rsidR="0013255B" w:rsidRPr="00360E31" w:rsidRDefault="0013255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clear" w:pos="567"/>
          <w:tab w:val="left" w:pos="0"/>
        </w:tabs>
        <w:spacing w:line="276" w:lineRule="auto"/>
        <w:jc w:val="left"/>
        <w:rPr>
          <w:rFonts w:cs="Arial"/>
          <w:i/>
          <w:szCs w:val="20"/>
          <w:lang w:val="fr-FR"/>
        </w:rPr>
      </w:pPr>
    </w:p>
    <w:p w:rsidR="0013255B" w:rsidRPr="00360E31" w:rsidRDefault="0013255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clear" w:pos="567"/>
          <w:tab w:val="left" w:pos="0"/>
        </w:tabs>
        <w:spacing w:line="276" w:lineRule="auto"/>
        <w:jc w:val="left"/>
        <w:rPr>
          <w:rFonts w:cs="Arial"/>
          <w:i/>
          <w:szCs w:val="20"/>
          <w:lang w:val="fr-FR"/>
        </w:rPr>
      </w:pPr>
    </w:p>
    <w:p w:rsidR="0013255B" w:rsidRPr="00360E31" w:rsidRDefault="0013255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clear" w:pos="567"/>
          <w:tab w:val="left" w:pos="0"/>
        </w:tabs>
        <w:spacing w:line="276" w:lineRule="auto"/>
        <w:jc w:val="left"/>
        <w:rPr>
          <w:rFonts w:cs="Arial"/>
          <w:i/>
          <w:szCs w:val="20"/>
          <w:lang w:val="fr-FR"/>
        </w:rPr>
      </w:pPr>
    </w:p>
    <w:p w:rsidR="0013255B" w:rsidRPr="00360E31" w:rsidRDefault="0013255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clear" w:pos="567"/>
          <w:tab w:val="left" w:pos="0"/>
        </w:tabs>
        <w:spacing w:line="276" w:lineRule="auto"/>
        <w:jc w:val="left"/>
        <w:rPr>
          <w:rFonts w:cs="Arial"/>
          <w:i/>
          <w:szCs w:val="20"/>
          <w:lang w:val="fr-FR"/>
        </w:rPr>
      </w:pPr>
    </w:p>
    <w:p w:rsidR="0013255B" w:rsidRPr="00360E31" w:rsidRDefault="0013255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clear" w:pos="567"/>
          <w:tab w:val="left" w:pos="0"/>
        </w:tabs>
        <w:spacing w:line="276" w:lineRule="auto"/>
        <w:jc w:val="left"/>
        <w:rPr>
          <w:rFonts w:cs="Arial"/>
          <w:i/>
          <w:szCs w:val="20"/>
          <w:lang w:val="fr-FR"/>
        </w:rPr>
      </w:pPr>
    </w:p>
    <w:p w:rsidR="0013255B" w:rsidRPr="00360E31" w:rsidRDefault="0013255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clear" w:pos="567"/>
          <w:tab w:val="left" w:pos="0"/>
        </w:tabs>
        <w:spacing w:line="276" w:lineRule="auto"/>
        <w:jc w:val="left"/>
        <w:rPr>
          <w:rFonts w:cs="Arial"/>
          <w:i/>
          <w:szCs w:val="20"/>
          <w:lang w:val="fr-FR"/>
        </w:rPr>
      </w:pPr>
    </w:p>
    <w:p w:rsidR="0013255B" w:rsidRPr="00360E31" w:rsidRDefault="0013255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clear" w:pos="567"/>
          <w:tab w:val="left" w:pos="0"/>
        </w:tabs>
        <w:spacing w:line="276" w:lineRule="auto"/>
        <w:jc w:val="left"/>
        <w:rPr>
          <w:rFonts w:cs="Arial"/>
          <w:i/>
          <w:szCs w:val="20"/>
          <w:lang w:val="fr-FR"/>
        </w:rPr>
      </w:pPr>
    </w:p>
    <w:p w:rsidR="0013255B" w:rsidRPr="00360E31" w:rsidRDefault="0013255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clear" w:pos="567"/>
          <w:tab w:val="left" w:pos="0"/>
        </w:tabs>
        <w:spacing w:line="276" w:lineRule="auto"/>
        <w:jc w:val="left"/>
        <w:rPr>
          <w:rFonts w:cs="Arial"/>
          <w:i/>
          <w:szCs w:val="20"/>
          <w:lang w:val="fr-FR"/>
        </w:rPr>
      </w:pPr>
    </w:p>
    <w:p w:rsidR="007E002C" w:rsidRPr="00360E31" w:rsidRDefault="007E002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Cs w:val="20"/>
        </w:rPr>
      </w:pPr>
    </w:p>
    <w:p w:rsidR="007E002C" w:rsidRPr="00360E31" w:rsidRDefault="00675175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1" w:color="7BB1DB"/>
          <w:right w:val="single" w:sz="8" w:space="4" w:color="7BB1DB"/>
        </w:pBdr>
        <w:tabs>
          <w:tab w:val="clear" w:pos="567"/>
          <w:tab w:val="left" w:pos="0"/>
          <w:tab w:val="left" w:pos="1847"/>
        </w:tabs>
        <w:jc w:val="left"/>
        <w:rPr>
          <w:rFonts w:cs="Arial"/>
          <w:i/>
          <w:szCs w:val="20"/>
          <w:lang w:val="fr-FR"/>
        </w:rPr>
      </w:pPr>
      <w:r w:rsidRPr="00360E31">
        <w:rPr>
          <w:rFonts w:cs="Arial"/>
          <w:i/>
          <w:szCs w:val="20"/>
        </w:rPr>
        <w:tab/>
      </w:r>
    </w:p>
    <w:p w:rsidR="00675175" w:rsidRPr="00360E31" w:rsidRDefault="00675175" w:rsidP="00675175">
      <w:pPr>
        <w:pStyle w:val="Intertitre"/>
        <w:ind w:left="360"/>
        <w:rPr>
          <w:rFonts w:ascii="Arial" w:hAnsi="Arial" w:cs="Arial"/>
          <w:color w:val="auto"/>
          <w:sz w:val="24"/>
          <w:szCs w:val="20"/>
          <w:lang w:val="fr-FR"/>
        </w:rPr>
      </w:pPr>
    </w:p>
    <w:p w:rsidR="001A5148" w:rsidRPr="00360E31" w:rsidRDefault="00675175" w:rsidP="001A5148">
      <w:pPr>
        <w:pStyle w:val="Intertitre"/>
        <w:numPr>
          <w:ilvl w:val="0"/>
          <w:numId w:val="3"/>
        </w:numPr>
        <w:rPr>
          <w:rFonts w:ascii="Arial" w:hAnsi="Arial" w:cs="Arial"/>
          <w:color w:val="auto"/>
          <w:sz w:val="24"/>
          <w:szCs w:val="20"/>
          <w:lang w:val="fr-FR"/>
        </w:rPr>
      </w:pPr>
      <w:r w:rsidRPr="00360E31">
        <w:rPr>
          <w:rFonts w:ascii="Arial" w:hAnsi="Arial" w:cs="Arial"/>
          <w:color w:val="auto"/>
          <w:sz w:val="24"/>
          <w:szCs w:val="20"/>
          <w:lang w:val="fr-FR"/>
        </w:rPr>
        <w:t>A</w:t>
      </w:r>
      <w:r w:rsidR="001A5148" w:rsidRPr="00360E31">
        <w:rPr>
          <w:rFonts w:ascii="Arial" w:hAnsi="Arial" w:cs="Arial"/>
          <w:color w:val="auto"/>
          <w:sz w:val="24"/>
          <w:szCs w:val="20"/>
          <w:lang w:val="fr-FR"/>
        </w:rPr>
        <w:t>NALYSE DES EFFETS DU PROGRAMME</w:t>
      </w:r>
    </w:p>
    <w:p w:rsidR="006350D6" w:rsidRPr="00360E31" w:rsidRDefault="006350D6" w:rsidP="00B5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5607E" w:rsidRPr="00360E31" w:rsidRDefault="00B5607E" w:rsidP="00B56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0E31">
        <w:rPr>
          <w:rFonts w:ascii="Arial" w:hAnsi="Arial" w:cs="Arial"/>
          <w:sz w:val="20"/>
          <w:szCs w:val="20"/>
        </w:rPr>
        <w:t>Les effets du programme sont :</w:t>
      </w:r>
    </w:p>
    <w:p w:rsidR="00B5607E" w:rsidRPr="00360E31" w:rsidRDefault="00B5607E" w:rsidP="00496D2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0E31">
        <w:rPr>
          <w:rFonts w:ascii="Arial" w:hAnsi="Arial" w:cs="Arial"/>
          <w:sz w:val="20"/>
          <w:szCs w:val="20"/>
        </w:rPr>
        <w:t>Les changements attendus suite à la participation des patients au programme ETP,</w:t>
      </w:r>
    </w:p>
    <w:p w:rsidR="00B5607E" w:rsidRPr="00360E31" w:rsidRDefault="00B5607E" w:rsidP="00496D2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0E31">
        <w:rPr>
          <w:rFonts w:ascii="Arial" w:hAnsi="Arial" w:cs="Arial"/>
          <w:sz w:val="20"/>
          <w:szCs w:val="20"/>
        </w:rPr>
        <w:t>Les conséquences du programme sur le fonctionnement de l’équipe d’ETP,</w:t>
      </w:r>
    </w:p>
    <w:p w:rsidR="00B5607E" w:rsidRPr="00360E31" w:rsidRDefault="00B5607E" w:rsidP="00496D2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0E31">
        <w:rPr>
          <w:rFonts w:ascii="Arial" w:hAnsi="Arial" w:cs="Arial"/>
          <w:sz w:val="20"/>
          <w:szCs w:val="20"/>
        </w:rPr>
        <w:t>Les conséquences du programme dans l’offre de santé locale.</w:t>
      </w:r>
    </w:p>
    <w:p w:rsidR="00B5607E" w:rsidRPr="00360E31" w:rsidRDefault="00B5607E" w:rsidP="00B5607E">
      <w:pPr>
        <w:pStyle w:val="Corpsdetexte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5A37" w:rsidRPr="00360E31" w:rsidRDefault="00C25A37" w:rsidP="00B5607E">
      <w:pPr>
        <w:pStyle w:val="Corpsdetexte"/>
        <w:spacing w:after="0" w:line="360" w:lineRule="auto"/>
        <w:jc w:val="both"/>
        <w:rPr>
          <w:rFonts w:ascii="Arial" w:hAnsi="Arial" w:cs="Arial"/>
          <w:szCs w:val="20"/>
          <w:lang w:eastAsia="fr-FR"/>
        </w:rPr>
      </w:pPr>
      <w:r w:rsidRPr="00360E31">
        <w:rPr>
          <w:rFonts w:ascii="Arial" w:hAnsi="Arial" w:cs="Arial"/>
          <w:szCs w:val="20"/>
          <w:lang w:eastAsia="fr-FR"/>
        </w:rPr>
        <w:t xml:space="preserve">C1 : ANALYSE DES EFFETS DU PROGRAMME SUR LES </w:t>
      </w:r>
      <w:r w:rsidR="00F92BBD" w:rsidRPr="00360E31">
        <w:rPr>
          <w:rFonts w:ascii="Arial" w:hAnsi="Arial" w:cs="Arial"/>
          <w:szCs w:val="20"/>
          <w:lang w:eastAsia="fr-FR"/>
        </w:rPr>
        <w:t>BENEFICIAIRES</w:t>
      </w:r>
    </w:p>
    <w:p w:rsidR="00104DD9" w:rsidRPr="00360E31" w:rsidRDefault="00104DD9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szCs w:val="20"/>
          <w:lang w:val="fr-FR"/>
        </w:rPr>
      </w:pPr>
      <w:r w:rsidRPr="00360E31">
        <w:rPr>
          <w:rFonts w:cs="Arial"/>
          <w:szCs w:val="20"/>
          <w:u w:val="single"/>
          <w:lang w:val="fr-FR"/>
        </w:rPr>
        <w:t>Trois points de vue</w:t>
      </w:r>
      <w:r w:rsidRPr="00360E31">
        <w:rPr>
          <w:rFonts w:cs="Arial"/>
          <w:szCs w:val="20"/>
          <w:lang w:val="fr-FR"/>
        </w:rPr>
        <w:t> :</w:t>
      </w:r>
    </w:p>
    <w:p w:rsidR="00104DD9" w:rsidRPr="00360E31" w:rsidRDefault="00104DD9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szCs w:val="20"/>
          <w:lang w:val="fr-FR"/>
        </w:rPr>
      </w:pPr>
    </w:p>
    <w:p w:rsidR="00397EC9" w:rsidRPr="00360E31" w:rsidRDefault="00104DD9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szCs w:val="20"/>
          <w:lang w:val="fr-FR"/>
        </w:rPr>
      </w:pPr>
      <w:r w:rsidRPr="00360E31">
        <w:rPr>
          <w:rFonts w:cs="Arial"/>
          <w:szCs w:val="20"/>
          <w:lang w:val="fr-FR"/>
        </w:rPr>
        <w:t xml:space="preserve">1. </w:t>
      </w:r>
      <w:r w:rsidR="001D09D7" w:rsidRPr="00360E31">
        <w:rPr>
          <w:rFonts w:cs="Arial"/>
          <w:szCs w:val="20"/>
          <w:lang w:val="fr-FR"/>
        </w:rPr>
        <w:t>Selon l’équipe ETP, jusqu’à quel point les bénéficiaires acquièrent-ils des compétences à l’issue des séances ?</w:t>
      </w:r>
    </w:p>
    <w:p w:rsidR="00BF3CBB" w:rsidRPr="00360E31" w:rsidRDefault="00BF3CB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szCs w:val="20"/>
          <w:lang w:val="fr-FR"/>
        </w:rPr>
      </w:pPr>
    </w:p>
    <w:p w:rsidR="001D09D7" w:rsidRPr="00360E31" w:rsidRDefault="00104DD9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szCs w:val="20"/>
          <w:lang w:val="fr-FR"/>
        </w:rPr>
      </w:pPr>
      <w:r w:rsidRPr="00360E31">
        <w:rPr>
          <w:rFonts w:cs="Arial"/>
          <w:szCs w:val="20"/>
          <w:lang w:val="fr-FR"/>
        </w:rPr>
        <w:t xml:space="preserve">2. </w:t>
      </w:r>
      <w:r w:rsidR="001D09D7" w:rsidRPr="00360E31">
        <w:rPr>
          <w:rFonts w:cs="Arial"/>
          <w:szCs w:val="20"/>
          <w:lang w:val="fr-FR"/>
        </w:rPr>
        <w:t>Dans quelle mesure les bénéficiaires estiment-ils que le programme est utile dans la gestion de leur maladie ?</w:t>
      </w:r>
    </w:p>
    <w:p w:rsidR="00BF3CBB" w:rsidRPr="00360E31" w:rsidRDefault="00BF3CBB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szCs w:val="20"/>
          <w:lang w:val="fr-FR"/>
        </w:rPr>
      </w:pPr>
    </w:p>
    <w:p w:rsidR="00397EC9" w:rsidRPr="00360E31" w:rsidRDefault="00104DD9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szCs w:val="20"/>
          <w:lang w:val="fr-FR"/>
        </w:rPr>
      </w:pPr>
      <w:r w:rsidRPr="00360E31">
        <w:rPr>
          <w:rFonts w:cs="Arial"/>
          <w:szCs w:val="20"/>
          <w:lang w:val="fr-FR"/>
        </w:rPr>
        <w:t xml:space="preserve">3. </w:t>
      </w:r>
      <w:r w:rsidR="00BF3CBB" w:rsidRPr="00360E31">
        <w:rPr>
          <w:rFonts w:cs="Arial"/>
          <w:szCs w:val="20"/>
          <w:lang w:val="fr-FR"/>
        </w:rPr>
        <w:t>L</w:t>
      </w:r>
      <w:r w:rsidR="001D09D7" w:rsidRPr="00360E31">
        <w:rPr>
          <w:rFonts w:cs="Arial"/>
          <w:szCs w:val="20"/>
          <w:lang w:val="fr-FR"/>
        </w:rPr>
        <w:t xml:space="preserve">a participation des bénéficiaires au programme ETP </w:t>
      </w:r>
      <w:proofErr w:type="spellStart"/>
      <w:r w:rsidR="001D09D7" w:rsidRPr="00360E31">
        <w:rPr>
          <w:rFonts w:cs="Arial"/>
          <w:szCs w:val="20"/>
          <w:lang w:val="fr-FR"/>
        </w:rPr>
        <w:t>favorise-t</w:t>
      </w:r>
      <w:proofErr w:type="spellEnd"/>
      <w:r w:rsidR="001D09D7" w:rsidRPr="00360E31">
        <w:rPr>
          <w:rFonts w:cs="Arial"/>
          <w:szCs w:val="20"/>
          <w:lang w:val="fr-FR"/>
        </w:rPr>
        <w:t>- elle l’adhésion et l’implication des professionnels du parcours ?</w:t>
      </w:r>
    </w:p>
    <w:p w:rsidR="001D09D7" w:rsidRPr="00360E31" w:rsidRDefault="001D09D7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1D09D7" w:rsidRPr="00360E31" w:rsidRDefault="001D09D7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1A5148" w:rsidRPr="00360E31" w:rsidRDefault="001A514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  <w:r w:rsidRPr="00360E31">
        <w:rPr>
          <w:rFonts w:cs="Arial"/>
          <w:bCs/>
          <w:i/>
          <w:szCs w:val="20"/>
        </w:rPr>
        <w:t>Les effets favorables et ce qui les explique </w:t>
      </w:r>
    </w:p>
    <w:p w:rsidR="00F92BBD" w:rsidRPr="00360E31" w:rsidRDefault="00F92BB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F92BBD" w:rsidRPr="00360E31" w:rsidRDefault="00F92BB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F92BBD" w:rsidRPr="00360E31" w:rsidRDefault="00F92BBD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3F3DDF" w:rsidRPr="00360E31" w:rsidRDefault="003F3DDF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3F3DDF" w:rsidRPr="00360E31" w:rsidRDefault="003F3DDF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3F3DDF" w:rsidRPr="00360E31" w:rsidRDefault="003F3DDF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6B6646" w:rsidRPr="00360E31" w:rsidRDefault="006B664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6B6646" w:rsidRPr="00360E31" w:rsidRDefault="006B664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6B6646" w:rsidRPr="00360E31" w:rsidRDefault="006B664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3F3DDF" w:rsidRPr="00360E31" w:rsidRDefault="003F3DDF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3F3DDF" w:rsidRPr="00360E31" w:rsidRDefault="003F3DDF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3F3DDF" w:rsidRPr="00360E31" w:rsidRDefault="003F3DDF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1A5148" w:rsidRPr="00360E31" w:rsidRDefault="001A514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szCs w:val="20"/>
        </w:rPr>
      </w:pPr>
    </w:p>
    <w:p w:rsidR="001A5148" w:rsidRPr="00360E31" w:rsidRDefault="001A514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</w:rPr>
      </w:pPr>
      <w:r w:rsidRPr="00360E31">
        <w:rPr>
          <w:rFonts w:cs="Arial"/>
          <w:bCs/>
          <w:i/>
          <w:szCs w:val="20"/>
        </w:rPr>
        <w:t>Les effets défavorables et ce qui les explique </w:t>
      </w:r>
    </w:p>
    <w:p w:rsidR="001A5148" w:rsidRPr="00360E31" w:rsidRDefault="001A514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3F3DDF" w:rsidRPr="00360E31" w:rsidRDefault="003F3DDF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3F3DDF" w:rsidRPr="00360E31" w:rsidRDefault="003F3DDF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3F3DDF" w:rsidRPr="00360E31" w:rsidRDefault="003F3DDF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3F3DDF" w:rsidRPr="00360E31" w:rsidRDefault="003F3DDF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3F3DDF" w:rsidRPr="00360E31" w:rsidRDefault="003F3DDF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6B6646" w:rsidRPr="00360E31" w:rsidRDefault="006B664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6B6646" w:rsidRPr="00360E31" w:rsidRDefault="006B664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6B6646" w:rsidRPr="00360E31" w:rsidRDefault="006B664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6B6646" w:rsidRPr="00360E31" w:rsidRDefault="006B664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6B6646" w:rsidRPr="00360E31" w:rsidRDefault="006B664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3F3DDF" w:rsidRPr="00360E31" w:rsidRDefault="003F3DDF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3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272D82" w:rsidRDefault="00272D82">
      <w:pPr>
        <w:rPr>
          <w:rFonts w:ascii="Arial" w:hAnsi="Arial" w:cs="Arial"/>
          <w:sz w:val="20"/>
          <w:szCs w:val="20"/>
        </w:rPr>
      </w:pPr>
      <w:r w:rsidRPr="00360E31">
        <w:rPr>
          <w:rFonts w:ascii="Arial" w:hAnsi="Arial" w:cs="Arial"/>
          <w:sz w:val="20"/>
          <w:szCs w:val="20"/>
        </w:rPr>
        <w:br w:type="page"/>
      </w:r>
    </w:p>
    <w:p w:rsidR="00360E31" w:rsidRPr="00360E31" w:rsidRDefault="00360E31">
      <w:pPr>
        <w:rPr>
          <w:rFonts w:ascii="Arial" w:hAnsi="Arial" w:cs="Arial"/>
          <w:sz w:val="20"/>
          <w:szCs w:val="20"/>
        </w:rPr>
      </w:pPr>
    </w:p>
    <w:p w:rsidR="00A26565" w:rsidRPr="00360E31" w:rsidRDefault="00A26565" w:rsidP="00A26565">
      <w:pPr>
        <w:pStyle w:val="Lgende"/>
        <w:rPr>
          <w:rFonts w:ascii="Arial" w:hAnsi="Arial" w:cs="Arial"/>
          <w:color w:val="auto"/>
          <w:sz w:val="22"/>
        </w:rPr>
      </w:pPr>
      <w:r w:rsidRPr="00360E31">
        <w:rPr>
          <w:rFonts w:ascii="Arial" w:hAnsi="Arial" w:cs="Arial"/>
          <w:color w:val="auto"/>
          <w:sz w:val="22"/>
        </w:rPr>
        <w:t>C2 : ANALYSE DES EFFETS DU PROGRAMME SUR L’EQUIPE ETP</w:t>
      </w:r>
    </w:p>
    <w:p w:rsidR="00A26565" w:rsidRPr="00360E31" w:rsidRDefault="00A26565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rPr>
          <w:rFonts w:cs="Arial"/>
          <w:sz w:val="22"/>
          <w:szCs w:val="20"/>
        </w:rPr>
      </w:pPr>
      <w:r w:rsidRPr="00360E31">
        <w:rPr>
          <w:rFonts w:cs="Arial"/>
          <w:sz w:val="22"/>
          <w:szCs w:val="20"/>
        </w:rPr>
        <w:t>La mise en œuvre du programme d’ETP a-t-elle eu des conséquences sur le fonctionnement de l’équipe ?</w:t>
      </w:r>
    </w:p>
    <w:p w:rsidR="00272D82" w:rsidRPr="00360E31" w:rsidRDefault="00272D82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 w:val="22"/>
          <w:szCs w:val="20"/>
          <w:lang w:val="fr-FR"/>
        </w:rPr>
      </w:pPr>
      <w:r w:rsidRPr="00360E31">
        <w:rPr>
          <w:rFonts w:cs="Arial"/>
          <w:bCs/>
          <w:i/>
          <w:sz w:val="22"/>
          <w:szCs w:val="20"/>
          <w:lang w:val="fr-FR"/>
        </w:rPr>
        <w:t>=&gt; Impulsion d’une dynamique au sein de l’équipe (techniques pédagogiques, partage d’expérience, analyse des activités,…),</w:t>
      </w:r>
    </w:p>
    <w:p w:rsidR="00272D82" w:rsidRPr="00360E31" w:rsidRDefault="00272D82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 w:val="22"/>
          <w:szCs w:val="20"/>
          <w:lang w:val="fr-FR"/>
        </w:rPr>
      </w:pPr>
      <w:r w:rsidRPr="00360E31">
        <w:rPr>
          <w:rFonts w:cs="Arial"/>
          <w:bCs/>
          <w:i/>
          <w:sz w:val="22"/>
          <w:szCs w:val="20"/>
          <w:lang w:val="fr-FR"/>
        </w:rPr>
        <w:t>=&gt; Impulsion d’une dynamique au niveau individuel (posture éducative, changement de pratique,…),</w:t>
      </w:r>
    </w:p>
    <w:p w:rsidR="00272D82" w:rsidRPr="00360E31" w:rsidRDefault="00272D82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 w:val="22"/>
          <w:szCs w:val="20"/>
          <w:lang w:val="fr-FR"/>
        </w:rPr>
      </w:pPr>
      <w:r w:rsidRPr="00360E31">
        <w:rPr>
          <w:rFonts w:cs="Arial"/>
          <w:bCs/>
          <w:i/>
          <w:sz w:val="22"/>
          <w:szCs w:val="20"/>
          <w:lang w:val="fr-FR"/>
        </w:rPr>
        <w:t>=&gt; Evolution de la relation avec les professionnels de santé du parcours de santé.</w:t>
      </w:r>
    </w:p>
    <w:p w:rsidR="00272D82" w:rsidRPr="00360E31" w:rsidRDefault="00272D82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 w:val="22"/>
          <w:szCs w:val="20"/>
          <w:lang w:val="fr-FR"/>
        </w:rPr>
      </w:pPr>
    </w:p>
    <w:p w:rsidR="00A26565" w:rsidRPr="00360E31" w:rsidRDefault="00A26565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 w:val="22"/>
          <w:szCs w:val="20"/>
        </w:rPr>
      </w:pPr>
      <w:r w:rsidRPr="00360E31">
        <w:rPr>
          <w:rFonts w:cs="Arial"/>
          <w:bCs/>
          <w:i/>
          <w:sz w:val="22"/>
          <w:szCs w:val="20"/>
        </w:rPr>
        <w:t>Les effets favorables et ce qui les explique </w:t>
      </w:r>
    </w:p>
    <w:p w:rsidR="00A26565" w:rsidRPr="00360E31" w:rsidRDefault="00A26565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i/>
          <w:sz w:val="22"/>
          <w:szCs w:val="20"/>
          <w:lang w:val="fr-FR"/>
        </w:rPr>
      </w:pPr>
    </w:p>
    <w:p w:rsidR="00272D82" w:rsidRPr="00360E31" w:rsidRDefault="00272D82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i/>
          <w:sz w:val="22"/>
          <w:szCs w:val="20"/>
          <w:lang w:val="fr-FR"/>
        </w:rPr>
      </w:pPr>
    </w:p>
    <w:p w:rsidR="00272D82" w:rsidRPr="00360E31" w:rsidRDefault="00272D82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i/>
          <w:sz w:val="22"/>
          <w:szCs w:val="20"/>
          <w:lang w:val="fr-FR"/>
        </w:rPr>
      </w:pPr>
    </w:p>
    <w:p w:rsidR="00E31BE4" w:rsidRPr="00360E31" w:rsidRDefault="00E31BE4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i/>
          <w:sz w:val="22"/>
          <w:szCs w:val="20"/>
          <w:lang w:val="fr-FR"/>
        </w:rPr>
      </w:pPr>
    </w:p>
    <w:p w:rsidR="00272D82" w:rsidRPr="00360E31" w:rsidRDefault="00272D82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i/>
          <w:sz w:val="22"/>
          <w:szCs w:val="20"/>
          <w:lang w:val="fr-FR"/>
        </w:rPr>
      </w:pPr>
    </w:p>
    <w:p w:rsidR="00A26565" w:rsidRPr="00360E31" w:rsidRDefault="00A26565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 w:val="22"/>
          <w:szCs w:val="20"/>
          <w:lang w:val="fr-FR"/>
        </w:rPr>
      </w:pPr>
      <w:r w:rsidRPr="00360E31">
        <w:rPr>
          <w:rFonts w:cs="Arial"/>
          <w:bCs/>
          <w:i/>
          <w:sz w:val="22"/>
          <w:szCs w:val="20"/>
        </w:rPr>
        <w:t>Les effets défavorables et ce qui les explique </w:t>
      </w:r>
    </w:p>
    <w:p w:rsidR="00272D82" w:rsidRPr="00360E31" w:rsidRDefault="00272D82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272D82" w:rsidRPr="00360E31" w:rsidRDefault="00272D82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272D82" w:rsidRPr="00360E31" w:rsidRDefault="00272D82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272D82" w:rsidRPr="00360E31" w:rsidRDefault="00272D82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E31BE4" w:rsidRPr="00360E31" w:rsidRDefault="00E31BE4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E31BE4" w:rsidRPr="00360E31" w:rsidRDefault="00E31BE4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A26565" w:rsidRPr="00360E31" w:rsidRDefault="00A26565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6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/>
          <w:bCs/>
          <w:szCs w:val="20"/>
        </w:rPr>
      </w:pPr>
    </w:p>
    <w:p w:rsidR="00762328" w:rsidRPr="00360E31" w:rsidRDefault="00762328" w:rsidP="00762328">
      <w:pPr>
        <w:pStyle w:val="Lgende"/>
        <w:rPr>
          <w:rFonts w:ascii="Arial" w:hAnsi="Arial" w:cs="Arial"/>
          <w:color w:val="auto"/>
          <w:sz w:val="22"/>
        </w:rPr>
      </w:pPr>
      <w:r w:rsidRPr="00360E31">
        <w:rPr>
          <w:rFonts w:ascii="Arial" w:hAnsi="Arial" w:cs="Arial"/>
          <w:color w:val="auto"/>
          <w:sz w:val="22"/>
        </w:rPr>
        <w:t>C</w:t>
      </w:r>
      <w:r w:rsidR="00DA7693" w:rsidRPr="00360E31">
        <w:rPr>
          <w:rFonts w:ascii="Arial" w:hAnsi="Arial" w:cs="Arial"/>
          <w:color w:val="auto"/>
          <w:sz w:val="22"/>
        </w:rPr>
        <w:t>3</w:t>
      </w:r>
      <w:r w:rsidRPr="00360E31">
        <w:rPr>
          <w:rFonts w:ascii="Arial" w:hAnsi="Arial" w:cs="Arial"/>
          <w:color w:val="auto"/>
          <w:sz w:val="22"/>
        </w:rPr>
        <w:t> : ANALYSE DES EFFETS DU PROGRAMME SUR L’OFFRE DE SOINS LOCALE</w:t>
      </w:r>
    </w:p>
    <w:p w:rsidR="00762328" w:rsidRPr="00360E31" w:rsidRDefault="0076232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rPr>
          <w:rFonts w:cs="Arial"/>
          <w:szCs w:val="20"/>
          <w:lang w:val="fr-FR"/>
        </w:rPr>
      </w:pPr>
      <w:r w:rsidRPr="00360E31">
        <w:rPr>
          <w:rFonts w:cs="Arial"/>
          <w:szCs w:val="20"/>
        </w:rPr>
        <w:t>La mise en œuvre globale du programme d’ETP a-t-elle permis son intégration dans l’offre de soins locale ?</w:t>
      </w:r>
    </w:p>
    <w:p w:rsidR="00762328" w:rsidRPr="00360E31" w:rsidRDefault="0076232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rPr>
          <w:rFonts w:cs="Arial"/>
          <w:szCs w:val="20"/>
          <w:lang w:val="fr-FR"/>
        </w:rPr>
      </w:pPr>
    </w:p>
    <w:p w:rsidR="00762328" w:rsidRPr="00360E31" w:rsidRDefault="00B00F9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rPr>
          <w:rFonts w:cs="Arial"/>
          <w:szCs w:val="20"/>
          <w:lang w:val="fr-FR"/>
        </w:rPr>
      </w:pPr>
      <w:r w:rsidRPr="00360E31">
        <w:rPr>
          <w:rFonts w:cs="Arial"/>
          <w:szCs w:val="20"/>
          <w:lang w:val="fr-FR"/>
        </w:rPr>
        <w:t>=&gt; Attractivité du programme au niveau local</w:t>
      </w:r>
    </w:p>
    <w:p w:rsidR="00B00F96" w:rsidRPr="00360E31" w:rsidRDefault="00B00F9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rPr>
          <w:rFonts w:cs="Arial"/>
          <w:szCs w:val="20"/>
          <w:lang w:val="fr-FR"/>
        </w:rPr>
      </w:pPr>
      <w:r w:rsidRPr="00360E31">
        <w:rPr>
          <w:rFonts w:cs="Arial"/>
          <w:szCs w:val="20"/>
          <w:lang w:val="fr-FR"/>
        </w:rPr>
        <w:t>=&gt; Continuité du parcours éducatif en lien avec le médecin traitant</w:t>
      </w:r>
    </w:p>
    <w:p w:rsidR="00762328" w:rsidRPr="00360E31" w:rsidRDefault="0076232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rPr>
          <w:rFonts w:cs="Arial"/>
          <w:szCs w:val="20"/>
          <w:lang w:val="fr-FR"/>
        </w:rPr>
      </w:pPr>
    </w:p>
    <w:p w:rsidR="00762328" w:rsidRPr="00360E31" w:rsidRDefault="0076232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rPr>
          <w:rFonts w:cs="Arial"/>
          <w:szCs w:val="20"/>
          <w:lang w:val="fr-FR"/>
        </w:rPr>
      </w:pPr>
    </w:p>
    <w:p w:rsidR="00762328" w:rsidRPr="00360E31" w:rsidRDefault="0076232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rPr>
          <w:rFonts w:cs="Arial"/>
          <w:szCs w:val="20"/>
          <w:lang w:val="fr-FR"/>
        </w:rPr>
      </w:pPr>
    </w:p>
    <w:p w:rsidR="00762328" w:rsidRPr="00360E31" w:rsidRDefault="0076232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rPr>
          <w:rFonts w:cs="Arial"/>
          <w:szCs w:val="20"/>
          <w:lang w:val="fr-FR"/>
        </w:rPr>
      </w:pPr>
    </w:p>
    <w:p w:rsidR="00762328" w:rsidRPr="00360E31" w:rsidRDefault="0076232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Cs w:val="20"/>
        </w:rPr>
      </w:pPr>
      <w:r w:rsidRPr="00360E31">
        <w:rPr>
          <w:rFonts w:cs="Arial"/>
          <w:bCs/>
          <w:i/>
          <w:szCs w:val="20"/>
        </w:rPr>
        <w:t>Les effets favorables et ce qui les explique </w:t>
      </w:r>
    </w:p>
    <w:p w:rsidR="00762328" w:rsidRPr="00360E31" w:rsidRDefault="0076232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i/>
          <w:szCs w:val="20"/>
          <w:lang w:val="fr-FR"/>
        </w:rPr>
      </w:pPr>
    </w:p>
    <w:p w:rsidR="00762328" w:rsidRPr="00360E31" w:rsidRDefault="0076232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i/>
          <w:szCs w:val="20"/>
          <w:lang w:val="fr-FR"/>
        </w:rPr>
      </w:pPr>
    </w:p>
    <w:p w:rsidR="00762328" w:rsidRPr="00360E31" w:rsidRDefault="0076232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i/>
          <w:szCs w:val="20"/>
          <w:lang w:val="fr-FR"/>
        </w:rPr>
      </w:pPr>
    </w:p>
    <w:p w:rsidR="00762328" w:rsidRPr="00360E31" w:rsidRDefault="0076232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i/>
          <w:szCs w:val="20"/>
          <w:lang w:val="fr-FR"/>
        </w:rPr>
      </w:pPr>
    </w:p>
    <w:p w:rsidR="00762328" w:rsidRPr="00360E31" w:rsidRDefault="0076232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  <w:r w:rsidRPr="00360E31">
        <w:rPr>
          <w:rFonts w:cs="Arial"/>
          <w:bCs/>
          <w:i/>
          <w:szCs w:val="20"/>
        </w:rPr>
        <w:t>Les effets défavorables et ce qui les explique </w:t>
      </w:r>
    </w:p>
    <w:p w:rsidR="00762328" w:rsidRPr="00360E31" w:rsidRDefault="0076232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762328" w:rsidRPr="00360E31" w:rsidRDefault="0076232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762328" w:rsidRPr="00360E31" w:rsidRDefault="0076232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rPr>
          <w:rFonts w:cs="Arial"/>
          <w:bCs/>
          <w:i/>
          <w:szCs w:val="20"/>
          <w:lang w:val="fr-FR"/>
        </w:rPr>
      </w:pPr>
    </w:p>
    <w:p w:rsidR="00F05F46" w:rsidRPr="00360E31" w:rsidRDefault="00F05F46" w:rsidP="001E5587">
      <w:pPr>
        <w:pStyle w:val="Corpsdetexte"/>
        <w:rPr>
          <w:rFonts w:ascii="Arial" w:hAnsi="Arial" w:cs="Arial"/>
          <w:b/>
          <w:sz w:val="20"/>
          <w:szCs w:val="20"/>
        </w:rPr>
      </w:pPr>
    </w:p>
    <w:p w:rsidR="001E5587" w:rsidRPr="00360E31" w:rsidRDefault="00F05F46" w:rsidP="001E5587">
      <w:pPr>
        <w:pStyle w:val="Corpsdetexte"/>
        <w:rPr>
          <w:rFonts w:ascii="Arial" w:hAnsi="Arial" w:cs="Arial"/>
          <w:b/>
          <w:bCs/>
          <w:szCs w:val="20"/>
        </w:rPr>
      </w:pPr>
      <w:r w:rsidRPr="00360E31">
        <w:rPr>
          <w:rFonts w:ascii="Arial" w:hAnsi="Arial" w:cs="Arial"/>
          <w:b/>
          <w:szCs w:val="20"/>
        </w:rPr>
        <w:t>C</w:t>
      </w:r>
      <w:r w:rsidR="00DA7693" w:rsidRPr="00360E31">
        <w:rPr>
          <w:rFonts w:ascii="Arial" w:hAnsi="Arial" w:cs="Arial"/>
          <w:b/>
          <w:szCs w:val="20"/>
        </w:rPr>
        <w:t>4</w:t>
      </w:r>
      <w:r w:rsidRPr="00360E31">
        <w:rPr>
          <w:rFonts w:ascii="Arial" w:hAnsi="Arial" w:cs="Arial"/>
          <w:b/>
          <w:szCs w:val="20"/>
        </w:rPr>
        <w:t xml:space="preserve"> : </w:t>
      </w:r>
      <w:r w:rsidR="001E5587" w:rsidRPr="00360E31">
        <w:rPr>
          <w:rFonts w:ascii="Arial" w:hAnsi="Arial" w:cs="Arial"/>
          <w:b/>
          <w:szCs w:val="20"/>
        </w:rPr>
        <w:t>Conclusions de l’analyse des effets  du programme</w:t>
      </w:r>
    </w:p>
    <w:p w:rsidR="001E5587" w:rsidRPr="00360E31" w:rsidRDefault="001E5587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szCs w:val="20"/>
        </w:rPr>
      </w:pPr>
      <w:r w:rsidRPr="00360E31">
        <w:rPr>
          <w:rFonts w:cs="Arial"/>
          <w:bCs/>
          <w:szCs w:val="20"/>
        </w:rPr>
        <w:t>Actions à poursuivre, améliorations et changements à prévoir relatifs au programme et à sa mise en œuvre</w:t>
      </w:r>
    </w:p>
    <w:p w:rsidR="001E5587" w:rsidRPr="00360E31" w:rsidRDefault="001E5587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szCs w:val="20"/>
          <w:lang w:val="fr-FR"/>
        </w:rPr>
      </w:pPr>
    </w:p>
    <w:p w:rsidR="00F05F46" w:rsidRPr="00360E31" w:rsidRDefault="00F05F4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szCs w:val="20"/>
          <w:lang w:val="fr-FR"/>
        </w:rPr>
      </w:pPr>
    </w:p>
    <w:p w:rsidR="00F05F46" w:rsidRPr="00360E31" w:rsidRDefault="00F05F4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szCs w:val="20"/>
          <w:lang w:val="fr-FR"/>
        </w:rPr>
      </w:pPr>
    </w:p>
    <w:p w:rsidR="00F05F46" w:rsidRPr="00360E31" w:rsidRDefault="00F05F46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szCs w:val="20"/>
          <w:lang w:val="fr-FR"/>
        </w:rPr>
      </w:pPr>
    </w:p>
    <w:p w:rsidR="001E5587" w:rsidRPr="00360E31" w:rsidRDefault="001E5587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szCs w:val="20"/>
        </w:rPr>
      </w:pPr>
    </w:p>
    <w:p w:rsidR="00DC002C" w:rsidRPr="00360E31" w:rsidRDefault="001E5587" w:rsidP="00DA7693">
      <w:pPr>
        <w:pStyle w:val="Intertitre"/>
        <w:numPr>
          <w:ilvl w:val="0"/>
          <w:numId w:val="3"/>
        </w:numPr>
        <w:rPr>
          <w:rFonts w:ascii="Arial" w:hAnsi="Arial" w:cs="Arial"/>
          <w:color w:val="auto"/>
          <w:sz w:val="24"/>
          <w:szCs w:val="20"/>
          <w:lang w:val="fr-FR"/>
        </w:rPr>
      </w:pPr>
      <w:r w:rsidRPr="00360E31">
        <w:rPr>
          <w:rFonts w:ascii="Arial" w:hAnsi="Arial" w:cs="Arial"/>
          <w:color w:val="auto"/>
          <w:sz w:val="20"/>
          <w:szCs w:val="20"/>
        </w:rPr>
        <w:br w:type="page"/>
      </w:r>
      <w:r w:rsidR="00DC002C" w:rsidRPr="00360E31">
        <w:rPr>
          <w:rFonts w:ascii="Arial" w:hAnsi="Arial" w:cs="Arial"/>
          <w:color w:val="auto"/>
          <w:sz w:val="24"/>
          <w:szCs w:val="20"/>
        </w:rPr>
        <w:lastRenderedPageBreak/>
        <w:t>A</w:t>
      </w:r>
      <w:r w:rsidR="00DA7693" w:rsidRPr="00360E31">
        <w:rPr>
          <w:rFonts w:ascii="Arial" w:hAnsi="Arial" w:cs="Arial"/>
          <w:color w:val="auto"/>
          <w:sz w:val="24"/>
          <w:szCs w:val="20"/>
          <w:lang w:val="fr-FR"/>
        </w:rPr>
        <w:t>NALYSE DES EVOLUTIONS DU PROGRAMME ET CONCLUSIONS</w:t>
      </w:r>
    </w:p>
    <w:p w:rsidR="00C24C55" w:rsidRPr="00360E31" w:rsidRDefault="00C24C55" w:rsidP="00C24C5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0E31">
        <w:rPr>
          <w:rFonts w:ascii="Arial" w:hAnsi="Arial" w:cs="Arial"/>
          <w:sz w:val="20"/>
          <w:szCs w:val="20"/>
        </w:rPr>
        <w:t>Les évolutions du programme entre la date de la dernière autorisation et le moment de l’évaluation quadriennale reposent sur l’analyse de plusieurs éléments :</w:t>
      </w:r>
    </w:p>
    <w:p w:rsidR="00C24C55" w:rsidRPr="00360E31" w:rsidRDefault="00C24C55" w:rsidP="00C24C5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0E31">
        <w:rPr>
          <w:rFonts w:ascii="Arial" w:hAnsi="Arial" w:cs="Arial"/>
          <w:sz w:val="20"/>
          <w:szCs w:val="20"/>
        </w:rPr>
        <w:t>La mise en œuvre du programme grâce aux évaluations annuelles</w:t>
      </w:r>
    </w:p>
    <w:p w:rsidR="00C24C55" w:rsidRPr="00360E31" w:rsidRDefault="00C24C55" w:rsidP="00C24C5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0E31">
        <w:rPr>
          <w:rFonts w:ascii="Arial" w:hAnsi="Arial" w:cs="Arial"/>
          <w:sz w:val="20"/>
          <w:szCs w:val="20"/>
        </w:rPr>
        <w:t>Le suivi des indicateurs pour l’analyse de la qualité du fonctionnement, de la mise en œuvre et de la coordination du programme</w:t>
      </w:r>
    </w:p>
    <w:p w:rsidR="00C24C55" w:rsidRPr="00360E31" w:rsidRDefault="00C24C55" w:rsidP="00C24C5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0E31">
        <w:rPr>
          <w:rFonts w:ascii="Arial" w:hAnsi="Arial" w:cs="Arial"/>
          <w:sz w:val="20"/>
          <w:szCs w:val="20"/>
        </w:rPr>
        <w:t>La structuration du programme</w:t>
      </w:r>
    </w:p>
    <w:p w:rsidR="00DA7693" w:rsidRPr="00360E31" w:rsidRDefault="00DA7693" w:rsidP="00DA7693">
      <w:pPr>
        <w:pStyle w:val="Lgende"/>
        <w:rPr>
          <w:rFonts w:ascii="Arial" w:hAnsi="Arial" w:cs="Arial"/>
          <w:color w:val="auto"/>
          <w:sz w:val="22"/>
        </w:rPr>
      </w:pPr>
      <w:r w:rsidRPr="00360E31">
        <w:rPr>
          <w:rFonts w:ascii="Arial" w:hAnsi="Arial" w:cs="Arial"/>
          <w:color w:val="auto"/>
          <w:sz w:val="22"/>
        </w:rPr>
        <w:t>D1 : EVOLUTION DU PROGRAMME AU REGARD DES EVALUATIONS ANNUELLES</w:t>
      </w:r>
    </w:p>
    <w:p w:rsidR="00F7618C" w:rsidRPr="00360E31" w:rsidRDefault="00F7618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szCs w:val="20"/>
        </w:rPr>
      </w:pPr>
      <w:r w:rsidRPr="00360E31">
        <w:rPr>
          <w:rFonts w:cs="Arial"/>
          <w:szCs w:val="20"/>
        </w:rPr>
        <w:t>Comment a évolué la mise en œuvre du programme grâce aux évaluations annuelles ?</w:t>
      </w:r>
    </w:p>
    <w:p w:rsidR="00DA7693" w:rsidRPr="00360E31" w:rsidRDefault="00DA7693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Cs w:val="20"/>
          <w:lang w:val="fr-FR"/>
        </w:rPr>
      </w:pPr>
    </w:p>
    <w:p w:rsidR="00F7618C" w:rsidRPr="00360E31" w:rsidRDefault="00F7618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Cs w:val="20"/>
          <w:lang w:val="fr-FR"/>
        </w:rPr>
      </w:pPr>
      <w:r w:rsidRPr="00360E31">
        <w:rPr>
          <w:rFonts w:cs="Arial"/>
          <w:i/>
          <w:szCs w:val="20"/>
        </w:rPr>
        <w:t xml:space="preserve">Améliorations apportées à la qualité de la mise en œuvre du programme </w:t>
      </w:r>
      <w:r w:rsidR="00DA7693" w:rsidRPr="00360E31">
        <w:rPr>
          <w:rFonts w:cs="Arial"/>
          <w:i/>
          <w:szCs w:val="20"/>
          <w:lang w:val="fr-FR"/>
        </w:rPr>
        <w:t>depuis la dernière autorisation</w:t>
      </w:r>
    </w:p>
    <w:p w:rsidR="00DA7693" w:rsidRPr="00360E31" w:rsidRDefault="00DA7693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Cs w:val="20"/>
          <w:lang w:val="fr-FR"/>
        </w:rPr>
      </w:pPr>
    </w:p>
    <w:p w:rsidR="00DA7693" w:rsidRPr="00360E31" w:rsidRDefault="00DA7693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Cs w:val="20"/>
          <w:lang w:val="fr-FR"/>
        </w:rPr>
      </w:pPr>
    </w:p>
    <w:p w:rsidR="00DA7693" w:rsidRPr="00360E31" w:rsidRDefault="00DA7693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Cs w:val="20"/>
          <w:lang w:val="fr-FR"/>
        </w:rPr>
      </w:pPr>
    </w:p>
    <w:p w:rsidR="00DA7693" w:rsidRPr="00360E31" w:rsidRDefault="00DA7693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Cs w:val="20"/>
          <w:lang w:val="fr-FR"/>
        </w:rPr>
      </w:pPr>
    </w:p>
    <w:p w:rsidR="00DA7693" w:rsidRPr="00360E31" w:rsidRDefault="00DA7693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Cs w:val="20"/>
          <w:lang w:val="fr-FR"/>
        </w:rPr>
      </w:pPr>
    </w:p>
    <w:p w:rsidR="00F7618C" w:rsidRPr="00360E31" w:rsidRDefault="00F7618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Cs w:val="20"/>
        </w:rPr>
      </w:pPr>
    </w:p>
    <w:p w:rsidR="00F7618C" w:rsidRPr="00360E31" w:rsidRDefault="00F7618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bCs/>
          <w:szCs w:val="20"/>
        </w:rPr>
      </w:pPr>
    </w:p>
    <w:p w:rsidR="00F7618C" w:rsidRPr="00C04128" w:rsidRDefault="0067297A" w:rsidP="00F7618C">
      <w:pPr>
        <w:rPr>
          <w:rFonts w:ascii="Arial" w:hAnsi="Arial" w:cs="Arial"/>
          <w:szCs w:val="20"/>
        </w:rPr>
      </w:pPr>
      <w:r w:rsidRPr="00C04128">
        <w:rPr>
          <w:rFonts w:ascii="Arial" w:hAnsi="Arial" w:cs="Arial"/>
          <w:szCs w:val="20"/>
        </w:rPr>
        <w:t xml:space="preserve">D2 : EVOLUTION DES INDICATEURS </w:t>
      </w:r>
    </w:p>
    <w:p w:rsidR="00ED1DD8" w:rsidRPr="00360E31" w:rsidRDefault="00ED1DD8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Cs w:val="20"/>
          <w:lang w:val="fr-FR"/>
        </w:rPr>
      </w:pPr>
      <w:r w:rsidRPr="00360E31">
        <w:rPr>
          <w:rFonts w:cs="Arial"/>
          <w:i/>
          <w:szCs w:val="20"/>
          <w:lang w:val="fr-FR"/>
        </w:rPr>
        <w:t>Référence a minima aux indicateurs de la HAS</w:t>
      </w:r>
    </w:p>
    <w:p w:rsidR="00F7618C" w:rsidRPr="00360E31" w:rsidRDefault="00F7618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Cs w:val="20"/>
        </w:rPr>
      </w:pPr>
      <w:r w:rsidRPr="00360E31">
        <w:rPr>
          <w:rFonts w:cs="Arial"/>
          <w:i/>
          <w:szCs w:val="20"/>
        </w:rPr>
        <w:t>Tendance des indicateurs et raisons de l’évolution positive, négative, stable des résultats</w:t>
      </w:r>
    </w:p>
    <w:p w:rsidR="00F7618C" w:rsidRPr="00360E31" w:rsidRDefault="00F7618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Cs w:val="20"/>
          <w:lang w:val="fr-FR"/>
        </w:rPr>
      </w:pPr>
    </w:p>
    <w:p w:rsidR="00F7618C" w:rsidRPr="00360E31" w:rsidRDefault="00F7618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bCs/>
          <w:szCs w:val="20"/>
        </w:rPr>
      </w:pPr>
    </w:p>
    <w:p w:rsidR="00F7618C" w:rsidRPr="00360E31" w:rsidRDefault="00F7618C" w:rsidP="00F7618C">
      <w:pPr>
        <w:rPr>
          <w:rFonts w:ascii="Arial" w:hAnsi="Arial" w:cs="Arial"/>
          <w:b/>
          <w:sz w:val="20"/>
          <w:szCs w:val="20"/>
        </w:rPr>
      </w:pPr>
    </w:p>
    <w:p w:rsidR="00A55325" w:rsidRPr="0045370C" w:rsidRDefault="00A55325" w:rsidP="00F7618C">
      <w:pPr>
        <w:rPr>
          <w:rFonts w:ascii="Arial" w:hAnsi="Arial" w:cs="Arial"/>
          <w:b/>
          <w:szCs w:val="20"/>
        </w:rPr>
      </w:pPr>
      <w:r w:rsidRPr="0045370C">
        <w:rPr>
          <w:rFonts w:ascii="Arial" w:hAnsi="Arial" w:cs="Arial"/>
          <w:b/>
          <w:szCs w:val="20"/>
        </w:rPr>
        <w:t>D3 : EVOLUTION DE LA STRUCTURATION DU PROGRAMME</w:t>
      </w:r>
    </w:p>
    <w:p w:rsidR="00F7618C" w:rsidRPr="00360E31" w:rsidRDefault="00F7618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i/>
          <w:szCs w:val="20"/>
        </w:rPr>
      </w:pPr>
      <w:r w:rsidRPr="00360E31">
        <w:rPr>
          <w:rFonts w:cs="Arial"/>
          <w:i/>
          <w:szCs w:val="20"/>
        </w:rPr>
        <w:t xml:space="preserve">Conformité au programme défini au départ ou écarts </w:t>
      </w:r>
    </w:p>
    <w:p w:rsidR="00F7618C" w:rsidRPr="00360E31" w:rsidRDefault="00F7618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szCs w:val="20"/>
        </w:rPr>
      </w:pPr>
    </w:p>
    <w:p w:rsidR="00F7618C" w:rsidRPr="00360E31" w:rsidRDefault="00F7618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szCs w:val="20"/>
          <w:lang w:val="fr-FR"/>
        </w:rPr>
      </w:pPr>
    </w:p>
    <w:p w:rsidR="00F7618C" w:rsidRPr="00360E31" w:rsidRDefault="00F7618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szCs w:val="20"/>
        </w:rPr>
      </w:pPr>
    </w:p>
    <w:p w:rsidR="00F7618C" w:rsidRPr="00360E31" w:rsidRDefault="00F7618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bCs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bCs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bCs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b/>
          <w:bCs/>
          <w:szCs w:val="20"/>
          <w:lang w:val="fr-FR"/>
        </w:rPr>
      </w:pPr>
    </w:p>
    <w:p w:rsidR="00F7618C" w:rsidRDefault="00F7618C" w:rsidP="00F7618C">
      <w:pPr>
        <w:rPr>
          <w:rFonts w:ascii="Arial" w:hAnsi="Arial" w:cs="Arial"/>
          <w:b/>
          <w:bCs/>
          <w:sz w:val="20"/>
          <w:szCs w:val="20"/>
        </w:rPr>
      </w:pPr>
    </w:p>
    <w:p w:rsidR="00822C6A" w:rsidRPr="00360E31" w:rsidRDefault="00822C6A" w:rsidP="00F7618C">
      <w:pPr>
        <w:rPr>
          <w:rFonts w:ascii="Arial" w:hAnsi="Arial" w:cs="Arial"/>
          <w:b/>
          <w:bCs/>
          <w:sz w:val="20"/>
          <w:szCs w:val="20"/>
        </w:rPr>
      </w:pPr>
    </w:p>
    <w:p w:rsidR="00F7618C" w:rsidRPr="0045370C" w:rsidRDefault="00ED1DD8" w:rsidP="00F7618C">
      <w:pPr>
        <w:pStyle w:val="Corpsdetexte"/>
        <w:rPr>
          <w:rFonts w:ascii="Arial" w:hAnsi="Arial" w:cs="Arial"/>
          <w:bCs/>
          <w:szCs w:val="20"/>
        </w:rPr>
      </w:pPr>
      <w:r w:rsidRPr="0045370C">
        <w:rPr>
          <w:rFonts w:ascii="Arial" w:hAnsi="Arial" w:cs="Arial"/>
          <w:szCs w:val="20"/>
        </w:rPr>
        <w:lastRenderedPageBreak/>
        <w:t xml:space="preserve">D4 : CONCLUSION DE L’ANALYSE </w:t>
      </w:r>
    </w:p>
    <w:p w:rsidR="00F7618C" w:rsidRPr="00360E31" w:rsidRDefault="00F7618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szCs w:val="20"/>
        </w:rPr>
      </w:pPr>
      <w:r w:rsidRPr="00360E31">
        <w:rPr>
          <w:rFonts w:cs="Arial"/>
          <w:bCs/>
          <w:szCs w:val="20"/>
        </w:rPr>
        <w:t>Actions à poursuivre, améliorations et changements à prévoir relatifs au programme et à sa mise en œuvre</w:t>
      </w:r>
    </w:p>
    <w:p w:rsidR="00F7618C" w:rsidRPr="00360E31" w:rsidRDefault="00F7618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szCs w:val="20"/>
        </w:rPr>
      </w:pPr>
    </w:p>
    <w:p w:rsidR="00F7618C" w:rsidRPr="00360E31" w:rsidRDefault="00F7618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szCs w:val="20"/>
          <w:lang w:val="fr-FR"/>
        </w:rPr>
      </w:pPr>
    </w:p>
    <w:p w:rsidR="00BB707E" w:rsidRPr="00360E31" w:rsidRDefault="00BB707E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jc w:val="left"/>
        <w:rPr>
          <w:rFonts w:cs="Arial"/>
          <w:bCs/>
          <w:szCs w:val="20"/>
          <w:lang w:val="fr-FR"/>
        </w:rPr>
      </w:pPr>
    </w:p>
    <w:p w:rsidR="00F7618C" w:rsidRPr="00360E31" w:rsidRDefault="00F7618C" w:rsidP="00584BD4">
      <w:pPr>
        <w:pStyle w:val="Listepuces2"/>
        <w:numPr>
          <w:ilvl w:val="0"/>
          <w:numId w:val="0"/>
        </w:numPr>
        <w:pBdr>
          <w:top w:val="single" w:sz="8" w:space="1" w:color="7BB1DB"/>
          <w:left w:val="single" w:sz="8" w:space="4" w:color="7BB1DB"/>
          <w:bottom w:val="single" w:sz="8" w:space="0" w:color="7BB1DB"/>
          <w:right w:val="single" w:sz="8" w:space="4" w:color="7BB1DB"/>
        </w:pBdr>
        <w:tabs>
          <w:tab w:val="clear" w:pos="567"/>
          <w:tab w:val="left" w:pos="0"/>
        </w:tabs>
        <w:jc w:val="left"/>
        <w:rPr>
          <w:rFonts w:cs="Arial"/>
          <w:szCs w:val="20"/>
        </w:rPr>
      </w:pPr>
    </w:p>
    <w:p w:rsidR="00F7618C" w:rsidRPr="00360E31" w:rsidRDefault="00F7618C" w:rsidP="00F7618C">
      <w:pPr>
        <w:rPr>
          <w:rFonts w:ascii="Arial" w:hAnsi="Arial" w:cs="Arial"/>
          <w:b/>
          <w:bCs/>
          <w:sz w:val="20"/>
          <w:szCs w:val="20"/>
        </w:rPr>
      </w:pPr>
    </w:p>
    <w:p w:rsidR="00E30884" w:rsidRPr="00C04128" w:rsidRDefault="00E30884" w:rsidP="00E30884">
      <w:pPr>
        <w:pStyle w:val="Intertitre"/>
        <w:rPr>
          <w:rFonts w:ascii="Arial" w:hAnsi="Arial" w:cs="Arial"/>
          <w:b w:val="0"/>
          <w:bCs/>
          <w:color w:val="auto"/>
          <w:sz w:val="22"/>
          <w:szCs w:val="20"/>
        </w:rPr>
      </w:pPr>
      <w:r w:rsidRPr="00C04128">
        <w:rPr>
          <w:rFonts w:ascii="Arial" w:hAnsi="Arial" w:cs="Arial"/>
          <w:color w:val="auto"/>
          <w:sz w:val="24"/>
        </w:rPr>
        <w:t>E. D</w:t>
      </w:r>
      <w:r w:rsidR="006666FE">
        <w:rPr>
          <w:rFonts w:ascii="Arial" w:hAnsi="Arial" w:cs="Arial"/>
          <w:color w:val="auto"/>
          <w:sz w:val="24"/>
          <w:lang w:val="fr-FR"/>
        </w:rPr>
        <w:t>ECISION PRISE POUR L’AVENIR DU PROGRAMME</w:t>
      </w:r>
      <w:r w:rsidRPr="00C04128">
        <w:rPr>
          <w:rFonts w:ascii="Arial" w:hAnsi="Arial" w:cs="Arial"/>
          <w:color w:val="auto"/>
          <w:sz w:val="24"/>
        </w:rPr>
        <w:t xml:space="preserve"> </w:t>
      </w:r>
    </w:p>
    <w:p w:rsidR="00E30884" w:rsidRPr="00360E31" w:rsidRDefault="00E30884" w:rsidP="00584BD4">
      <w:pPr>
        <w:pBdr>
          <w:top w:val="single" w:sz="8" w:space="1" w:color="99CCFF"/>
          <w:left w:val="single" w:sz="8" w:space="4" w:color="99CCFF"/>
          <w:bottom w:val="single" w:sz="8" w:space="1" w:color="99CCFF"/>
          <w:right w:val="single" w:sz="8" w:space="4" w:color="99CCFF"/>
        </w:pBdr>
        <w:rPr>
          <w:rFonts w:ascii="Arial" w:hAnsi="Arial" w:cs="Arial"/>
          <w:bCs/>
          <w:sz w:val="20"/>
          <w:szCs w:val="20"/>
        </w:rPr>
      </w:pPr>
      <w:r w:rsidRPr="00360E31">
        <w:rPr>
          <w:rFonts w:ascii="Arial" w:hAnsi="Arial" w:cs="Arial"/>
          <w:bCs/>
          <w:sz w:val="20"/>
          <w:szCs w:val="20"/>
        </w:rPr>
        <w:t xml:space="preserve">Argumentaire expliquant la décision pour l’avenir du programme et les actions qui accompagnent cette décision dans l’ordre de priorisation de l’équipe </w:t>
      </w:r>
    </w:p>
    <w:p w:rsidR="00E30884" w:rsidRPr="00360E31" w:rsidRDefault="00E30884" w:rsidP="00584BD4">
      <w:pPr>
        <w:pBdr>
          <w:top w:val="single" w:sz="8" w:space="1" w:color="99CCFF"/>
          <w:left w:val="single" w:sz="8" w:space="4" w:color="99CCFF"/>
          <w:bottom w:val="single" w:sz="8" w:space="1" w:color="99CCFF"/>
          <w:right w:val="single" w:sz="8" w:space="4" w:color="99CCFF"/>
        </w:pBdr>
        <w:rPr>
          <w:rFonts w:cs="Arial"/>
          <w:b/>
          <w:bCs/>
          <w:sz w:val="20"/>
          <w:szCs w:val="20"/>
        </w:rPr>
      </w:pPr>
    </w:p>
    <w:p w:rsidR="00E30884" w:rsidRPr="00360E31" w:rsidRDefault="00E30884" w:rsidP="00584BD4">
      <w:pPr>
        <w:pBdr>
          <w:top w:val="single" w:sz="8" w:space="1" w:color="99CCFF"/>
          <w:left w:val="single" w:sz="8" w:space="4" w:color="99CCFF"/>
          <w:bottom w:val="single" w:sz="8" w:space="1" w:color="99CCFF"/>
          <w:right w:val="single" w:sz="8" w:space="4" w:color="99CCFF"/>
        </w:pBdr>
        <w:rPr>
          <w:rFonts w:cs="Arial"/>
          <w:b/>
          <w:bCs/>
          <w:sz w:val="20"/>
          <w:szCs w:val="20"/>
        </w:rPr>
      </w:pPr>
    </w:p>
    <w:p w:rsidR="00E30884" w:rsidRPr="00360E31" w:rsidRDefault="00E30884" w:rsidP="00584BD4">
      <w:pPr>
        <w:pBdr>
          <w:top w:val="single" w:sz="8" w:space="1" w:color="99CCFF"/>
          <w:left w:val="single" w:sz="8" w:space="4" w:color="99CCFF"/>
          <w:bottom w:val="single" w:sz="8" w:space="1" w:color="99CCFF"/>
          <w:right w:val="single" w:sz="8" w:space="4" w:color="99CCFF"/>
        </w:pBdr>
        <w:rPr>
          <w:rFonts w:cs="Arial"/>
          <w:b/>
          <w:bCs/>
          <w:sz w:val="20"/>
          <w:szCs w:val="20"/>
        </w:rPr>
      </w:pPr>
    </w:p>
    <w:p w:rsidR="00E30884" w:rsidRPr="00360E31" w:rsidRDefault="00E30884" w:rsidP="00584BD4">
      <w:pPr>
        <w:pBdr>
          <w:top w:val="single" w:sz="8" w:space="1" w:color="99CCFF"/>
          <w:left w:val="single" w:sz="8" w:space="4" w:color="99CCFF"/>
          <w:bottom w:val="single" w:sz="8" w:space="1" w:color="99CCFF"/>
          <w:right w:val="single" w:sz="8" w:space="4" w:color="99CCFF"/>
        </w:pBdr>
        <w:rPr>
          <w:rFonts w:cs="Arial"/>
          <w:b/>
          <w:bCs/>
          <w:sz w:val="20"/>
          <w:szCs w:val="20"/>
        </w:rPr>
      </w:pPr>
    </w:p>
    <w:p w:rsidR="00E30884" w:rsidRPr="00360E31" w:rsidRDefault="00E30884" w:rsidP="00E30884">
      <w:pPr>
        <w:rPr>
          <w:rFonts w:cs="Arial"/>
          <w:sz w:val="20"/>
          <w:szCs w:val="20"/>
        </w:rPr>
      </w:pPr>
    </w:p>
    <w:p w:rsidR="00F7618C" w:rsidRPr="00360E31" w:rsidRDefault="00F7618C">
      <w:pPr>
        <w:rPr>
          <w:rFonts w:ascii="Arial" w:hAnsi="Arial" w:cs="Arial"/>
          <w:sz w:val="20"/>
          <w:szCs w:val="20"/>
        </w:rPr>
      </w:pPr>
    </w:p>
    <w:p w:rsidR="00762328" w:rsidRPr="00360E31" w:rsidRDefault="00762328">
      <w:pPr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</w:p>
    <w:sectPr w:rsidR="00762328" w:rsidRPr="00360E31" w:rsidSect="007C4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13" w:rsidRDefault="00A51213" w:rsidP="00112AF9">
      <w:pPr>
        <w:spacing w:after="0" w:line="240" w:lineRule="auto"/>
      </w:pPr>
      <w:r>
        <w:separator/>
      </w:r>
    </w:p>
  </w:endnote>
  <w:endnote w:type="continuationSeparator" w:id="0">
    <w:p w:rsidR="00A51213" w:rsidRDefault="00A51213" w:rsidP="001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726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12AF9" w:rsidRDefault="00112AF9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66FE"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66FE"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2AF9" w:rsidRDefault="0075577B">
    <w:pPr>
      <w:pStyle w:val="Pieddepage"/>
    </w:pPr>
    <w:r>
      <w:t>Version du 14 juin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13" w:rsidRDefault="00A51213" w:rsidP="00112AF9">
      <w:pPr>
        <w:spacing w:after="0" w:line="240" w:lineRule="auto"/>
      </w:pPr>
      <w:r>
        <w:separator/>
      </w:r>
    </w:p>
  </w:footnote>
  <w:footnote w:type="continuationSeparator" w:id="0">
    <w:p w:rsidR="00A51213" w:rsidRDefault="00A51213" w:rsidP="001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AF9" w:rsidRPr="00E5130A" w:rsidRDefault="00E5130A" w:rsidP="00E5130A">
    <w:pPr>
      <w:pStyle w:val="En-tte"/>
      <w:jc w:val="center"/>
      <w:rPr>
        <w:rFonts w:ascii="Arial" w:hAnsi="Arial" w:cs="Arial"/>
      </w:rPr>
    </w:pPr>
    <w:r w:rsidRPr="00E5130A">
      <w:rPr>
        <w:rFonts w:ascii="Arial" w:hAnsi="Arial" w:cs="Arial"/>
      </w:rPr>
      <w:t>NOM DU PROGRAMME &amp; STRUCTURE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77B" w:rsidRDefault="0075577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D57"/>
    <w:multiLevelType w:val="hybridMultilevel"/>
    <w:tmpl w:val="04A47830"/>
    <w:lvl w:ilvl="0" w:tplc="A2E6F0CE">
      <w:start w:val="1"/>
      <w:numFmt w:val="bullet"/>
      <w:lvlText w:val=""/>
      <w:lvlJc w:val="left"/>
      <w:pPr>
        <w:ind w:left="874" w:hanging="360"/>
      </w:pPr>
      <w:rPr>
        <w:rFonts w:ascii="Wingdings" w:eastAsia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B0812"/>
    <w:multiLevelType w:val="hybridMultilevel"/>
    <w:tmpl w:val="71AEA4F4"/>
    <w:lvl w:ilvl="0" w:tplc="A2E6F0CE">
      <w:start w:val="1"/>
      <w:numFmt w:val="bullet"/>
      <w:lvlText w:val=""/>
      <w:lvlJc w:val="left"/>
      <w:pPr>
        <w:ind w:left="874" w:hanging="360"/>
      </w:pPr>
      <w:rPr>
        <w:rFonts w:ascii="Wingdings" w:eastAsia="Wingdings" w:hAnsi="Wingdings" w:hint="default"/>
        <w:sz w:val="22"/>
        <w:szCs w:val="22"/>
      </w:rPr>
    </w:lvl>
    <w:lvl w:ilvl="1" w:tplc="D14CE93C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62303AE2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6234E470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  <w:lvl w:ilvl="4" w:tplc="4162992E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5" w:tplc="EC9A7D7A">
      <w:start w:val="1"/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140A4BBE">
      <w:start w:val="1"/>
      <w:numFmt w:val="bullet"/>
      <w:lvlText w:val="•"/>
      <w:lvlJc w:val="left"/>
      <w:pPr>
        <w:ind w:left="5961" w:hanging="360"/>
      </w:pPr>
      <w:rPr>
        <w:rFonts w:hint="default"/>
      </w:rPr>
    </w:lvl>
    <w:lvl w:ilvl="7" w:tplc="300204B2">
      <w:start w:val="1"/>
      <w:numFmt w:val="bullet"/>
      <w:lvlText w:val="•"/>
      <w:lvlJc w:val="left"/>
      <w:pPr>
        <w:ind w:left="6808" w:hanging="360"/>
      </w:pPr>
      <w:rPr>
        <w:rFonts w:hint="default"/>
      </w:rPr>
    </w:lvl>
    <w:lvl w:ilvl="8" w:tplc="9B3850C0">
      <w:start w:val="1"/>
      <w:numFmt w:val="bullet"/>
      <w:lvlText w:val="•"/>
      <w:lvlJc w:val="left"/>
      <w:pPr>
        <w:ind w:left="7656" w:hanging="360"/>
      </w:pPr>
      <w:rPr>
        <w:rFonts w:hint="default"/>
      </w:rPr>
    </w:lvl>
  </w:abstractNum>
  <w:abstractNum w:abstractNumId="2">
    <w:nsid w:val="2A1D5995"/>
    <w:multiLevelType w:val="hybridMultilevel"/>
    <w:tmpl w:val="845E6C42"/>
    <w:lvl w:ilvl="0" w:tplc="040C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761A73"/>
    <w:multiLevelType w:val="hybridMultilevel"/>
    <w:tmpl w:val="51883DCA"/>
    <w:lvl w:ilvl="0" w:tplc="38BAB6E2">
      <w:start w:val="1"/>
      <w:numFmt w:val="bullet"/>
      <w:pStyle w:val="Listepuces2"/>
      <w:lvlText w:val="l"/>
      <w:lvlJc w:val="left"/>
      <w:pPr>
        <w:tabs>
          <w:tab w:val="num" w:pos="-877"/>
        </w:tabs>
        <w:ind w:left="-877" w:firstLine="29"/>
      </w:pPr>
      <w:rPr>
        <w:rFonts w:ascii="Wingdings" w:hAnsi="Wingdings" w:hint="default"/>
        <w:color w:val="6CAEDF"/>
        <w:position w:val="2"/>
        <w:sz w:val="14"/>
      </w:rPr>
    </w:lvl>
    <w:lvl w:ilvl="1" w:tplc="040C0003">
      <w:start w:val="1"/>
      <w:numFmt w:val="bullet"/>
      <w:lvlText w:val="o"/>
      <w:lvlJc w:val="left"/>
      <w:pPr>
        <w:tabs>
          <w:tab w:val="num" w:pos="308"/>
        </w:tabs>
        <w:ind w:left="30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28"/>
        </w:tabs>
        <w:ind w:left="10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48"/>
        </w:tabs>
        <w:ind w:left="17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468"/>
        </w:tabs>
        <w:ind w:left="246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88"/>
        </w:tabs>
        <w:ind w:left="31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08"/>
        </w:tabs>
        <w:ind w:left="39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28"/>
        </w:tabs>
        <w:ind w:left="462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48"/>
        </w:tabs>
        <w:ind w:left="5348" w:hanging="360"/>
      </w:pPr>
      <w:rPr>
        <w:rFonts w:ascii="Wingdings" w:hAnsi="Wingdings" w:hint="default"/>
      </w:rPr>
    </w:lvl>
  </w:abstractNum>
  <w:abstractNum w:abstractNumId="4">
    <w:nsid w:val="501B5BD4"/>
    <w:multiLevelType w:val="hybridMultilevel"/>
    <w:tmpl w:val="2238121A"/>
    <w:lvl w:ilvl="0" w:tplc="E1340B4A">
      <w:start w:val="1"/>
      <w:numFmt w:val="bullet"/>
      <w:lvlText w:val=""/>
      <w:lvlJc w:val="left"/>
      <w:pPr>
        <w:ind w:left="87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20D14"/>
    <w:multiLevelType w:val="hybridMultilevel"/>
    <w:tmpl w:val="BFFE2C18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C5B3151"/>
    <w:multiLevelType w:val="hybridMultilevel"/>
    <w:tmpl w:val="7E12D8F4"/>
    <w:lvl w:ilvl="0" w:tplc="E1340B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7D"/>
    <w:rsid w:val="000044B9"/>
    <w:rsid w:val="00015480"/>
    <w:rsid w:val="000D060D"/>
    <w:rsid w:val="000E4578"/>
    <w:rsid w:val="00104DD9"/>
    <w:rsid w:val="00112AF9"/>
    <w:rsid w:val="0013255B"/>
    <w:rsid w:val="00155B84"/>
    <w:rsid w:val="001A4A28"/>
    <w:rsid w:val="001A5148"/>
    <w:rsid w:val="001D09D7"/>
    <w:rsid w:val="001E5587"/>
    <w:rsid w:val="001F5A5A"/>
    <w:rsid w:val="0022237C"/>
    <w:rsid w:val="00272D82"/>
    <w:rsid w:val="00281EAF"/>
    <w:rsid w:val="00310B10"/>
    <w:rsid w:val="00360E31"/>
    <w:rsid w:val="00362CB2"/>
    <w:rsid w:val="003956DE"/>
    <w:rsid w:val="00397EC9"/>
    <w:rsid w:val="003B10A8"/>
    <w:rsid w:val="003F3DDF"/>
    <w:rsid w:val="003F46EF"/>
    <w:rsid w:val="0045370C"/>
    <w:rsid w:val="00472778"/>
    <w:rsid w:val="00496D2B"/>
    <w:rsid w:val="00543954"/>
    <w:rsid w:val="00584BD4"/>
    <w:rsid w:val="00606FC3"/>
    <w:rsid w:val="00634898"/>
    <w:rsid w:val="006350D6"/>
    <w:rsid w:val="006666FE"/>
    <w:rsid w:val="0067160F"/>
    <w:rsid w:val="0067297A"/>
    <w:rsid w:val="00675175"/>
    <w:rsid w:val="006B6646"/>
    <w:rsid w:val="006E7073"/>
    <w:rsid w:val="00723D8E"/>
    <w:rsid w:val="0075577B"/>
    <w:rsid w:val="00762328"/>
    <w:rsid w:val="007C407D"/>
    <w:rsid w:val="007E002C"/>
    <w:rsid w:val="00812DBD"/>
    <w:rsid w:val="0081439A"/>
    <w:rsid w:val="00822C6A"/>
    <w:rsid w:val="008D7828"/>
    <w:rsid w:val="008E4B4B"/>
    <w:rsid w:val="008F184F"/>
    <w:rsid w:val="00946BE0"/>
    <w:rsid w:val="00985726"/>
    <w:rsid w:val="00A26565"/>
    <w:rsid w:val="00A51213"/>
    <w:rsid w:val="00A55325"/>
    <w:rsid w:val="00A8786F"/>
    <w:rsid w:val="00AA51AA"/>
    <w:rsid w:val="00B00F96"/>
    <w:rsid w:val="00B5607E"/>
    <w:rsid w:val="00BA0B5E"/>
    <w:rsid w:val="00BB707E"/>
    <w:rsid w:val="00BE4747"/>
    <w:rsid w:val="00BF0A84"/>
    <w:rsid w:val="00BF3CBB"/>
    <w:rsid w:val="00BF6D91"/>
    <w:rsid w:val="00C04128"/>
    <w:rsid w:val="00C24C55"/>
    <w:rsid w:val="00C25A37"/>
    <w:rsid w:val="00CE5896"/>
    <w:rsid w:val="00CE678B"/>
    <w:rsid w:val="00D30776"/>
    <w:rsid w:val="00D935C6"/>
    <w:rsid w:val="00DA7693"/>
    <w:rsid w:val="00DC002C"/>
    <w:rsid w:val="00E30884"/>
    <w:rsid w:val="00E31BE4"/>
    <w:rsid w:val="00E5130A"/>
    <w:rsid w:val="00ED1DD8"/>
    <w:rsid w:val="00EE3AA0"/>
    <w:rsid w:val="00F05F46"/>
    <w:rsid w:val="00F7618C"/>
    <w:rsid w:val="00F92BBD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link w:val="Listepuces2Car"/>
    <w:qFormat/>
    <w:rsid w:val="007C407D"/>
    <w:pPr>
      <w:numPr>
        <w:numId w:val="1"/>
      </w:numPr>
      <w:tabs>
        <w:tab w:val="left" w:pos="567"/>
      </w:tabs>
      <w:spacing w:before="80" w:after="80" w:line="240" w:lineRule="atLeast"/>
      <w:ind w:left="567" w:hanging="284"/>
      <w:contextualSpacing/>
      <w:jc w:val="both"/>
    </w:pPr>
    <w:rPr>
      <w:rFonts w:ascii="Arial" w:eastAsia="Times New Roman" w:hAnsi="Arial" w:cs="Times New Roman"/>
      <w:sz w:val="20"/>
      <w:szCs w:val="24"/>
      <w:lang w:val="x-none" w:eastAsia="fr-FR"/>
    </w:rPr>
  </w:style>
  <w:style w:type="paragraph" w:customStyle="1" w:styleId="Intertitre">
    <w:name w:val="Intertitre"/>
    <w:basedOn w:val="Corpsdetexte"/>
    <w:next w:val="Corpsdetexte"/>
    <w:qFormat/>
    <w:rsid w:val="007C407D"/>
    <w:pPr>
      <w:keepNext/>
      <w:suppressAutoHyphens/>
      <w:spacing w:before="240" w:line="260" w:lineRule="atLeast"/>
    </w:pPr>
    <w:rPr>
      <w:rFonts w:ascii="Arial Black" w:eastAsia="Times New Roman" w:hAnsi="Arial Black" w:cs="Times New Roman"/>
      <w:b/>
      <w:color w:val="004494"/>
      <w:sz w:val="21"/>
      <w:szCs w:val="24"/>
      <w:lang w:val="x-none" w:eastAsia="fr-FR"/>
    </w:rPr>
  </w:style>
  <w:style w:type="character" w:customStyle="1" w:styleId="Listepuces2Car">
    <w:name w:val="Liste à puces 2 Car"/>
    <w:link w:val="Listepuces2"/>
    <w:rsid w:val="007C407D"/>
    <w:rPr>
      <w:rFonts w:ascii="Arial" w:eastAsia="Times New Roman" w:hAnsi="Arial" w:cs="Times New Roman"/>
      <w:sz w:val="20"/>
      <w:szCs w:val="24"/>
      <w:lang w:val="x-none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C407D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7C407D"/>
  </w:style>
  <w:style w:type="paragraph" w:styleId="Paragraphedeliste">
    <w:name w:val="List Paragraph"/>
    <w:basedOn w:val="Normal"/>
    <w:uiPriority w:val="34"/>
    <w:qFormat/>
    <w:rsid w:val="00496D2B"/>
    <w:pPr>
      <w:ind w:left="720"/>
      <w:contextualSpacing/>
    </w:pPr>
  </w:style>
  <w:style w:type="paragraph" w:styleId="Lgende">
    <w:name w:val="caption"/>
    <w:basedOn w:val="Normal"/>
    <w:next w:val="Corpsdetexte"/>
    <w:qFormat/>
    <w:rsid w:val="00A26565"/>
    <w:pPr>
      <w:keepNext/>
      <w:suppressAutoHyphens/>
      <w:spacing w:before="360" w:after="120" w:line="240" w:lineRule="auto"/>
    </w:pPr>
    <w:rPr>
      <w:rFonts w:ascii="Arial Black" w:eastAsia="Times New Roman" w:hAnsi="Arial Black" w:cs="Times New Roman"/>
      <w:bCs/>
      <w:color w:val="F58025"/>
      <w:sz w:val="20"/>
      <w:szCs w:val="20"/>
      <w:lang w:eastAsia="fr-FR"/>
    </w:rPr>
  </w:style>
  <w:style w:type="paragraph" w:styleId="Pieddepage">
    <w:name w:val="footer"/>
    <w:basedOn w:val="Normal"/>
    <w:link w:val="PieddepageCar"/>
    <w:autoRedefine/>
    <w:uiPriority w:val="99"/>
    <w:rsid w:val="00DA7693"/>
    <w:pPr>
      <w:pBdr>
        <w:top w:val="single" w:sz="4" w:space="1" w:color="000080"/>
      </w:pBdr>
      <w:tabs>
        <w:tab w:val="right" w:pos="6804"/>
      </w:tabs>
      <w:spacing w:after="0" w:line="240" w:lineRule="auto"/>
      <w:ind w:right="-2"/>
      <w:jc w:val="center"/>
    </w:pPr>
    <w:rPr>
      <w:rFonts w:ascii="Arial" w:eastAsia="Times New Roman" w:hAnsi="Arial" w:cs="Arial"/>
      <w:i/>
      <w:noProof/>
      <w:color w:val="000000"/>
      <w:sz w:val="16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A7693"/>
    <w:rPr>
      <w:rFonts w:ascii="Arial" w:eastAsia="Times New Roman" w:hAnsi="Arial" w:cs="Arial"/>
      <w:i/>
      <w:noProof/>
      <w:color w:val="000000"/>
      <w:sz w:val="16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1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link w:val="Listepuces2Car"/>
    <w:qFormat/>
    <w:rsid w:val="007C407D"/>
    <w:pPr>
      <w:numPr>
        <w:numId w:val="1"/>
      </w:numPr>
      <w:tabs>
        <w:tab w:val="left" w:pos="567"/>
      </w:tabs>
      <w:spacing w:before="80" w:after="80" w:line="240" w:lineRule="atLeast"/>
      <w:ind w:left="567" w:hanging="284"/>
      <w:contextualSpacing/>
      <w:jc w:val="both"/>
    </w:pPr>
    <w:rPr>
      <w:rFonts w:ascii="Arial" w:eastAsia="Times New Roman" w:hAnsi="Arial" w:cs="Times New Roman"/>
      <w:sz w:val="20"/>
      <w:szCs w:val="24"/>
      <w:lang w:val="x-none" w:eastAsia="fr-FR"/>
    </w:rPr>
  </w:style>
  <w:style w:type="paragraph" w:customStyle="1" w:styleId="Intertitre">
    <w:name w:val="Intertitre"/>
    <w:basedOn w:val="Corpsdetexte"/>
    <w:next w:val="Corpsdetexte"/>
    <w:qFormat/>
    <w:rsid w:val="007C407D"/>
    <w:pPr>
      <w:keepNext/>
      <w:suppressAutoHyphens/>
      <w:spacing w:before="240" w:line="260" w:lineRule="atLeast"/>
    </w:pPr>
    <w:rPr>
      <w:rFonts w:ascii="Arial Black" w:eastAsia="Times New Roman" w:hAnsi="Arial Black" w:cs="Times New Roman"/>
      <w:b/>
      <w:color w:val="004494"/>
      <w:sz w:val="21"/>
      <w:szCs w:val="24"/>
      <w:lang w:val="x-none" w:eastAsia="fr-FR"/>
    </w:rPr>
  </w:style>
  <w:style w:type="character" w:customStyle="1" w:styleId="Listepuces2Car">
    <w:name w:val="Liste à puces 2 Car"/>
    <w:link w:val="Listepuces2"/>
    <w:rsid w:val="007C407D"/>
    <w:rPr>
      <w:rFonts w:ascii="Arial" w:eastAsia="Times New Roman" w:hAnsi="Arial" w:cs="Times New Roman"/>
      <w:sz w:val="20"/>
      <w:szCs w:val="24"/>
      <w:lang w:val="x-none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C407D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7C407D"/>
  </w:style>
  <w:style w:type="paragraph" w:styleId="Paragraphedeliste">
    <w:name w:val="List Paragraph"/>
    <w:basedOn w:val="Normal"/>
    <w:uiPriority w:val="34"/>
    <w:qFormat/>
    <w:rsid w:val="00496D2B"/>
    <w:pPr>
      <w:ind w:left="720"/>
      <w:contextualSpacing/>
    </w:pPr>
  </w:style>
  <w:style w:type="paragraph" w:styleId="Lgende">
    <w:name w:val="caption"/>
    <w:basedOn w:val="Normal"/>
    <w:next w:val="Corpsdetexte"/>
    <w:qFormat/>
    <w:rsid w:val="00A26565"/>
    <w:pPr>
      <w:keepNext/>
      <w:suppressAutoHyphens/>
      <w:spacing w:before="360" w:after="120" w:line="240" w:lineRule="auto"/>
    </w:pPr>
    <w:rPr>
      <w:rFonts w:ascii="Arial Black" w:eastAsia="Times New Roman" w:hAnsi="Arial Black" w:cs="Times New Roman"/>
      <w:bCs/>
      <w:color w:val="F58025"/>
      <w:sz w:val="20"/>
      <w:szCs w:val="20"/>
      <w:lang w:eastAsia="fr-FR"/>
    </w:rPr>
  </w:style>
  <w:style w:type="paragraph" w:styleId="Pieddepage">
    <w:name w:val="footer"/>
    <w:basedOn w:val="Normal"/>
    <w:link w:val="PieddepageCar"/>
    <w:autoRedefine/>
    <w:uiPriority w:val="99"/>
    <w:rsid w:val="00DA7693"/>
    <w:pPr>
      <w:pBdr>
        <w:top w:val="single" w:sz="4" w:space="1" w:color="000080"/>
      </w:pBdr>
      <w:tabs>
        <w:tab w:val="right" w:pos="6804"/>
      </w:tabs>
      <w:spacing w:after="0" w:line="240" w:lineRule="auto"/>
      <w:ind w:right="-2"/>
      <w:jc w:val="center"/>
    </w:pPr>
    <w:rPr>
      <w:rFonts w:ascii="Arial" w:eastAsia="Times New Roman" w:hAnsi="Arial" w:cs="Arial"/>
      <w:i/>
      <w:noProof/>
      <w:color w:val="000000"/>
      <w:sz w:val="16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A7693"/>
    <w:rPr>
      <w:rFonts w:ascii="Arial" w:eastAsia="Times New Roman" w:hAnsi="Arial" w:cs="Arial"/>
      <w:i/>
      <w:noProof/>
      <w:color w:val="000000"/>
      <w:sz w:val="16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1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ARSOI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88</cp:revision>
  <cp:lastPrinted>2016-06-13T10:56:00Z</cp:lastPrinted>
  <dcterms:created xsi:type="dcterms:W3CDTF">2016-06-12T14:48:00Z</dcterms:created>
  <dcterms:modified xsi:type="dcterms:W3CDTF">2016-06-30T12:42:00Z</dcterms:modified>
</cp:coreProperties>
</file>