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02" w:rsidRPr="00693954" w:rsidRDefault="004678B9" w:rsidP="004678B9">
      <w:pPr>
        <w:jc w:val="right"/>
        <w:rPr>
          <w:rFonts w:ascii="Marianne" w:hAnsi="Marianne" w:cs="Arial"/>
        </w:rPr>
      </w:pPr>
      <w:r>
        <w:rPr>
          <w:rFonts w:ascii="Marianne" w:hAnsi="Marianne" w:cs="Arial"/>
          <w:noProof/>
        </w:rPr>
        <w:drawing>
          <wp:anchor distT="0" distB="0" distL="114300" distR="114300" simplePos="0" relativeHeight="251662336" behindDoc="0" locked="0" layoutInCell="1" allowOverlap="1">
            <wp:simplePos x="0" y="0"/>
            <wp:positionH relativeFrom="margin">
              <wp:posOffset>4647323</wp:posOffset>
            </wp:positionH>
            <wp:positionV relativeFrom="margin">
              <wp:posOffset>-207818</wp:posOffset>
            </wp:positionV>
            <wp:extent cx="1169720" cy="701832"/>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ur signature 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720" cy="701832"/>
                    </a:xfrm>
                    <a:prstGeom prst="rect">
                      <a:avLst/>
                    </a:prstGeom>
                  </pic:spPr>
                </pic:pic>
              </a:graphicData>
            </a:graphic>
          </wp:anchor>
        </w:drawing>
      </w:r>
      <w:r w:rsidR="00CE4A01" w:rsidRPr="00693954">
        <w:rPr>
          <w:rFonts w:ascii="Marianne" w:hAnsi="Marianne" w:cs="Arial"/>
          <w:noProof/>
        </w:rPr>
        <w:drawing>
          <wp:anchor distT="0" distB="0" distL="114300" distR="114300" simplePos="0" relativeHeight="251661312" behindDoc="0" locked="0" layoutInCell="1" allowOverlap="1" wp14:anchorId="7D6BAD92" wp14:editId="2C7911A6">
            <wp:simplePos x="0" y="0"/>
            <wp:positionH relativeFrom="margin">
              <wp:posOffset>2093999</wp:posOffset>
            </wp:positionH>
            <wp:positionV relativeFrom="margin">
              <wp:posOffset>-474914</wp:posOffset>
            </wp:positionV>
            <wp:extent cx="1581785" cy="11144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acc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785" cy="1114425"/>
                    </a:xfrm>
                    <a:prstGeom prst="rect">
                      <a:avLst/>
                    </a:prstGeom>
                  </pic:spPr>
                </pic:pic>
              </a:graphicData>
            </a:graphic>
            <wp14:sizeRelH relativeFrom="margin">
              <wp14:pctWidth>0</wp14:pctWidth>
            </wp14:sizeRelH>
            <wp14:sizeRelV relativeFrom="margin">
              <wp14:pctHeight>0</wp14:pctHeight>
            </wp14:sizeRelV>
          </wp:anchor>
        </w:drawing>
      </w:r>
      <w:r w:rsidR="00CE4A01" w:rsidRPr="00693954">
        <w:rPr>
          <w:rFonts w:ascii="Marianne" w:hAnsi="Marianne" w:cs="Arial"/>
          <w:noProof/>
        </w:rPr>
        <w:drawing>
          <wp:anchor distT="0" distB="0" distL="0" distR="0" simplePos="0" relativeHeight="251659264" behindDoc="1" locked="0" layoutInCell="1" allowOverlap="1" wp14:anchorId="2D2FA7EF" wp14:editId="184A3D50">
            <wp:simplePos x="0" y="0"/>
            <wp:positionH relativeFrom="margin">
              <wp:posOffset>7457440</wp:posOffset>
            </wp:positionH>
            <wp:positionV relativeFrom="paragraph">
              <wp:posOffset>-386715</wp:posOffset>
            </wp:positionV>
            <wp:extent cx="1440180" cy="829945"/>
            <wp:effectExtent l="0" t="0" r="762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0"/>
                    <a:stretch>
                      <a:fillRect/>
                    </a:stretch>
                  </pic:blipFill>
                  <pic:spPr bwMode="auto">
                    <a:xfrm>
                      <a:off x="0" y="0"/>
                      <a:ext cx="1440180" cy="829945"/>
                    </a:xfrm>
                    <a:prstGeom prst="rect">
                      <a:avLst/>
                    </a:prstGeom>
                  </pic:spPr>
                </pic:pic>
              </a:graphicData>
            </a:graphic>
          </wp:anchor>
        </w:drawing>
      </w:r>
      <w:r w:rsidR="006C03D3" w:rsidRPr="00693954">
        <w:rPr>
          <w:rFonts w:ascii="Marianne" w:hAnsi="Marianne" w:cs="Arial"/>
          <w:noProof/>
        </w:rPr>
        <w:drawing>
          <wp:anchor distT="0" distB="0" distL="114300" distR="114300" simplePos="0" relativeHeight="251660288" behindDoc="0" locked="1" layoutInCell="1" allowOverlap="0" wp14:anchorId="731EF675" wp14:editId="53E63FDF">
            <wp:simplePos x="0" y="0"/>
            <wp:positionH relativeFrom="page">
              <wp:posOffset>900430</wp:posOffset>
            </wp:positionH>
            <wp:positionV relativeFrom="page">
              <wp:posOffset>518160</wp:posOffset>
            </wp:positionV>
            <wp:extent cx="1064260" cy="984250"/>
            <wp:effectExtent l="0" t="0" r="2540" b="635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lum/>
                      <a:alphaModFix/>
                    </a:blip>
                    <a:srcRect l="9863" t="11335" r="7936" b="10729"/>
                    <a:stretch/>
                  </pic:blipFill>
                  <pic:spPr bwMode="auto">
                    <a:xfrm>
                      <a:off x="0" y="0"/>
                      <a:ext cx="1064260"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6E02" w:rsidRPr="00693954" w:rsidRDefault="001A6E02" w:rsidP="0043471A">
      <w:pPr>
        <w:jc w:val="both"/>
        <w:rPr>
          <w:rFonts w:ascii="Marianne" w:hAnsi="Marianne" w:cs="Arial"/>
        </w:rPr>
      </w:pPr>
    </w:p>
    <w:p w:rsidR="006C03D3" w:rsidRPr="00693954" w:rsidRDefault="006C03D3" w:rsidP="0043471A">
      <w:pPr>
        <w:jc w:val="both"/>
        <w:rPr>
          <w:rFonts w:ascii="Marianne" w:hAnsi="Marianne" w:cs="Arial"/>
          <w:b/>
        </w:rPr>
      </w:pPr>
    </w:p>
    <w:p w:rsidR="006C03D3" w:rsidRPr="00693954" w:rsidRDefault="006C03D3" w:rsidP="0043471A">
      <w:pPr>
        <w:jc w:val="both"/>
        <w:rPr>
          <w:rFonts w:ascii="Marianne" w:hAnsi="Marianne" w:cs="Arial"/>
          <w:b/>
        </w:rPr>
      </w:pPr>
    </w:p>
    <w:p w:rsidR="00F37BB7" w:rsidRDefault="00F37BB7" w:rsidP="0043471A">
      <w:pPr>
        <w:jc w:val="center"/>
        <w:rPr>
          <w:rFonts w:ascii="Marianne" w:hAnsi="Marianne" w:cs="Arial"/>
          <w:b/>
          <w:sz w:val="32"/>
        </w:rPr>
      </w:pPr>
    </w:p>
    <w:p w:rsidR="001A6E02" w:rsidRPr="00693954" w:rsidRDefault="00F85348" w:rsidP="0043471A">
      <w:pPr>
        <w:jc w:val="center"/>
        <w:rPr>
          <w:rFonts w:ascii="Marianne" w:hAnsi="Marianne" w:cs="Arial"/>
          <w:b/>
          <w:sz w:val="32"/>
        </w:rPr>
      </w:pPr>
      <w:r w:rsidRPr="00693954">
        <w:rPr>
          <w:rFonts w:ascii="Marianne" w:hAnsi="Marianne" w:cs="Arial"/>
          <w:b/>
          <w:sz w:val="32"/>
        </w:rPr>
        <w:t>Foire aux Questions</w:t>
      </w:r>
    </w:p>
    <w:p w:rsidR="00F85348" w:rsidRPr="00693954" w:rsidRDefault="004513E0" w:rsidP="0043471A">
      <w:pPr>
        <w:jc w:val="center"/>
        <w:rPr>
          <w:rFonts w:ascii="Marianne" w:hAnsi="Marianne" w:cs="Arial"/>
          <w:b/>
          <w:sz w:val="32"/>
        </w:rPr>
      </w:pPr>
      <w:r w:rsidRPr="00693954">
        <w:rPr>
          <w:rFonts w:ascii="Marianne" w:hAnsi="Marianne" w:cs="Arial"/>
          <w:b/>
          <w:sz w:val="32"/>
        </w:rPr>
        <w:t xml:space="preserve">Vaccination contre la </w:t>
      </w:r>
      <w:r w:rsidR="009206ED" w:rsidRPr="00693954">
        <w:rPr>
          <w:rFonts w:ascii="Marianne" w:hAnsi="Marianne" w:cs="Arial"/>
          <w:b/>
          <w:sz w:val="32"/>
        </w:rPr>
        <w:t xml:space="preserve">Covid-19 </w:t>
      </w:r>
      <w:r w:rsidR="00F85348" w:rsidRPr="00693954">
        <w:rPr>
          <w:rFonts w:ascii="Marianne" w:hAnsi="Marianne" w:cs="Arial"/>
          <w:b/>
          <w:sz w:val="32"/>
        </w:rPr>
        <w:t>à La Réunion</w:t>
      </w:r>
    </w:p>
    <w:p w:rsidR="00F85348" w:rsidRPr="00FD1FF5" w:rsidRDefault="008E29FD" w:rsidP="008E29FD">
      <w:pPr>
        <w:jc w:val="center"/>
        <w:rPr>
          <w:rFonts w:ascii="Marianne" w:hAnsi="Marianne" w:cs="Arial"/>
          <w:i/>
          <w:sz w:val="22"/>
        </w:rPr>
      </w:pPr>
      <w:r w:rsidRPr="00546CE9">
        <w:rPr>
          <w:rFonts w:ascii="Marianne" w:hAnsi="Marianne" w:cs="Arial"/>
          <w:i/>
          <w:sz w:val="22"/>
        </w:rPr>
        <w:t xml:space="preserve">(mise à jour </w:t>
      </w:r>
      <w:r w:rsidR="00EB5D51">
        <w:rPr>
          <w:rFonts w:ascii="Marianne" w:hAnsi="Marianne" w:cs="Arial"/>
          <w:i/>
          <w:sz w:val="22"/>
        </w:rPr>
        <w:t>2</w:t>
      </w:r>
      <w:r w:rsidR="00D50DD9">
        <w:rPr>
          <w:rFonts w:ascii="Marianne" w:hAnsi="Marianne" w:cs="Arial"/>
          <w:i/>
          <w:sz w:val="22"/>
        </w:rPr>
        <w:t>8</w:t>
      </w:r>
      <w:r w:rsidR="00546CE9" w:rsidRPr="00546CE9">
        <w:rPr>
          <w:rFonts w:ascii="Marianne" w:hAnsi="Marianne" w:cs="Arial"/>
          <w:i/>
          <w:sz w:val="22"/>
        </w:rPr>
        <w:t xml:space="preserve"> décembre</w:t>
      </w:r>
      <w:r w:rsidRPr="00546CE9">
        <w:rPr>
          <w:rFonts w:ascii="Marianne" w:hAnsi="Marianne" w:cs="Arial"/>
          <w:i/>
          <w:sz w:val="22"/>
        </w:rPr>
        <w:t xml:space="preserve"> 2021)</w:t>
      </w:r>
    </w:p>
    <w:p w:rsidR="001200EA" w:rsidRPr="00693954" w:rsidRDefault="001200EA" w:rsidP="0043471A">
      <w:pPr>
        <w:jc w:val="both"/>
        <w:rPr>
          <w:rFonts w:ascii="Marianne" w:hAnsi="Marianne" w:cs="Arial"/>
          <w:i/>
          <w:u w:val="single"/>
        </w:rPr>
      </w:pPr>
    </w:p>
    <w:p w:rsidR="007E0B58" w:rsidRPr="0022347F" w:rsidRDefault="00F37BB7" w:rsidP="00E23054">
      <w:pPr>
        <w:pStyle w:val="Paragraphedeliste"/>
        <w:numPr>
          <w:ilvl w:val="0"/>
          <w:numId w:val="11"/>
        </w:numPr>
        <w:pBdr>
          <w:bottom w:val="single" w:sz="4" w:space="1" w:color="auto"/>
        </w:pBdr>
        <w:spacing w:before="240"/>
        <w:jc w:val="both"/>
        <w:rPr>
          <w:rFonts w:ascii="Marianne" w:hAnsi="Marianne" w:cs="Arial"/>
          <w:b/>
          <w:color w:val="FF0000"/>
          <w:sz w:val="28"/>
        </w:rPr>
      </w:pPr>
      <w:r w:rsidRPr="0022347F">
        <w:rPr>
          <w:rFonts w:ascii="Marianne" w:hAnsi="Marianne" w:cs="Arial"/>
          <w:b/>
          <w:color w:val="FF0000"/>
          <w:sz w:val="28"/>
        </w:rPr>
        <w:t>LA VACCINATION</w:t>
      </w:r>
      <w:r w:rsidR="00361EBF">
        <w:rPr>
          <w:rFonts w:ascii="Calibri" w:hAnsi="Calibri" w:cs="Calibri"/>
          <w:b/>
          <w:color w:val="FF0000"/>
          <w:sz w:val="28"/>
        </w:rPr>
        <w:t> </w:t>
      </w:r>
      <w:r w:rsidR="00361EBF">
        <w:rPr>
          <w:rFonts w:ascii="Marianne" w:hAnsi="Marianne" w:cs="Arial"/>
          <w:b/>
          <w:color w:val="FF0000"/>
          <w:sz w:val="28"/>
        </w:rPr>
        <w:t xml:space="preserve">: </w:t>
      </w:r>
      <w:r w:rsidR="00361EBF" w:rsidRPr="0022347F">
        <w:rPr>
          <w:rFonts w:ascii="Marianne" w:hAnsi="Marianne" w:cs="Arial"/>
          <w:b/>
          <w:color w:val="FF0000"/>
          <w:sz w:val="28"/>
        </w:rPr>
        <w:t>CADRE GENERAL</w:t>
      </w:r>
    </w:p>
    <w:p w:rsidR="007E0B58" w:rsidRPr="00693954" w:rsidRDefault="007E0B58" w:rsidP="0043471A">
      <w:pPr>
        <w:jc w:val="both"/>
        <w:rPr>
          <w:rFonts w:ascii="Marianne" w:hAnsi="Marianne" w:cs="Arial"/>
          <w:u w:val="single"/>
        </w:rPr>
      </w:pPr>
    </w:p>
    <w:p w:rsidR="006B491E" w:rsidRPr="00EB5D51" w:rsidRDefault="0009147D" w:rsidP="00EB5D51">
      <w:pPr>
        <w:shd w:val="clear" w:color="auto" w:fill="FFFFFF"/>
        <w:rPr>
          <w:rFonts w:ascii="Marianne" w:hAnsi="Marianne" w:cs="Arial"/>
          <w:b/>
          <w:color w:val="3B689F"/>
          <w:sz w:val="22"/>
        </w:rPr>
      </w:pPr>
      <w:r w:rsidRPr="00AB0ACC">
        <w:rPr>
          <w:rFonts w:ascii="Marianne" w:hAnsi="Marianne" w:cs="Arial"/>
          <w:b/>
          <w:color w:val="3B689F"/>
          <w:sz w:val="22"/>
        </w:rPr>
        <w:t>Qui peut être vacciné dès à présent à La Réunion</w:t>
      </w:r>
      <w:r w:rsidR="00850612" w:rsidRPr="00AB0ACC">
        <w:rPr>
          <w:rFonts w:ascii="Calibri" w:hAnsi="Calibri" w:cs="Calibri"/>
          <w:b/>
          <w:color w:val="3B689F"/>
          <w:sz w:val="22"/>
        </w:rPr>
        <w:t> </w:t>
      </w:r>
      <w:r w:rsidR="00850612" w:rsidRPr="00AB0ACC">
        <w:rPr>
          <w:rFonts w:ascii="Marianne" w:hAnsi="Marianne" w:cs="Arial"/>
          <w:b/>
          <w:color w:val="3B689F"/>
          <w:sz w:val="22"/>
        </w:rPr>
        <w:t>?</w:t>
      </w:r>
    </w:p>
    <w:p w:rsidR="00EB5D51" w:rsidRPr="00EB5D51" w:rsidRDefault="00EB5D51" w:rsidP="00EB5D51">
      <w:pPr>
        <w:numPr>
          <w:ilvl w:val="0"/>
          <w:numId w:val="43"/>
        </w:numPr>
        <w:spacing w:before="100" w:beforeAutospacing="1" w:after="100" w:afterAutospacing="1"/>
        <w:rPr>
          <w:rFonts w:ascii="Marianne" w:hAnsi="Marianne"/>
          <w:sz w:val="20"/>
        </w:rPr>
      </w:pPr>
      <w:r w:rsidRPr="00EB5D51">
        <w:rPr>
          <w:rStyle w:val="lev"/>
          <w:rFonts w:ascii="Marianne" w:hAnsi="Marianne"/>
          <w:sz w:val="20"/>
        </w:rPr>
        <w:t>Toute personne à partir de 5 ans sans critère de pathologie</w:t>
      </w:r>
      <w:r w:rsidRPr="00EB5D51">
        <w:rPr>
          <w:rFonts w:ascii="Marianne" w:hAnsi="Marianne"/>
          <w:sz w:val="20"/>
        </w:rPr>
        <w:t xml:space="preserve"> </w:t>
      </w:r>
    </w:p>
    <w:p w:rsidR="00965965" w:rsidRDefault="00EB5D51" w:rsidP="00965965">
      <w:pPr>
        <w:numPr>
          <w:ilvl w:val="1"/>
          <w:numId w:val="43"/>
        </w:numPr>
        <w:spacing w:before="100" w:beforeAutospacing="1" w:after="100" w:afterAutospacing="1"/>
        <w:rPr>
          <w:rFonts w:ascii="Marianne" w:hAnsi="Marianne"/>
          <w:sz w:val="20"/>
        </w:rPr>
      </w:pPr>
      <w:r w:rsidRPr="00EB5D51">
        <w:rPr>
          <w:rStyle w:val="Accentuation"/>
          <w:rFonts w:ascii="Marianne" w:hAnsi="Marianne"/>
          <w:b/>
          <w:bCs/>
          <w:sz w:val="20"/>
        </w:rPr>
        <w:t>Pour les mineurs de 5 à 15 ans</w:t>
      </w:r>
      <w:r w:rsidRPr="00EB5D51">
        <w:rPr>
          <w:rStyle w:val="lev"/>
          <w:rFonts w:ascii="Marianne" w:hAnsi="Marianne"/>
          <w:sz w:val="20"/>
        </w:rPr>
        <w:t xml:space="preserve"> :</w:t>
      </w:r>
      <w:r w:rsidRPr="00EB5D51">
        <w:rPr>
          <w:rFonts w:ascii="Marianne" w:hAnsi="Marianne"/>
          <w:sz w:val="20"/>
        </w:rPr>
        <w:t xml:space="preserve"> la vaccination se fait avec l’</w:t>
      </w:r>
      <w:r w:rsidRPr="00EB5D51">
        <w:rPr>
          <w:rStyle w:val="lev"/>
          <w:rFonts w:ascii="Marianne" w:hAnsi="Marianne"/>
          <w:sz w:val="20"/>
        </w:rPr>
        <w:t>autorisation obligatoire d'un des parents</w:t>
      </w:r>
      <w:r w:rsidRPr="00EB5D51">
        <w:rPr>
          <w:rFonts w:ascii="Marianne" w:hAnsi="Marianne"/>
          <w:sz w:val="20"/>
        </w:rPr>
        <w:t>. Le formulaire doit être rempli et signé avant ou à l’arrivée dans le centre de vaccination ou chez son professionnel.</w:t>
      </w:r>
      <w:r w:rsidRPr="00EB5D51">
        <w:rPr>
          <w:rFonts w:ascii="Marianne" w:hAnsi="Marianne"/>
          <w:sz w:val="20"/>
        </w:rPr>
        <w:br/>
      </w:r>
      <w:hyperlink r:id="rId12" w:tgtFrame="_blank" w:history="1">
        <w:r w:rsidRPr="00EB5D51">
          <w:rPr>
            <w:rStyle w:val="Lienhypertexte"/>
            <w:rFonts w:ascii="Marianne" w:hAnsi="Marianne"/>
            <w:sz w:val="20"/>
          </w:rPr>
          <w:t>Télécharger le formulaire d’autorisation parentale</w:t>
        </w:r>
      </w:hyperlink>
      <w:r w:rsidR="00965965">
        <w:rPr>
          <w:rStyle w:val="Lienhypertexte"/>
          <w:rFonts w:ascii="Marianne" w:hAnsi="Marianne"/>
          <w:color w:val="auto"/>
          <w:sz w:val="20"/>
          <w:u w:val="none"/>
        </w:rPr>
        <w:br/>
      </w:r>
      <w:r w:rsidR="00965965" w:rsidRPr="00965965">
        <w:rPr>
          <w:rFonts w:ascii="Marianne" w:hAnsi="Marianne"/>
          <w:sz w:val="20"/>
        </w:rPr>
        <w:t>Au moins un parent ou tuteur légal doit être présent au moment de la vaccination.</w:t>
      </w:r>
      <w:r w:rsidR="00965965">
        <w:rPr>
          <w:rFonts w:ascii="Marianne" w:hAnsi="Marianne"/>
          <w:sz w:val="20"/>
        </w:rPr>
        <w:br/>
      </w:r>
    </w:p>
    <w:p w:rsidR="00965965" w:rsidRPr="00965965" w:rsidRDefault="00EB5D51" w:rsidP="00965965">
      <w:pPr>
        <w:numPr>
          <w:ilvl w:val="1"/>
          <w:numId w:val="43"/>
        </w:numPr>
        <w:spacing w:before="100" w:beforeAutospacing="1"/>
        <w:rPr>
          <w:rStyle w:val="Lienhypertexte"/>
          <w:rFonts w:ascii="Marianne" w:hAnsi="Marianne"/>
          <w:color w:val="auto"/>
          <w:sz w:val="20"/>
          <w:u w:val="none"/>
        </w:rPr>
      </w:pPr>
      <w:r w:rsidRPr="00EB5D51">
        <w:rPr>
          <w:rStyle w:val="Accentuation"/>
          <w:rFonts w:ascii="Marianne" w:hAnsi="Marianne"/>
          <w:b/>
          <w:bCs/>
          <w:sz w:val="20"/>
        </w:rPr>
        <w:t>Pour les mineurs de 16 à 17 ans :</w:t>
      </w:r>
      <w:r w:rsidRPr="00EB5D51">
        <w:rPr>
          <w:rFonts w:ascii="Marianne" w:hAnsi="Marianne"/>
          <w:sz w:val="20"/>
        </w:rPr>
        <w:t xml:space="preserve"> l’autorisation parentale n’est pas obligatoire pour se faire vacciner. </w:t>
      </w:r>
      <w:r w:rsidR="00965965">
        <w:rPr>
          <w:rFonts w:ascii="Marianne" w:hAnsi="Marianne"/>
          <w:sz w:val="20"/>
        </w:rPr>
        <w:br/>
      </w:r>
    </w:p>
    <w:p w:rsidR="00EB5D51" w:rsidRDefault="00965965" w:rsidP="00EB5D51">
      <w:pPr>
        <w:spacing w:after="100" w:afterAutospacing="1"/>
        <w:ind w:left="720"/>
        <w:rPr>
          <w:rStyle w:val="Lienhypertexte"/>
          <w:rFonts w:ascii="Marianne" w:hAnsi="Marianne"/>
          <w:sz w:val="20"/>
        </w:rPr>
      </w:pPr>
      <w:r>
        <w:rPr>
          <w:rStyle w:val="Lienhypertexte"/>
          <w:rFonts w:ascii="Marianne" w:hAnsi="Marianne"/>
          <w:sz w:val="20"/>
        </w:rPr>
        <w:t xml:space="preserve">&gt;&gt; </w:t>
      </w:r>
      <w:hyperlink r:id="rId13" w:history="1">
        <w:r>
          <w:rPr>
            <w:rStyle w:val="Lienhypertexte"/>
            <w:rFonts w:ascii="Marianne" w:hAnsi="Marianne"/>
            <w:sz w:val="20"/>
          </w:rPr>
          <w:t>Consultez</w:t>
        </w:r>
        <w:r w:rsidR="00EB5D51">
          <w:rPr>
            <w:rStyle w:val="Lienhypertexte"/>
            <w:rFonts w:ascii="Marianne" w:hAnsi="Marianne"/>
            <w:sz w:val="20"/>
          </w:rPr>
          <w:t xml:space="preserve"> la F</w:t>
        </w:r>
        <w:r w:rsidR="00EB5D51" w:rsidRPr="00EB5D51">
          <w:rPr>
            <w:rStyle w:val="Lienhypertexte"/>
            <w:rFonts w:ascii="Marianne" w:hAnsi="Marianne"/>
            <w:sz w:val="20"/>
          </w:rPr>
          <w:t xml:space="preserve">AQ dédiée à la vaccination des enfants </w:t>
        </w:r>
      </w:hyperlink>
    </w:p>
    <w:p w:rsidR="005015FC" w:rsidRPr="00EB5D51" w:rsidRDefault="00EB5D51" w:rsidP="00EB5D51">
      <w:pPr>
        <w:numPr>
          <w:ilvl w:val="0"/>
          <w:numId w:val="43"/>
        </w:numPr>
        <w:spacing w:before="100" w:beforeAutospacing="1" w:after="100" w:afterAutospacing="1"/>
        <w:rPr>
          <w:rFonts w:ascii="Marianne" w:hAnsi="Marianne"/>
          <w:sz w:val="20"/>
        </w:rPr>
      </w:pPr>
      <w:r w:rsidRPr="00EB5D51">
        <w:rPr>
          <w:rStyle w:val="lev"/>
          <w:rFonts w:ascii="Marianne" w:hAnsi="Marianne"/>
          <w:sz w:val="20"/>
        </w:rPr>
        <w:t>Les femmes enceintes</w:t>
      </w:r>
      <w:r w:rsidRPr="00EB5D51">
        <w:rPr>
          <w:rFonts w:ascii="Marianne" w:hAnsi="Marianne"/>
          <w:sz w:val="20"/>
        </w:rPr>
        <w:br/>
        <w:t>La vaccination des femmes enceintes avec le vaccin Pfizer-BioNTech</w:t>
      </w:r>
    </w:p>
    <w:p w:rsidR="00FE213D" w:rsidRPr="00AD5E9D" w:rsidRDefault="00FE213D" w:rsidP="00DC0BDE">
      <w:pPr>
        <w:jc w:val="both"/>
        <w:rPr>
          <w:rFonts w:ascii="Marianne" w:hAnsi="Marianne"/>
          <w:bCs/>
          <w:sz w:val="20"/>
        </w:rPr>
      </w:pPr>
      <w:r w:rsidRPr="00AD5E9D">
        <w:rPr>
          <w:rFonts w:ascii="Marianne" w:hAnsi="Marianne"/>
          <w:bCs/>
          <w:sz w:val="20"/>
        </w:rPr>
        <w:t>Si vous avez un doute par rapport à votre santé</w:t>
      </w:r>
      <w:r w:rsidR="00EB5D51">
        <w:rPr>
          <w:rFonts w:ascii="Marianne" w:hAnsi="Marianne"/>
          <w:bCs/>
          <w:sz w:val="20"/>
        </w:rPr>
        <w:t xml:space="preserve"> ou celle de vote enfant</w:t>
      </w:r>
      <w:r w:rsidRPr="00AD5E9D">
        <w:rPr>
          <w:rFonts w:ascii="Marianne" w:hAnsi="Marianne"/>
          <w:bCs/>
          <w:sz w:val="20"/>
        </w:rPr>
        <w:t xml:space="preserve">, </w:t>
      </w:r>
      <w:r w:rsidR="00DC0BDE">
        <w:rPr>
          <w:rFonts w:ascii="Marianne" w:hAnsi="Marianne"/>
          <w:bCs/>
          <w:sz w:val="20"/>
        </w:rPr>
        <w:t>n’hésitez pas à demander</w:t>
      </w:r>
      <w:r w:rsidRPr="00AD5E9D">
        <w:rPr>
          <w:rFonts w:ascii="Marianne" w:hAnsi="Marianne"/>
          <w:bCs/>
          <w:sz w:val="20"/>
        </w:rPr>
        <w:t xml:space="preserve"> conseil à votre médecin.</w:t>
      </w:r>
    </w:p>
    <w:p w:rsidR="005015FC" w:rsidRDefault="005015FC" w:rsidP="005015FC">
      <w:pPr>
        <w:rPr>
          <w:rFonts w:ascii="Marianne" w:hAnsi="Marianne"/>
          <w:sz w:val="22"/>
        </w:rPr>
      </w:pPr>
    </w:p>
    <w:p w:rsidR="000B5AAF" w:rsidRPr="00AB0ACC" w:rsidRDefault="000B5AAF" w:rsidP="00AB0ACC">
      <w:pPr>
        <w:shd w:val="clear" w:color="auto" w:fill="FFFFFF"/>
        <w:rPr>
          <w:rFonts w:ascii="Marianne" w:hAnsi="Marianne" w:cs="Arial"/>
          <w:b/>
          <w:color w:val="3B689F"/>
          <w:sz w:val="22"/>
        </w:rPr>
      </w:pPr>
      <w:bookmarkStart w:id="0" w:name="_Toc60921094"/>
      <w:bookmarkStart w:id="1" w:name="_Toc60927690"/>
      <w:r w:rsidRPr="00AB0ACC">
        <w:rPr>
          <w:rFonts w:ascii="Marianne" w:hAnsi="Marianne" w:cs="Arial"/>
          <w:b/>
          <w:color w:val="3B689F"/>
          <w:sz w:val="22"/>
        </w:rPr>
        <w:t>La vaccination est-t-elle gratuite</w:t>
      </w:r>
      <w:r w:rsidRPr="00AB0ACC">
        <w:rPr>
          <w:rFonts w:ascii="Calibri" w:hAnsi="Calibri" w:cs="Calibri"/>
          <w:b/>
          <w:color w:val="3B689F"/>
          <w:sz w:val="22"/>
        </w:rPr>
        <w:t> </w:t>
      </w:r>
      <w:r w:rsidRPr="00AB0ACC">
        <w:rPr>
          <w:rFonts w:ascii="Marianne" w:hAnsi="Marianne" w:cs="Arial"/>
          <w:b/>
          <w:color w:val="3B689F"/>
          <w:sz w:val="22"/>
        </w:rPr>
        <w:t>?</w:t>
      </w:r>
    </w:p>
    <w:p w:rsidR="000B5AAF" w:rsidRDefault="000B5AAF" w:rsidP="0043471A">
      <w:pPr>
        <w:jc w:val="both"/>
        <w:rPr>
          <w:rFonts w:ascii="Marianne" w:hAnsi="Marianne" w:cs="Arial"/>
          <w:bCs/>
          <w:sz w:val="20"/>
        </w:rPr>
      </w:pPr>
      <w:r w:rsidRPr="00AD5E9D">
        <w:rPr>
          <w:rFonts w:ascii="Marianne" w:hAnsi="Marianne" w:cs="Arial"/>
          <w:bCs/>
          <w:sz w:val="20"/>
        </w:rPr>
        <w:t xml:space="preserve">Oui. Le vaccin est gratuit pour tous </w:t>
      </w:r>
      <w:r w:rsidR="00B04B3F" w:rsidRPr="00AD5E9D">
        <w:rPr>
          <w:rFonts w:ascii="Marianne" w:hAnsi="Marianne" w:cs="Arial"/>
          <w:bCs/>
          <w:sz w:val="20"/>
        </w:rPr>
        <w:t>les assurés sociaux et les bénéficiaires de l'AME</w:t>
      </w:r>
      <w:r w:rsidRPr="00AD5E9D">
        <w:rPr>
          <w:rFonts w:ascii="Marianne" w:hAnsi="Marianne" w:cs="Arial"/>
          <w:bCs/>
          <w:sz w:val="20"/>
        </w:rPr>
        <w:t xml:space="preserve"> et sans a</w:t>
      </w:r>
      <w:r w:rsidR="00B04B3F" w:rsidRPr="00AD5E9D">
        <w:rPr>
          <w:rFonts w:ascii="Marianne" w:hAnsi="Marianne" w:cs="Arial"/>
          <w:bCs/>
          <w:sz w:val="20"/>
        </w:rPr>
        <w:t>voir à faire l'avance des frais, sur présentation de sa carte vitale.</w:t>
      </w:r>
    </w:p>
    <w:p w:rsidR="00B60294" w:rsidRDefault="00B60294" w:rsidP="0043471A">
      <w:pPr>
        <w:jc w:val="both"/>
        <w:rPr>
          <w:rFonts w:ascii="Marianne" w:hAnsi="Marianne" w:cs="Arial"/>
          <w:bCs/>
          <w:sz w:val="20"/>
        </w:rPr>
      </w:pPr>
    </w:p>
    <w:p w:rsidR="00B60294" w:rsidRDefault="00B60294" w:rsidP="00B60294">
      <w:pPr>
        <w:shd w:val="clear" w:color="auto" w:fill="FFFFFF"/>
        <w:rPr>
          <w:rFonts w:ascii="Marianne" w:hAnsi="Marianne" w:cs="Arial"/>
          <w:b/>
          <w:color w:val="3B689F"/>
          <w:sz w:val="22"/>
        </w:rPr>
      </w:pPr>
      <w:r>
        <w:rPr>
          <w:rFonts w:ascii="Marianne" w:hAnsi="Marianne" w:cs="Arial"/>
          <w:b/>
          <w:color w:val="3B689F"/>
          <w:sz w:val="22"/>
        </w:rPr>
        <w:t>Comment s</w:t>
      </w:r>
      <w:r w:rsidRPr="00AB0ACC">
        <w:rPr>
          <w:rFonts w:ascii="Marianne" w:hAnsi="Marianne" w:cs="Arial"/>
          <w:b/>
          <w:color w:val="3B689F"/>
          <w:sz w:val="22"/>
        </w:rPr>
        <w:t>uis-je obligé de me faire vacciner</w:t>
      </w:r>
      <w:r w:rsidRPr="00AB0ACC">
        <w:rPr>
          <w:rFonts w:ascii="Calibri" w:hAnsi="Calibri" w:cs="Calibri"/>
          <w:b/>
          <w:color w:val="3B689F"/>
          <w:sz w:val="22"/>
        </w:rPr>
        <w:t> </w:t>
      </w:r>
      <w:r w:rsidRPr="00AB0ACC">
        <w:rPr>
          <w:rFonts w:ascii="Marianne" w:hAnsi="Marianne" w:cs="Arial"/>
          <w:b/>
          <w:color w:val="3B689F"/>
          <w:sz w:val="22"/>
        </w:rPr>
        <w:t>?</w:t>
      </w:r>
      <w:r>
        <w:rPr>
          <w:rFonts w:ascii="Marianne" w:hAnsi="Marianne" w:cs="Arial"/>
          <w:b/>
          <w:color w:val="3B689F"/>
          <w:sz w:val="22"/>
        </w:rPr>
        <w:t xml:space="preserve"> </w:t>
      </w:r>
    </w:p>
    <w:p w:rsidR="00B60294" w:rsidRPr="00F37BB7" w:rsidRDefault="00B60294" w:rsidP="00B60294">
      <w:pPr>
        <w:jc w:val="both"/>
        <w:rPr>
          <w:rFonts w:ascii="Marianne" w:hAnsi="Marianne"/>
          <w:bCs/>
          <w:sz w:val="20"/>
        </w:rPr>
      </w:pPr>
      <w:r w:rsidRPr="00F37BB7">
        <w:rPr>
          <w:rFonts w:ascii="Marianne" w:hAnsi="Marianne"/>
          <w:bCs/>
          <w:sz w:val="20"/>
        </w:rPr>
        <w:t>L'obligation vaccinale e</w:t>
      </w:r>
      <w:r>
        <w:rPr>
          <w:rFonts w:ascii="Marianne" w:hAnsi="Marianne"/>
          <w:bCs/>
          <w:sz w:val="20"/>
        </w:rPr>
        <w:t>s</w:t>
      </w:r>
      <w:r w:rsidRPr="00F37BB7">
        <w:rPr>
          <w:rFonts w:ascii="Marianne" w:hAnsi="Marianne"/>
          <w:bCs/>
          <w:sz w:val="20"/>
        </w:rPr>
        <w:t xml:space="preserve">t mise en place pour </w:t>
      </w:r>
      <w:r w:rsidR="00BB5ABE">
        <w:rPr>
          <w:rFonts w:ascii="Marianne" w:hAnsi="Marianne"/>
          <w:bCs/>
          <w:sz w:val="20"/>
        </w:rPr>
        <w:t>les</w:t>
      </w:r>
      <w:r>
        <w:rPr>
          <w:rFonts w:ascii="Marianne" w:hAnsi="Marianne"/>
          <w:bCs/>
          <w:sz w:val="20"/>
        </w:rPr>
        <w:t xml:space="preserve"> catégories de professionnels</w:t>
      </w:r>
      <w:r w:rsidR="00BB5ABE">
        <w:rPr>
          <w:rFonts w:ascii="Marianne" w:hAnsi="Marianne"/>
          <w:bCs/>
          <w:sz w:val="20"/>
        </w:rPr>
        <w:t xml:space="preserve"> suivants</w:t>
      </w:r>
      <w:r>
        <w:rPr>
          <w:rFonts w:ascii="Calibri" w:hAnsi="Calibri" w:cs="Calibri"/>
          <w:bCs/>
          <w:sz w:val="20"/>
        </w:rPr>
        <w:t> </w:t>
      </w:r>
      <w:r>
        <w:rPr>
          <w:rFonts w:ascii="Marianne" w:hAnsi="Marianne"/>
          <w:bCs/>
          <w:sz w:val="20"/>
        </w:rPr>
        <w:t>:</w:t>
      </w:r>
    </w:p>
    <w:p w:rsidR="00B60294" w:rsidRPr="00F37BB7" w:rsidRDefault="00B60294" w:rsidP="00B60294">
      <w:pPr>
        <w:jc w:val="both"/>
        <w:rPr>
          <w:rFonts w:ascii="Marianne" w:hAnsi="Marianne"/>
          <w:bCs/>
          <w:sz w:val="20"/>
        </w:rPr>
      </w:pPr>
    </w:p>
    <w:p w:rsidR="00B60294" w:rsidRDefault="00B60294" w:rsidP="00E23054">
      <w:pPr>
        <w:pStyle w:val="Paragraphedeliste"/>
        <w:numPr>
          <w:ilvl w:val="0"/>
          <w:numId w:val="8"/>
        </w:numPr>
        <w:ind w:left="360"/>
        <w:jc w:val="both"/>
        <w:rPr>
          <w:rFonts w:ascii="Marianne" w:hAnsi="Marianne"/>
          <w:bCs/>
          <w:sz w:val="20"/>
        </w:rPr>
      </w:pPr>
      <w:r w:rsidRPr="00F37BB7">
        <w:rPr>
          <w:rFonts w:ascii="Marianne" w:hAnsi="Marianne"/>
          <w:bCs/>
          <w:sz w:val="20"/>
        </w:rPr>
        <w:t>Les professionnels de tout métier exerçant au sein des établissements ou services à personnes relevant du champ sanitaire ou du champ médico-social.</w:t>
      </w:r>
    </w:p>
    <w:p w:rsidR="00B60294" w:rsidRPr="00F37BB7" w:rsidRDefault="00B60294" w:rsidP="00B60294">
      <w:pPr>
        <w:pStyle w:val="Paragraphedeliste"/>
        <w:ind w:left="360"/>
        <w:jc w:val="both"/>
        <w:rPr>
          <w:rFonts w:ascii="Marianne" w:hAnsi="Marianne"/>
          <w:bCs/>
          <w:sz w:val="20"/>
        </w:rPr>
      </w:pPr>
      <w:r w:rsidRPr="00F37BB7">
        <w:rPr>
          <w:rFonts w:ascii="Marianne" w:hAnsi="Marianne"/>
          <w:bCs/>
          <w:sz w:val="20"/>
        </w:rPr>
        <w:t>Cette obligation s'étend également à l'ensemble des personnels des entreprises prestataires de services pour les mêmes établissements sanitaires ou médico-sociaux. Ainsi, les salariés  des sociétés de prestataires de façon régulière et récurrente telle que des entreprises de ménage,  restauration, déchets et transports sanitaires sont concernés par l'obligation concept vaccinale</w:t>
      </w:r>
      <w:r w:rsidR="00BB5ABE">
        <w:rPr>
          <w:rFonts w:ascii="Marianne" w:hAnsi="Marianne"/>
          <w:bCs/>
          <w:sz w:val="20"/>
        </w:rPr>
        <w:t>.</w:t>
      </w:r>
    </w:p>
    <w:p w:rsidR="00B60294" w:rsidRPr="00F37BB7" w:rsidRDefault="00B60294" w:rsidP="00B60294">
      <w:pPr>
        <w:jc w:val="both"/>
        <w:rPr>
          <w:rFonts w:ascii="Marianne" w:hAnsi="Marianne"/>
          <w:bCs/>
          <w:sz w:val="20"/>
        </w:rPr>
      </w:pPr>
    </w:p>
    <w:p w:rsidR="00B60294" w:rsidRDefault="00B60294" w:rsidP="00E23054">
      <w:pPr>
        <w:pStyle w:val="Paragraphedeliste"/>
        <w:numPr>
          <w:ilvl w:val="0"/>
          <w:numId w:val="8"/>
        </w:numPr>
        <w:ind w:left="360"/>
        <w:jc w:val="both"/>
        <w:rPr>
          <w:rFonts w:ascii="Marianne" w:hAnsi="Marianne"/>
          <w:bCs/>
          <w:sz w:val="20"/>
        </w:rPr>
      </w:pPr>
      <w:r>
        <w:rPr>
          <w:rFonts w:ascii="Marianne" w:hAnsi="Marianne"/>
          <w:bCs/>
          <w:sz w:val="20"/>
        </w:rPr>
        <w:t xml:space="preserve">Les </w:t>
      </w:r>
      <w:r w:rsidRPr="00F37BB7">
        <w:rPr>
          <w:rFonts w:ascii="Marianne" w:hAnsi="Marianne"/>
          <w:bCs/>
          <w:sz w:val="20"/>
        </w:rPr>
        <w:t>professio</w:t>
      </w:r>
      <w:r>
        <w:rPr>
          <w:rFonts w:ascii="Marianne" w:hAnsi="Marianne"/>
          <w:bCs/>
          <w:sz w:val="20"/>
        </w:rPr>
        <w:t>nnels de santé listés comme tel</w:t>
      </w:r>
      <w:r w:rsidRPr="00F37BB7">
        <w:rPr>
          <w:rFonts w:ascii="Marianne" w:hAnsi="Marianne"/>
          <w:bCs/>
          <w:sz w:val="20"/>
        </w:rPr>
        <w:t xml:space="preserve">s, de par leur diplôme, quel que soient leur lieu et leur mode d'exercice. Les professionnels de santé libéraux conventionnés ou non, les professionnels salariés et travaillant au sein d'établissements ou d'agences telles que l'éducation nationale, l'agence de la santé et l'assurance-maladie sont tenus à l'obligation </w:t>
      </w:r>
      <w:r w:rsidRPr="00F37BB7">
        <w:rPr>
          <w:rFonts w:ascii="Marianne" w:hAnsi="Marianne"/>
          <w:bCs/>
          <w:sz w:val="20"/>
        </w:rPr>
        <w:lastRenderedPageBreak/>
        <w:t>vaccinale. Cette obligation concerne, par extension, tous les salariés de tout métier travaillant dans les mêmes locaux que ces professionnels</w:t>
      </w:r>
    </w:p>
    <w:p w:rsidR="00BB5ABE" w:rsidRDefault="00BB5ABE" w:rsidP="00BB5ABE">
      <w:pPr>
        <w:jc w:val="both"/>
        <w:rPr>
          <w:rFonts w:ascii="Marianne" w:hAnsi="Marianne"/>
          <w:bCs/>
          <w:sz w:val="20"/>
        </w:rPr>
      </w:pPr>
    </w:p>
    <w:p w:rsidR="00BB5ABE" w:rsidRDefault="00BB5ABE" w:rsidP="00BB5ABE">
      <w:pPr>
        <w:ind w:left="360"/>
        <w:jc w:val="both"/>
        <w:rPr>
          <w:rFonts w:ascii="Marianne" w:hAnsi="Marianne"/>
          <w:bCs/>
          <w:sz w:val="20"/>
        </w:rPr>
      </w:pPr>
      <w:r>
        <w:rPr>
          <w:rFonts w:ascii="Marianne" w:hAnsi="Marianne"/>
          <w:bCs/>
          <w:sz w:val="20"/>
        </w:rPr>
        <w:t>En savoir plus</w:t>
      </w:r>
      <w:r>
        <w:rPr>
          <w:rFonts w:ascii="Calibri" w:hAnsi="Calibri" w:cs="Calibri"/>
          <w:bCs/>
          <w:sz w:val="20"/>
        </w:rPr>
        <w:t> </w:t>
      </w:r>
      <w:r>
        <w:rPr>
          <w:rFonts w:ascii="Marianne" w:hAnsi="Marianne"/>
          <w:bCs/>
          <w:sz w:val="20"/>
        </w:rPr>
        <w:t xml:space="preserve">: </w:t>
      </w:r>
      <w:hyperlink r:id="rId14" w:history="1">
        <w:r w:rsidRPr="00344873">
          <w:rPr>
            <w:rStyle w:val="Lienhypertexte"/>
            <w:rFonts w:ascii="Marianne" w:hAnsi="Marianne"/>
            <w:bCs/>
            <w:sz w:val="20"/>
          </w:rPr>
          <w:t>https://solidarites-sante.gouv.fr/grands-dossiers/vaccin-covid-19/publics-prioritaires-vaccin-covid-19</w:t>
        </w:r>
      </w:hyperlink>
    </w:p>
    <w:p w:rsidR="00BB5ABE" w:rsidRPr="00BB5ABE" w:rsidRDefault="00BB5ABE" w:rsidP="00BB5ABE">
      <w:pPr>
        <w:jc w:val="both"/>
        <w:rPr>
          <w:rFonts w:ascii="Marianne" w:hAnsi="Marianne"/>
          <w:bCs/>
          <w:sz w:val="20"/>
        </w:rPr>
      </w:pPr>
    </w:p>
    <w:p w:rsidR="00BB5ABE" w:rsidRDefault="00BB5ABE" w:rsidP="00AB0ACC">
      <w:pPr>
        <w:shd w:val="clear" w:color="auto" w:fill="FFFFFF"/>
        <w:rPr>
          <w:rFonts w:ascii="Marianne" w:hAnsi="Marianne" w:cs="Arial"/>
          <w:b/>
          <w:color w:val="3B689F"/>
          <w:sz w:val="22"/>
        </w:rPr>
      </w:pPr>
    </w:p>
    <w:p w:rsidR="00B64FC2" w:rsidRPr="00AB0ACC" w:rsidRDefault="002C0AE5" w:rsidP="00AB0ACC">
      <w:pPr>
        <w:shd w:val="clear" w:color="auto" w:fill="FFFFFF"/>
        <w:rPr>
          <w:rFonts w:ascii="Marianne" w:hAnsi="Marianne" w:cs="Arial"/>
          <w:b/>
          <w:color w:val="3B689F"/>
          <w:sz w:val="22"/>
        </w:rPr>
      </w:pPr>
      <w:r w:rsidRPr="00AB0ACC">
        <w:rPr>
          <w:rFonts w:ascii="Marianne" w:hAnsi="Marianne" w:cs="Arial"/>
          <w:b/>
          <w:color w:val="3B689F"/>
          <w:sz w:val="22"/>
        </w:rPr>
        <w:t>Où et c</w:t>
      </w:r>
      <w:r w:rsidR="00B64FC2" w:rsidRPr="00AB0ACC">
        <w:rPr>
          <w:rFonts w:ascii="Marianne" w:hAnsi="Marianne" w:cs="Arial"/>
          <w:b/>
          <w:color w:val="3B689F"/>
          <w:sz w:val="22"/>
        </w:rPr>
        <w:t>omment se faire vacciner en pratique</w:t>
      </w:r>
      <w:r w:rsidR="00B64FC2" w:rsidRPr="00AB0ACC">
        <w:rPr>
          <w:rFonts w:ascii="Calibri" w:hAnsi="Calibri" w:cs="Calibri"/>
          <w:b/>
          <w:color w:val="3B689F"/>
          <w:sz w:val="22"/>
        </w:rPr>
        <w:t> </w:t>
      </w:r>
      <w:r w:rsidR="00B64FC2" w:rsidRPr="00AB0ACC">
        <w:rPr>
          <w:rFonts w:ascii="Marianne" w:hAnsi="Marianne" w:cs="Arial"/>
          <w:b/>
          <w:color w:val="3B689F"/>
          <w:sz w:val="22"/>
        </w:rPr>
        <w:t xml:space="preserve">?  </w:t>
      </w:r>
    </w:p>
    <w:p w:rsidR="00850612" w:rsidRPr="00850612" w:rsidRDefault="00850612" w:rsidP="00E73740">
      <w:pPr>
        <w:shd w:val="clear" w:color="auto" w:fill="FFFFFF"/>
        <w:jc w:val="both"/>
        <w:rPr>
          <w:rFonts w:ascii="Marianne" w:hAnsi="Marianne" w:cs="Arial"/>
          <w:b/>
          <w:bCs/>
          <w:sz w:val="6"/>
          <w:szCs w:val="28"/>
        </w:rPr>
      </w:pPr>
    </w:p>
    <w:p w:rsidR="00981231" w:rsidRPr="00891826" w:rsidRDefault="00981231" w:rsidP="00891826">
      <w:pPr>
        <w:pStyle w:val="NormalWeb"/>
        <w:numPr>
          <w:ilvl w:val="0"/>
          <w:numId w:val="4"/>
        </w:numPr>
        <w:spacing w:before="0" w:beforeAutospacing="0" w:after="0" w:afterAutospacing="0" w:line="276" w:lineRule="auto"/>
        <w:ind w:left="426"/>
        <w:jc w:val="both"/>
        <w:rPr>
          <w:rFonts w:ascii="Marianne" w:hAnsi="Marianne" w:cs="Arial"/>
          <w:b/>
          <w:color w:val="002060"/>
          <w:sz w:val="20"/>
          <w:u w:val="single"/>
        </w:rPr>
      </w:pPr>
      <w:r w:rsidRPr="00891826">
        <w:rPr>
          <w:rFonts w:ascii="Marianne" w:hAnsi="Marianne" w:cs="Arial"/>
          <w:b/>
          <w:color w:val="002060"/>
          <w:sz w:val="20"/>
          <w:u w:val="single"/>
        </w:rPr>
        <w:t xml:space="preserve">DANS </w:t>
      </w:r>
      <w:r w:rsidR="00F13043" w:rsidRPr="00891826">
        <w:rPr>
          <w:rFonts w:ascii="Marianne" w:hAnsi="Marianne" w:cs="Arial"/>
          <w:b/>
          <w:color w:val="002060"/>
          <w:sz w:val="20"/>
          <w:u w:val="single"/>
        </w:rPr>
        <w:t>DES</w:t>
      </w:r>
      <w:r w:rsidR="00850612" w:rsidRPr="00891826">
        <w:rPr>
          <w:rFonts w:ascii="Marianne" w:hAnsi="Marianne" w:cs="Arial"/>
          <w:b/>
          <w:color w:val="002060"/>
          <w:sz w:val="20"/>
          <w:u w:val="single"/>
        </w:rPr>
        <w:t xml:space="preserve"> CENTRES DE VACCINATION</w:t>
      </w:r>
      <w:r w:rsidRPr="00891826">
        <w:rPr>
          <w:rFonts w:ascii="Marianne" w:hAnsi="Marianne" w:cs="Arial"/>
          <w:b/>
          <w:color w:val="002060"/>
          <w:sz w:val="20"/>
          <w:u w:val="single"/>
        </w:rPr>
        <w:t xml:space="preserve"> AVEC OU </w:t>
      </w:r>
      <w:r w:rsidR="00432BA2" w:rsidRPr="00891826">
        <w:rPr>
          <w:rFonts w:ascii="Marianne" w:hAnsi="Marianne" w:cs="Arial"/>
          <w:b/>
          <w:color w:val="002060"/>
          <w:sz w:val="20"/>
          <w:u w:val="single"/>
        </w:rPr>
        <w:t>SANS RENDEZ-VOUS</w:t>
      </w:r>
    </w:p>
    <w:p w:rsidR="00F13043" w:rsidRDefault="00F13043" w:rsidP="00B4505B">
      <w:pPr>
        <w:pStyle w:val="Titre4"/>
        <w:rPr>
          <w:rStyle w:val="lev"/>
          <w:rFonts w:ascii="Marianne" w:hAnsi="Marianne"/>
          <w:bCs w:val="0"/>
          <w:i w:val="0"/>
          <w:sz w:val="20"/>
        </w:rPr>
      </w:pPr>
    </w:p>
    <w:p w:rsidR="00A24B5C" w:rsidRPr="00A24B5C" w:rsidRDefault="00A24B5C" w:rsidP="00A24B5C">
      <w:pPr>
        <w:pStyle w:val="Titre4"/>
        <w:rPr>
          <w:rFonts w:ascii="Marianne" w:hAnsi="Marianne"/>
          <w:i w:val="0"/>
          <w:sz w:val="20"/>
        </w:rPr>
      </w:pPr>
      <w:r w:rsidRPr="00A24B5C">
        <w:rPr>
          <w:rStyle w:val="lev"/>
          <w:rFonts w:ascii="Marianne" w:hAnsi="Marianne"/>
          <w:bCs w:val="0"/>
          <w:i w:val="0"/>
          <w:sz w:val="20"/>
        </w:rPr>
        <w:t>Nord</w:t>
      </w:r>
    </w:p>
    <w:p w:rsidR="00A24B5C" w:rsidRPr="002C59DB" w:rsidRDefault="00A24B5C" w:rsidP="00A24B5C">
      <w:pPr>
        <w:pStyle w:val="NormalWeb"/>
        <w:spacing w:after="240" w:afterAutospacing="0"/>
        <w:rPr>
          <w:rFonts w:ascii="Marianne" w:hAnsi="Marianne"/>
          <w:sz w:val="20"/>
          <w:szCs w:val="20"/>
        </w:rPr>
      </w:pPr>
      <w:r w:rsidRPr="002C59DB">
        <w:rPr>
          <w:rStyle w:val="lev"/>
          <w:rFonts w:ascii="Marianne" w:hAnsi="Marianne"/>
          <w:sz w:val="20"/>
          <w:szCs w:val="20"/>
        </w:rPr>
        <w:t xml:space="preserve">• </w:t>
      </w:r>
      <w:r w:rsidR="002C59DB" w:rsidRPr="002C59DB">
        <w:rPr>
          <w:rStyle w:val="lev"/>
          <w:rFonts w:ascii="Marianne" w:hAnsi="Marianne"/>
          <w:sz w:val="20"/>
          <w:szCs w:val="20"/>
        </w:rPr>
        <w:t>Saint-Denis -</w:t>
      </w:r>
      <w:r w:rsidR="002C59DB" w:rsidRPr="002C59DB">
        <w:rPr>
          <w:rFonts w:ascii="Marianne" w:hAnsi="Marianne"/>
          <w:sz w:val="20"/>
          <w:szCs w:val="20"/>
        </w:rPr>
        <w:t xml:space="preserve"> </w:t>
      </w:r>
      <w:r w:rsidR="002C59DB" w:rsidRPr="002C59DB">
        <w:rPr>
          <w:rStyle w:val="lev"/>
          <w:rFonts w:ascii="Marianne" w:hAnsi="Marianne"/>
          <w:sz w:val="20"/>
          <w:szCs w:val="20"/>
        </w:rPr>
        <w:t>Nordev (SDIS)</w:t>
      </w:r>
      <w:r w:rsidR="00E202E5">
        <w:rPr>
          <w:rStyle w:val="lev"/>
          <w:rFonts w:ascii="Marianne" w:hAnsi="Marianne"/>
          <w:sz w:val="20"/>
          <w:szCs w:val="20"/>
        </w:rPr>
        <w:br/>
      </w:r>
      <w:r w:rsidR="00E202E5">
        <w:rPr>
          <w:rFonts w:ascii="Marianne" w:hAnsi="Marianne"/>
          <w:sz w:val="20"/>
          <w:szCs w:val="20"/>
        </w:rPr>
        <w:t>Du lundi au samedi</w:t>
      </w:r>
      <w:r w:rsidR="002C59DB" w:rsidRPr="002C59DB">
        <w:rPr>
          <w:rFonts w:ascii="Marianne" w:hAnsi="Marianne"/>
          <w:sz w:val="20"/>
          <w:szCs w:val="20"/>
        </w:rPr>
        <w:t xml:space="preserve"> : de 8h30 </w:t>
      </w:r>
      <w:r w:rsidR="002C59DB" w:rsidRPr="002C59DB">
        <w:rPr>
          <w:rFonts w:ascii="Marianne" w:hAnsi="Marianne" w:cs="Marianne"/>
          <w:sz w:val="20"/>
          <w:szCs w:val="20"/>
        </w:rPr>
        <w:t>à</w:t>
      </w:r>
      <w:r w:rsidR="002C59DB" w:rsidRPr="002C59DB">
        <w:rPr>
          <w:rFonts w:ascii="Marianne" w:hAnsi="Marianne"/>
          <w:sz w:val="20"/>
          <w:szCs w:val="20"/>
        </w:rPr>
        <w:t xml:space="preserve"> 12h30 et de 14h </w:t>
      </w:r>
      <w:r w:rsidR="002C59DB" w:rsidRPr="002C59DB">
        <w:rPr>
          <w:rFonts w:ascii="Marianne" w:hAnsi="Marianne" w:cs="Marianne"/>
          <w:sz w:val="20"/>
          <w:szCs w:val="20"/>
        </w:rPr>
        <w:t>à</w:t>
      </w:r>
      <w:r w:rsidR="00E202E5">
        <w:rPr>
          <w:rFonts w:ascii="Marianne" w:hAnsi="Marianne"/>
          <w:sz w:val="20"/>
          <w:szCs w:val="20"/>
        </w:rPr>
        <w:t xml:space="preserve"> 17h30</w:t>
      </w:r>
    </w:p>
    <w:p w:rsidR="00A24B5C" w:rsidRPr="00A24B5C" w:rsidRDefault="00A24B5C" w:rsidP="00A24B5C">
      <w:pPr>
        <w:pStyle w:val="Titre4"/>
        <w:rPr>
          <w:rFonts w:ascii="Marianne" w:hAnsi="Marianne"/>
          <w:i w:val="0"/>
          <w:sz w:val="20"/>
        </w:rPr>
      </w:pPr>
      <w:r w:rsidRPr="00A24B5C">
        <w:rPr>
          <w:rStyle w:val="lev"/>
          <w:rFonts w:ascii="Marianne" w:hAnsi="Marianne"/>
          <w:bCs w:val="0"/>
          <w:i w:val="0"/>
          <w:sz w:val="20"/>
        </w:rPr>
        <w:t>Ouest</w:t>
      </w:r>
    </w:p>
    <w:p w:rsidR="00A24B5C" w:rsidRPr="00A24B5C" w:rsidRDefault="00A24B5C" w:rsidP="00A24B5C">
      <w:pPr>
        <w:pStyle w:val="NormalWeb"/>
        <w:spacing w:after="240" w:afterAutospacing="0"/>
        <w:rPr>
          <w:rFonts w:ascii="Marianne" w:hAnsi="Marianne"/>
          <w:sz w:val="20"/>
        </w:rPr>
      </w:pPr>
      <w:r w:rsidRPr="00A24B5C">
        <w:rPr>
          <w:rStyle w:val="lev"/>
          <w:rFonts w:ascii="Marianne" w:hAnsi="Marianne"/>
          <w:sz w:val="20"/>
        </w:rPr>
        <w:t xml:space="preserve">• Saint-Paul - Anciens locaux Gabriel Martin (centre du CHOR) </w:t>
      </w:r>
      <w:r w:rsidRPr="00A24B5C">
        <w:rPr>
          <w:rFonts w:ascii="Marianne" w:hAnsi="Marianne"/>
          <w:sz w:val="20"/>
        </w:rPr>
        <w:br/>
      </w:r>
      <w:r w:rsidR="00E202E5">
        <w:rPr>
          <w:rFonts w:ascii="Marianne" w:hAnsi="Marianne"/>
          <w:sz w:val="20"/>
          <w:szCs w:val="20"/>
        </w:rPr>
        <w:t>Du lundi au samedi</w:t>
      </w:r>
      <w:r w:rsidR="00E202E5" w:rsidRPr="002C59DB">
        <w:rPr>
          <w:rFonts w:ascii="Marianne" w:hAnsi="Marianne"/>
          <w:sz w:val="20"/>
          <w:szCs w:val="20"/>
        </w:rPr>
        <w:t xml:space="preserve"> : </w:t>
      </w:r>
      <w:r w:rsidRPr="00A24B5C">
        <w:rPr>
          <w:rFonts w:ascii="Marianne" w:hAnsi="Marianne"/>
          <w:sz w:val="20"/>
        </w:rPr>
        <w:t xml:space="preserve">8h </w:t>
      </w:r>
      <w:r w:rsidRPr="00A24B5C">
        <w:rPr>
          <w:rFonts w:ascii="Marianne" w:hAnsi="Marianne" w:cs="Marianne"/>
          <w:sz w:val="20"/>
        </w:rPr>
        <w:t>à</w:t>
      </w:r>
      <w:r w:rsidRPr="00A24B5C">
        <w:rPr>
          <w:rFonts w:ascii="Marianne" w:hAnsi="Marianne"/>
          <w:sz w:val="20"/>
        </w:rPr>
        <w:t xml:space="preserve"> 12h et de 1</w:t>
      </w:r>
      <w:r w:rsidR="002A7234">
        <w:rPr>
          <w:rFonts w:ascii="Marianne" w:hAnsi="Marianne"/>
          <w:sz w:val="20"/>
        </w:rPr>
        <w:t>2</w:t>
      </w:r>
      <w:r w:rsidRPr="00A24B5C">
        <w:rPr>
          <w:rFonts w:ascii="Marianne" w:hAnsi="Marianne"/>
          <w:sz w:val="20"/>
        </w:rPr>
        <w:t xml:space="preserve">h30 </w:t>
      </w:r>
      <w:r w:rsidRPr="00A24B5C">
        <w:rPr>
          <w:rFonts w:ascii="Marianne" w:hAnsi="Marianne" w:cs="Marianne"/>
          <w:sz w:val="20"/>
        </w:rPr>
        <w:t>à</w:t>
      </w:r>
      <w:r w:rsidR="00E202E5">
        <w:rPr>
          <w:rFonts w:ascii="Marianne" w:hAnsi="Marianne"/>
          <w:sz w:val="20"/>
        </w:rPr>
        <w:t xml:space="preserve"> 19h30</w:t>
      </w:r>
    </w:p>
    <w:p w:rsidR="00A24B5C" w:rsidRPr="00A24B5C" w:rsidRDefault="00A24B5C" w:rsidP="00A24B5C">
      <w:pPr>
        <w:pStyle w:val="Titre4"/>
        <w:rPr>
          <w:rFonts w:ascii="Marianne" w:hAnsi="Marianne"/>
          <w:i w:val="0"/>
          <w:sz w:val="20"/>
        </w:rPr>
      </w:pPr>
      <w:r w:rsidRPr="00A24B5C">
        <w:rPr>
          <w:rStyle w:val="lev"/>
          <w:rFonts w:ascii="Marianne" w:hAnsi="Marianne"/>
          <w:bCs w:val="0"/>
          <w:i w:val="0"/>
          <w:sz w:val="20"/>
        </w:rPr>
        <w:t>Sud</w:t>
      </w:r>
    </w:p>
    <w:p w:rsidR="003E17F1" w:rsidRDefault="00A24B5C" w:rsidP="00A24B5C">
      <w:pPr>
        <w:pStyle w:val="NormalWeb"/>
        <w:spacing w:after="240" w:afterAutospacing="0"/>
        <w:rPr>
          <w:rStyle w:val="lev"/>
          <w:rFonts w:ascii="Marianne" w:hAnsi="Marianne"/>
          <w:sz w:val="20"/>
        </w:rPr>
      </w:pPr>
      <w:r w:rsidRPr="00A24B5C">
        <w:rPr>
          <w:rStyle w:val="lev"/>
          <w:rFonts w:ascii="Marianne" w:hAnsi="Marianne"/>
          <w:sz w:val="20"/>
        </w:rPr>
        <w:t>• Le Tampon - Salle Raymond Lauret 14</w:t>
      </w:r>
      <w:r w:rsidRPr="00A24B5C">
        <w:rPr>
          <w:rStyle w:val="lev"/>
          <w:rFonts w:ascii="Marianne" w:hAnsi="Marianne"/>
          <w:sz w:val="20"/>
          <w:vertAlign w:val="superscript"/>
        </w:rPr>
        <w:t>ème</w:t>
      </w:r>
      <w:r w:rsidRPr="00A24B5C">
        <w:rPr>
          <w:rStyle w:val="lev"/>
          <w:rFonts w:ascii="Marianne" w:hAnsi="Marianne"/>
          <w:sz w:val="20"/>
        </w:rPr>
        <w:t xml:space="preserve"> km</w:t>
      </w:r>
      <w:r w:rsidRPr="00A24B5C">
        <w:rPr>
          <w:rStyle w:val="lev"/>
          <w:rFonts w:ascii="Calibri" w:hAnsi="Calibri" w:cs="Calibri"/>
          <w:sz w:val="20"/>
        </w:rPr>
        <w:t> </w:t>
      </w:r>
      <w:r w:rsidRPr="00A24B5C">
        <w:rPr>
          <w:rStyle w:val="lev"/>
          <w:rFonts w:ascii="Marianne" w:hAnsi="Marianne"/>
          <w:sz w:val="20"/>
        </w:rPr>
        <w:t xml:space="preserve">(Croix Rouge) </w:t>
      </w:r>
      <w:r w:rsidRPr="00A24B5C">
        <w:rPr>
          <w:rFonts w:ascii="Marianne" w:hAnsi="Marianne"/>
          <w:sz w:val="20"/>
        </w:rPr>
        <w:br/>
      </w:r>
      <w:r w:rsidR="00E202E5">
        <w:rPr>
          <w:rFonts w:ascii="Marianne" w:hAnsi="Marianne"/>
          <w:sz w:val="20"/>
          <w:szCs w:val="20"/>
        </w:rPr>
        <w:t>Du lundi au samedi</w:t>
      </w:r>
      <w:r w:rsidR="00E202E5" w:rsidRPr="002C59DB">
        <w:rPr>
          <w:rFonts w:ascii="Marianne" w:hAnsi="Marianne"/>
          <w:sz w:val="20"/>
          <w:szCs w:val="20"/>
        </w:rPr>
        <w:t xml:space="preserve"> </w:t>
      </w:r>
      <w:r w:rsidRPr="00A24B5C">
        <w:rPr>
          <w:rFonts w:ascii="Marianne" w:hAnsi="Marianne"/>
          <w:sz w:val="20"/>
        </w:rPr>
        <w:t xml:space="preserve">: de 8h30 </w:t>
      </w:r>
      <w:r w:rsidRPr="00A24B5C">
        <w:rPr>
          <w:rFonts w:ascii="Marianne" w:hAnsi="Marianne" w:cs="Marianne"/>
          <w:sz w:val="20"/>
        </w:rPr>
        <w:t>à</w:t>
      </w:r>
      <w:r w:rsidRPr="00A24B5C">
        <w:rPr>
          <w:rFonts w:ascii="Marianne" w:hAnsi="Marianne"/>
          <w:sz w:val="20"/>
        </w:rPr>
        <w:t xml:space="preserve"> 13h et de 14h </w:t>
      </w:r>
      <w:r w:rsidRPr="00A24B5C">
        <w:rPr>
          <w:rFonts w:ascii="Marianne" w:hAnsi="Marianne" w:cs="Marianne"/>
          <w:sz w:val="20"/>
        </w:rPr>
        <w:t>à</w:t>
      </w:r>
      <w:r w:rsidR="00E202E5">
        <w:rPr>
          <w:rFonts w:ascii="Marianne" w:hAnsi="Marianne"/>
          <w:sz w:val="20"/>
        </w:rPr>
        <w:t xml:space="preserve"> 18h</w:t>
      </w:r>
    </w:p>
    <w:p w:rsidR="00A24B5C" w:rsidRPr="00A24B5C" w:rsidRDefault="00A24B5C" w:rsidP="00A24B5C">
      <w:pPr>
        <w:pStyle w:val="NormalWeb"/>
        <w:spacing w:after="240" w:afterAutospacing="0"/>
        <w:rPr>
          <w:rFonts w:ascii="Marianne" w:hAnsi="Marianne"/>
          <w:sz w:val="20"/>
        </w:rPr>
      </w:pPr>
      <w:r w:rsidRPr="00A24B5C">
        <w:rPr>
          <w:rStyle w:val="lev"/>
          <w:rFonts w:ascii="Marianne" w:hAnsi="Marianne"/>
          <w:sz w:val="20"/>
        </w:rPr>
        <w:t>• Saint-Pierre</w:t>
      </w:r>
      <w:r w:rsidRPr="00A24B5C">
        <w:rPr>
          <w:rFonts w:ascii="Marianne" w:hAnsi="Marianne"/>
          <w:sz w:val="20"/>
        </w:rPr>
        <w:t xml:space="preserve"> </w:t>
      </w:r>
      <w:r w:rsidRPr="00A24B5C">
        <w:rPr>
          <w:rStyle w:val="lev"/>
          <w:rFonts w:ascii="Marianne" w:hAnsi="Marianne"/>
          <w:sz w:val="20"/>
        </w:rPr>
        <w:t>- Ravine Blanche, 32-34 Rue Mahatma Gandhi - SHLMR Résidence les Ouettes (CHU) :</w:t>
      </w:r>
      <w:r w:rsidRPr="00A24B5C">
        <w:rPr>
          <w:rFonts w:ascii="Calibri" w:hAnsi="Calibri" w:cs="Calibri"/>
          <w:sz w:val="20"/>
        </w:rPr>
        <w:t> </w:t>
      </w:r>
      <w:r w:rsidRPr="00A24B5C">
        <w:rPr>
          <w:rFonts w:ascii="Marianne" w:hAnsi="Marianne"/>
          <w:sz w:val="20"/>
        </w:rPr>
        <w:t xml:space="preserve"> </w:t>
      </w:r>
      <w:r w:rsidRPr="00A24B5C">
        <w:rPr>
          <w:rFonts w:ascii="Marianne" w:hAnsi="Marianne"/>
          <w:sz w:val="20"/>
        </w:rPr>
        <w:br/>
      </w:r>
      <w:r w:rsidR="002E043B">
        <w:rPr>
          <w:rFonts w:ascii="Marianne" w:hAnsi="Marianne"/>
          <w:sz w:val="20"/>
          <w:szCs w:val="20"/>
        </w:rPr>
        <w:t>Du lundi au samedi</w:t>
      </w:r>
      <w:r w:rsidR="002E043B" w:rsidRPr="002C59DB">
        <w:rPr>
          <w:rFonts w:ascii="Marianne" w:hAnsi="Marianne"/>
          <w:sz w:val="20"/>
          <w:szCs w:val="20"/>
        </w:rPr>
        <w:t xml:space="preserve"> </w:t>
      </w:r>
      <w:r w:rsidR="002E043B" w:rsidRPr="00A24B5C">
        <w:rPr>
          <w:rFonts w:ascii="Marianne" w:hAnsi="Marianne"/>
          <w:sz w:val="20"/>
        </w:rPr>
        <w:t xml:space="preserve">: </w:t>
      </w:r>
      <w:r w:rsidR="006A475C">
        <w:rPr>
          <w:rFonts w:ascii="Marianne" w:hAnsi="Marianne"/>
          <w:sz w:val="20"/>
        </w:rPr>
        <w:t>de 8h</w:t>
      </w:r>
      <w:r w:rsidRPr="00A24B5C">
        <w:rPr>
          <w:rFonts w:ascii="Marianne" w:hAnsi="Marianne"/>
          <w:sz w:val="20"/>
        </w:rPr>
        <w:t xml:space="preserve"> </w:t>
      </w:r>
      <w:r w:rsidRPr="00A24B5C">
        <w:rPr>
          <w:rFonts w:ascii="Marianne" w:hAnsi="Marianne" w:cs="Marianne"/>
          <w:sz w:val="20"/>
        </w:rPr>
        <w:t>à</w:t>
      </w:r>
      <w:r w:rsidRPr="00A24B5C">
        <w:rPr>
          <w:rFonts w:ascii="Marianne" w:hAnsi="Marianne"/>
          <w:sz w:val="20"/>
        </w:rPr>
        <w:t xml:space="preserve"> 13h et de 14h </w:t>
      </w:r>
      <w:r w:rsidRPr="00A24B5C">
        <w:rPr>
          <w:rFonts w:ascii="Marianne" w:hAnsi="Marianne" w:cs="Marianne"/>
          <w:sz w:val="20"/>
        </w:rPr>
        <w:t>à</w:t>
      </w:r>
      <w:r w:rsidRPr="00A24B5C">
        <w:rPr>
          <w:rFonts w:ascii="Marianne" w:hAnsi="Marianne"/>
          <w:sz w:val="20"/>
        </w:rPr>
        <w:t xml:space="preserve"> 1</w:t>
      </w:r>
      <w:r w:rsidR="006A475C">
        <w:rPr>
          <w:rFonts w:ascii="Marianne" w:hAnsi="Marianne"/>
          <w:sz w:val="20"/>
        </w:rPr>
        <w:t>8</w:t>
      </w:r>
      <w:r w:rsidR="002E043B">
        <w:rPr>
          <w:rFonts w:ascii="Marianne" w:hAnsi="Marianne"/>
          <w:sz w:val="20"/>
        </w:rPr>
        <w:t>h</w:t>
      </w:r>
    </w:p>
    <w:p w:rsidR="00A24B5C" w:rsidRPr="00A24B5C" w:rsidRDefault="00A24B5C" w:rsidP="00A24B5C">
      <w:pPr>
        <w:pStyle w:val="NormalWeb"/>
        <w:spacing w:after="240" w:afterAutospacing="0"/>
        <w:rPr>
          <w:rFonts w:ascii="Marianne" w:hAnsi="Marianne"/>
          <w:sz w:val="20"/>
        </w:rPr>
      </w:pPr>
      <w:r w:rsidRPr="00A24B5C">
        <w:rPr>
          <w:rStyle w:val="lev"/>
          <w:rFonts w:ascii="Marianne" w:hAnsi="Marianne"/>
          <w:sz w:val="20"/>
        </w:rPr>
        <w:t>• Saint-Joseph -</w:t>
      </w:r>
      <w:r w:rsidRPr="00A24B5C">
        <w:rPr>
          <w:rStyle w:val="lev"/>
          <w:rFonts w:ascii="Calibri" w:hAnsi="Calibri" w:cs="Calibri"/>
          <w:sz w:val="20"/>
        </w:rPr>
        <w:t> </w:t>
      </w:r>
      <w:r w:rsidRPr="00A24B5C">
        <w:rPr>
          <w:rStyle w:val="lev"/>
          <w:rFonts w:ascii="Marianne" w:hAnsi="Marianne"/>
          <w:sz w:val="20"/>
        </w:rPr>
        <w:t>Maison pour tous du centre-ville,</w:t>
      </w:r>
      <w:r w:rsidRPr="00A24B5C">
        <w:rPr>
          <w:rStyle w:val="lev"/>
          <w:rFonts w:ascii="Calibri" w:hAnsi="Calibri" w:cs="Calibri"/>
          <w:sz w:val="20"/>
        </w:rPr>
        <w:t> </w:t>
      </w:r>
      <w:r w:rsidRPr="00A24B5C">
        <w:rPr>
          <w:rStyle w:val="lev"/>
          <w:rFonts w:ascii="Marianne" w:hAnsi="Marianne"/>
          <w:sz w:val="20"/>
        </w:rPr>
        <w:t>27, rue Paul Demange</w:t>
      </w:r>
      <w:r w:rsidRPr="00A24B5C">
        <w:rPr>
          <w:rStyle w:val="lev"/>
          <w:rFonts w:ascii="Calibri" w:hAnsi="Calibri" w:cs="Calibri"/>
          <w:sz w:val="20"/>
        </w:rPr>
        <w:t> </w:t>
      </w:r>
      <w:r w:rsidRPr="00A24B5C">
        <w:rPr>
          <w:rStyle w:val="lev"/>
          <w:rFonts w:ascii="Marianne" w:hAnsi="Marianne"/>
          <w:sz w:val="20"/>
        </w:rPr>
        <w:t xml:space="preserve">(Croix Rouge)  </w:t>
      </w:r>
      <w:r w:rsidRPr="00A24B5C">
        <w:rPr>
          <w:rFonts w:ascii="Marianne" w:hAnsi="Marianne"/>
          <w:sz w:val="20"/>
        </w:rPr>
        <w:br/>
      </w:r>
      <w:r w:rsidR="002E043B">
        <w:rPr>
          <w:rFonts w:ascii="Marianne" w:hAnsi="Marianne"/>
          <w:sz w:val="20"/>
          <w:szCs w:val="20"/>
        </w:rPr>
        <w:t>Du lundi au samedi</w:t>
      </w:r>
      <w:r w:rsidR="002E043B" w:rsidRPr="002C59DB">
        <w:rPr>
          <w:rFonts w:ascii="Marianne" w:hAnsi="Marianne"/>
          <w:sz w:val="20"/>
          <w:szCs w:val="20"/>
        </w:rPr>
        <w:t xml:space="preserve"> </w:t>
      </w:r>
      <w:r w:rsidR="002E043B" w:rsidRPr="00A24B5C">
        <w:rPr>
          <w:rFonts w:ascii="Marianne" w:hAnsi="Marianne"/>
          <w:sz w:val="20"/>
        </w:rPr>
        <w:t xml:space="preserve">: </w:t>
      </w:r>
      <w:r w:rsidRPr="00A24B5C">
        <w:rPr>
          <w:rFonts w:ascii="Marianne" w:hAnsi="Marianne"/>
          <w:sz w:val="20"/>
        </w:rPr>
        <w:t xml:space="preserve">de 8h30 </w:t>
      </w:r>
      <w:r w:rsidRPr="00A24B5C">
        <w:rPr>
          <w:rFonts w:ascii="Marianne" w:hAnsi="Marianne" w:cs="Marianne"/>
          <w:sz w:val="20"/>
        </w:rPr>
        <w:t>à</w:t>
      </w:r>
      <w:r w:rsidRPr="00A24B5C">
        <w:rPr>
          <w:rFonts w:ascii="Marianne" w:hAnsi="Marianne"/>
          <w:sz w:val="20"/>
        </w:rPr>
        <w:t xml:space="preserve"> 13h et de 14h </w:t>
      </w:r>
      <w:r w:rsidRPr="00A24B5C">
        <w:rPr>
          <w:rFonts w:ascii="Marianne" w:hAnsi="Marianne" w:cs="Marianne"/>
          <w:sz w:val="20"/>
        </w:rPr>
        <w:t>à</w:t>
      </w:r>
      <w:r w:rsidR="002E043B">
        <w:rPr>
          <w:rFonts w:ascii="Marianne" w:hAnsi="Marianne"/>
          <w:sz w:val="20"/>
        </w:rPr>
        <w:t xml:space="preserve"> 18h</w:t>
      </w:r>
    </w:p>
    <w:p w:rsidR="00A24B5C" w:rsidRPr="00A24B5C" w:rsidRDefault="00A24B5C" w:rsidP="00A24B5C">
      <w:pPr>
        <w:pStyle w:val="Titre4"/>
        <w:rPr>
          <w:rFonts w:ascii="Marianne" w:hAnsi="Marianne"/>
          <w:i w:val="0"/>
          <w:sz w:val="20"/>
        </w:rPr>
      </w:pPr>
      <w:r w:rsidRPr="00A24B5C">
        <w:rPr>
          <w:rStyle w:val="lev"/>
          <w:rFonts w:ascii="Marianne" w:hAnsi="Marianne"/>
          <w:bCs w:val="0"/>
          <w:i w:val="0"/>
          <w:sz w:val="20"/>
        </w:rPr>
        <w:t>Est</w:t>
      </w:r>
      <w:r w:rsidRPr="00A24B5C">
        <w:rPr>
          <w:rStyle w:val="lev"/>
          <w:rFonts w:ascii="Calibri" w:hAnsi="Calibri" w:cs="Calibri"/>
          <w:bCs w:val="0"/>
          <w:i w:val="0"/>
          <w:sz w:val="20"/>
        </w:rPr>
        <w:t>                  </w:t>
      </w:r>
      <w:r w:rsidRPr="00A24B5C">
        <w:rPr>
          <w:rStyle w:val="lev"/>
          <w:rFonts w:ascii="Marianne" w:hAnsi="Marianne"/>
          <w:bCs w:val="0"/>
          <w:i w:val="0"/>
          <w:sz w:val="20"/>
        </w:rPr>
        <w:t xml:space="preserve"> </w:t>
      </w:r>
    </w:p>
    <w:p w:rsidR="00A24B5C" w:rsidRPr="00A24B5C" w:rsidRDefault="00A24B5C" w:rsidP="00A24B5C">
      <w:pPr>
        <w:pStyle w:val="NormalWeb"/>
        <w:spacing w:after="240" w:afterAutospacing="0"/>
        <w:rPr>
          <w:rFonts w:ascii="Marianne" w:hAnsi="Marianne"/>
          <w:sz w:val="20"/>
        </w:rPr>
      </w:pPr>
      <w:r w:rsidRPr="00A24B5C">
        <w:rPr>
          <w:rStyle w:val="lev"/>
          <w:rFonts w:ascii="Marianne" w:hAnsi="Marianne"/>
          <w:sz w:val="20"/>
        </w:rPr>
        <w:t>• Saint-André - 237 Avenue de la République</w:t>
      </w:r>
      <w:r w:rsidRPr="00A24B5C">
        <w:rPr>
          <w:rStyle w:val="lev"/>
          <w:rFonts w:ascii="Calibri" w:hAnsi="Calibri" w:cs="Calibri"/>
          <w:sz w:val="20"/>
        </w:rPr>
        <w:t> </w:t>
      </w:r>
      <w:r w:rsidRPr="00A24B5C">
        <w:rPr>
          <w:rStyle w:val="lev"/>
          <w:rFonts w:ascii="Marianne" w:hAnsi="Marianne"/>
          <w:sz w:val="20"/>
        </w:rPr>
        <w:t xml:space="preserve">(Croix Rouge) </w:t>
      </w:r>
      <w:r w:rsidRPr="00A24B5C">
        <w:rPr>
          <w:rFonts w:ascii="Marianne" w:hAnsi="Marianne"/>
          <w:sz w:val="20"/>
        </w:rPr>
        <w:t xml:space="preserve"> </w:t>
      </w:r>
      <w:r w:rsidRPr="00A24B5C">
        <w:rPr>
          <w:rFonts w:ascii="Marianne" w:hAnsi="Marianne"/>
          <w:sz w:val="20"/>
        </w:rPr>
        <w:br/>
      </w:r>
      <w:r w:rsidR="002E043B">
        <w:rPr>
          <w:rFonts w:ascii="Marianne" w:hAnsi="Marianne"/>
          <w:sz w:val="20"/>
          <w:szCs w:val="20"/>
        </w:rPr>
        <w:t>Du lundi au samedi</w:t>
      </w:r>
      <w:r w:rsidR="002E043B" w:rsidRPr="002C59DB">
        <w:rPr>
          <w:rFonts w:ascii="Marianne" w:hAnsi="Marianne"/>
          <w:sz w:val="20"/>
          <w:szCs w:val="20"/>
        </w:rPr>
        <w:t xml:space="preserve"> </w:t>
      </w:r>
      <w:r w:rsidR="002E043B" w:rsidRPr="00A24B5C">
        <w:rPr>
          <w:rFonts w:ascii="Marianne" w:hAnsi="Marianne"/>
          <w:sz w:val="20"/>
        </w:rPr>
        <w:t xml:space="preserve">: </w:t>
      </w:r>
      <w:r w:rsidRPr="00A24B5C">
        <w:rPr>
          <w:rFonts w:ascii="Marianne" w:hAnsi="Marianne"/>
          <w:sz w:val="20"/>
        </w:rPr>
        <w:t>de 8h30 à 13h et de 14h à 18h</w:t>
      </w:r>
      <w:r w:rsidRPr="00A24B5C">
        <w:rPr>
          <w:rFonts w:ascii="Marianne" w:hAnsi="Marianne"/>
          <w:sz w:val="20"/>
        </w:rPr>
        <w:br/>
      </w:r>
    </w:p>
    <w:p w:rsidR="002C0AE5" w:rsidRPr="00761CE4" w:rsidRDefault="002C0AE5" w:rsidP="003C069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Marianne" w:eastAsiaTheme="minorHAnsi" w:hAnsi="Marianne" w:cs="Arial"/>
          <w:sz w:val="20"/>
          <w:szCs w:val="20"/>
          <w:lang w:eastAsia="en-US"/>
        </w:rPr>
      </w:pPr>
      <w:r w:rsidRPr="00761CE4">
        <w:rPr>
          <w:rFonts w:ascii="Marianne" w:eastAsiaTheme="minorHAnsi" w:hAnsi="Marianne" w:cs="Arial"/>
          <w:sz w:val="20"/>
          <w:szCs w:val="20"/>
          <w:lang w:eastAsia="en-US"/>
        </w:rPr>
        <w:t>La prise de rendez-vous se fait</w:t>
      </w:r>
      <w:r w:rsidRPr="00761CE4">
        <w:rPr>
          <w:rFonts w:ascii="Marianne" w:eastAsiaTheme="minorHAnsi" w:hAnsi="Marianne" w:cs="Arial"/>
          <w:b/>
          <w:sz w:val="20"/>
          <w:szCs w:val="20"/>
          <w:lang w:eastAsia="en-US"/>
        </w:rPr>
        <w:t xml:space="preserve"> </w:t>
      </w:r>
      <w:r w:rsidRPr="00761CE4">
        <w:rPr>
          <w:rFonts w:ascii="Marianne" w:eastAsiaTheme="minorHAnsi" w:hAnsi="Marianne" w:cs="Arial"/>
          <w:sz w:val="20"/>
          <w:szCs w:val="20"/>
          <w:lang w:eastAsia="en-US"/>
        </w:rPr>
        <w:t>:</w:t>
      </w:r>
    </w:p>
    <w:p w:rsidR="005015FC" w:rsidRPr="000D7966" w:rsidRDefault="003C0696" w:rsidP="003C069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Marianne" w:eastAsiaTheme="minorHAnsi" w:hAnsi="Marianne" w:cs="Arial"/>
          <w:sz w:val="20"/>
          <w:szCs w:val="20"/>
          <w:lang w:eastAsia="en-US"/>
        </w:rPr>
      </w:pPr>
      <w:r w:rsidRPr="003C0696">
        <w:rPr>
          <w:rFonts w:ascii="Marianne" w:eastAsiaTheme="minorHAnsi" w:hAnsi="Marianne" w:cs="Arial"/>
          <w:b/>
          <w:sz w:val="22"/>
          <w:szCs w:val="20"/>
          <w:lang w:eastAsia="en-US"/>
        </w:rPr>
        <w:t xml:space="preserve">&gt; </w:t>
      </w:r>
      <w:r w:rsidR="005015FC" w:rsidRPr="003C0696">
        <w:rPr>
          <w:rFonts w:ascii="Marianne" w:eastAsiaTheme="minorHAnsi" w:hAnsi="Marianne" w:cs="Arial"/>
          <w:b/>
          <w:sz w:val="22"/>
          <w:szCs w:val="20"/>
          <w:lang w:eastAsia="en-US"/>
        </w:rPr>
        <w:t xml:space="preserve">par téléphone : 0262 72 04 04 </w:t>
      </w:r>
      <w:r w:rsidR="005015FC" w:rsidRPr="000D7966">
        <w:rPr>
          <w:rFonts w:ascii="Marianne" w:eastAsiaTheme="minorHAnsi" w:hAnsi="Marianne" w:cs="Arial"/>
          <w:sz w:val="20"/>
          <w:szCs w:val="20"/>
          <w:lang w:eastAsia="en-US"/>
        </w:rPr>
        <w:t>(du lundi au samedi de 8h à 17h)</w:t>
      </w:r>
    </w:p>
    <w:p w:rsidR="002C0AE5" w:rsidRPr="00761CE4" w:rsidRDefault="003C0696" w:rsidP="003C069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Marianne" w:hAnsi="Marianne" w:cs="Arial"/>
          <w:b/>
          <w:sz w:val="20"/>
          <w:szCs w:val="20"/>
        </w:rPr>
      </w:pPr>
      <w:r w:rsidRPr="003C0696">
        <w:rPr>
          <w:rFonts w:ascii="Marianne" w:eastAsiaTheme="minorHAnsi" w:hAnsi="Marianne" w:cs="Arial"/>
          <w:b/>
          <w:sz w:val="22"/>
          <w:szCs w:val="20"/>
          <w:lang w:eastAsia="en-US"/>
        </w:rPr>
        <w:t xml:space="preserve">&gt; </w:t>
      </w:r>
      <w:r w:rsidR="00CC473A" w:rsidRPr="003C0696">
        <w:rPr>
          <w:rFonts w:ascii="Marianne" w:eastAsiaTheme="minorHAnsi" w:hAnsi="Marianne" w:cs="Arial"/>
          <w:b/>
          <w:sz w:val="22"/>
          <w:szCs w:val="20"/>
          <w:lang w:eastAsia="en-US"/>
        </w:rPr>
        <w:t>sur</w:t>
      </w:r>
      <w:r w:rsidR="002C0AE5" w:rsidRPr="003C0696">
        <w:rPr>
          <w:rFonts w:ascii="Marianne" w:eastAsiaTheme="minorHAnsi" w:hAnsi="Marianne" w:cs="Arial"/>
          <w:b/>
          <w:sz w:val="22"/>
          <w:szCs w:val="20"/>
          <w:lang w:eastAsia="en-US"/>
        </w:rPr>
        <w:t xml:space="preserve"> </w:t>
      </w:r>
      <w:r w:rsidR="002C0AE5" w:rsidRPr="003C0696">
        <w:rPr>
          <w:rFonts w:ascii="Marianne" w:hAnsi="Marianne" w:cs="Arial"/>
          <w:b/>
          <w:sz w:val="22"/>
          <w:szCs w:val="20"/>
        </w:rPr>
        <w:t>internet</w:t>
      </w:r>
      <w:r w:rsidR="00372A08" w:rsidRPr="003C0696">
        <w:rPr>
          <w:rFonts w:ascii="Marianne" w:hAnsi="Marianne" w:cs="Calibri"/>
          <w:b/>
          <w:sz w:val="22"/>
          <w:szCs w:val="20"/>
        </w:rPr>
        <w:t xml:space="preserve"> </w:t>
      </w:r>
      <w:r w:rsidR="005015FC" w:rsidRPr="003C0696">
        <w:rPr>
          <w:rFonts w:ascii="Marianne" w:hAnsi="Marianne" w:cs="Arial"/>
          <w:sz w:val="22"/>
          <w:szCs w:val="20"/>
        </w:rPr>
        <w:t>:</w:t>
      </w:r>
      <w:r w:rsidR="00850612" w:rsidRPr="003C0696">
        <w:rPr>
          <w:rFonts w:ascii="Marianne" w:hAnsi="Marianne" w:cs="Arial"/>
          <w:sz w:val="22"/>
          <w:szCs w:val="20"/>
        </w:rPr>
        <w:t xml:space="preserve"> </w:t>
      </w:r>
      <w:hyperlink r:id="rId15" w:anchor="dep-974" w:history="1">
        <w:r w:rsidR="002C0AE5" w:rsidRPr="003C0696">
          <w:rPr>
            <w:rStyle w:val="Lienhypertexte"/>
            <w:rFonts w:ascii="Marianne" w:hAnsi="Marianne" w:cs="Arial"/>
            <w:sz w:val="22"/>
            <w:szCs w:val="20"/>
          </w:rPr>
          <w:t>https://www.sante.fr/cf/centres-vaccination-covid.html#dep-974</w:t>
        </w:r>
      </w:hyperlink>
      <w:r w:rsidR="002C0AE5" w:rsidRPr="003C0696">
        <w:rPr>
          <w:rFonts w:ascii="Marianne" w:hAnsi="Marianne" w:cs="Arial"/>
          <w:b/>
          <w:sz w:val="22"/>
          <w:szCs w:val="20"/>
        </w:rPr>
        <w:t xml:space="preserve"> </w:t>
      </w:r>
    </w:p>
    <w:p w:rsidR="00850612" w:rsidRPr="00A24B5C" w:rsidRDefault="00372A08" w:rsidP="00A24B5C">
      <w:pPr>
        <w:pBdr>
          <w:top w:val="single" w:sz="4" w:space="1" w:color="auto"/>
          <w:left w:val="single" w:sz="4" w:space="4" w:color="auto"/>
          <w:bottom w:val="single" w:sz="4" w:space="1" w:color="auto"/>
          <w:right w:val="single" w:sz="4" w:space="4" w:color="auto"/>
        </w:pBdr>
        <w:jc w:val="both"/>
        <w:rPr>
          <w:rFonts w:ascii="Marianne" w:hAnsi="Marianne"/>
          <w:b/>
          <w:sz w:val="20"/>
          <w:szCs w:val="20"/>
        </w:rPr>
      </w:pPr>
      <w:r w:rsidRPr="00761CE4">
        <w:rPr>
          <w:rFonts w:ascii="Marianne" w:hAnsi="Marianne"/>
          <w:b/>
          <w:sz w:val="20"/>
          <w:szCs w:val="20"/>
        </w:rPr>
        <w:t>Il est fortement conseillé de prendre RDV et de privilégier la prise de RDV par internet.</w:t>
      </w:r>
    </w:p>
    <w:p w:rsidR="00E23054" w:rsidRDefault="00E23054" w:rsidP="00AD4E53">
      <w:pPr>
        <w:jc w:val="both"/>
        <w:rPr>
          <w:rFonts w:ascii="Marianne" w:hAnsi="Marianne" w:cs="Arial"/>
          <w:b/>
          <w:sz w:val="20"/>
          <w:szCs w:val="20"/>
        </w:rPr>
      </w:pPr>
    </w:p>
    <w:p w:rsidR="005015FC" w:rsidRDefault="005015FC" w:rsidP="00AD4E53">
      <w:pPr>
        <w:jc w:val="both"/>
        <w:rPr>
          <w:rFonts w:ascii="Marianne" w:hAnsi="Marianne" w:cs="Arial"/>
          <w:b/>
          <w:sz w:val="20"/>
          <w:szCs w:val="22"/>
        </w:rPr>
      </w:pPr>
      <w:r w:rsidRPr="00AD5E9D">
        <w:rPr>
          <w:rFonts w:ascii="Marianne" w:hAnsi="Marianne" w:cs="Arial"/>
          <w:b/>
          <w:sz w:val="20"/>
          <w:szCs w:val="22"/>
        </w:rPr>
        <w:t>Quelle est la procédure pour prendre RDV par internet</w:t>
      </w:r>
      <w:r w:rsidRPr="00AD5E9D">
        <w:rPr>
          <w:rFonts w:ascii="Calibri" w:hAnsi="Calibri" w:cs="Calibri"/>
          <w:b/>
          <w:sz w:val="20"/>
          <w:szCs w:val="22"/>
        </w:rPr>
        <w:t> </w:t>
      </w:r>
      <w:r w:rsidRPr="00AD5E9D">
        <w:rPr>
          <w:rFonts w:ascii="Marianne" w:hAnsi="Marianne" w:cs="Arial"/>
          <w:b/>
          <w:sz w:val="20"/>
          <w:szCs w:val="22"/>
        </w:rPr>
        <w:t>?</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 xml:space="preserve">Connectez-vous au site </w:t>
      </w:r>
      <w:hyperlink r:id="rId16" w:history="1">
        <w:r w:rsidRPr="00AD5E9D">
          <w:rPr>
            <w:rStyle w:val="Lienhypertexte"/>
            <w:rFonts w:ascii="Marianne" w:hAnsi="Marianne" w:cs="Arial"/>
            <w:sz w:val="20"/>
            <w:szCs w:val="22"/>
          </w:rPr>
          <w:t>www.sante.fr</w:t>
        </w:r>
      </w:hyperlink>
      <w:r w:rsidRPr="00AD5E9D">
        <w:rPr>
          <w:rFonts w:ascii="Marianne" w:hAnsi="Marianne" w:cs="Arial"/>
          <w:sz w:val="20"/>
          <w:szCs w:val="22"/>
        </w:rPr>
        <w:t xml:space="preserve"> </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Sur la page d’accueil, 2 choix s’offrent à vous. Cliquez sur l’onglet « Vaccination Covid-19 »</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Sélectionnez La Réunion dans le menu déroulant</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Choisissez votre lieu de vaccination</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Cliquez sur l’onglet « prendre RDV » quand cela est possible</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Dans la rubrique « Spécialités », choisissez « maladies infectieuses »</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Confirmez le « Lieu de consultation »</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Sélectionnez le « motif » 1ère injection</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Sélectionnez la date et l’heure du RDV souhaité à droite de l’écran</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lastRenderedPageBreak/>
        <w:t>Confirmez après avoir cochez la case « J’ai lu et j’accepte les consignes ci-dessus »</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Pour confirmer votre rendez-vous, vous serez invité ensuite à créer un compte et à renseigner les informations vous concernant. Ce compte permettra un meilleur suivi et un rappel du rendez-vous</w:t>
      </w:r>
    </w:p>
    <w:p w:rsidR="005015FC" w:rsidRPr="00AD5E9D" w:rsidRDefault="005015FC" w:rsidP="00E23054">
      <w:pPr>
        <w:pStyle w:val="Paragraphedeliste"/>
        <w:numPr>
          <w:ilvl w:val="0"/>
          <w:numId w:val="9"/>
        </w:numPr>
        <w:ind w:left="426"/>
        <w:jc w:val="both"/>
        <w:rPr>
          <w:rFonts w:ascii="Marianne" w:hAnsi="Marianne" w:cs="Arial"/>
          <w:sz w:val="20"/>
          <w:szCs w:val="22"/>
        </w:rPr>
      </w:pPr>
      <w:r w:rsidRPr="00AD5E9D">
        <w:rPr>
          <w:rFonts w:ascii="Marianne" w:hAnsi="Marianne" w:cs="Arial"/>
          <w:sz w:val="20"/>
          <w:szCs w:val="22"/>
        </w:rPr>
        <w:t>Une fois cette étape validée, votre rendez-vous vous sera confirmé par mail ou par sms.</w:t>
      </w:r>
    </w:p>
    <w:p w:rsidR="002C0AE5" w:rsidRPr="00AD5E9D" w:rsidRDefault="002C0AE5" w:rsidP="002C0AE5">
      <w:pPr>
        <w:rPr>
          <w:sz w:val="20"/>
          <w:szCs w:val="22"/>
        </w:rPr>
      </w:pPr>
    </w:p>
    <w:p w:rsidR="005015FC" w:rsidRPr="00850612" w:rsidRDefault="005015FC" w:rsidP="00AD4E53">
      <w:pPr>
        <w:pStyle w:val="Paragraphedeliste"/>
        <w:ind w:left="0"/>
        <w:rPr>
          <w:rFonts w:ascii="Marianne" w:hAnsi="Marianne" w:cs="Arial"/>
          <w:bCs/>
          <w:sz w:val="20"/>
        </w:rPr>
      </w:pPr>
      <w:r w:rsidRPr="00850612">
        <w:rPr>
          <w:rFonts w:ascii="Marianne" w:hAnsi="Marianne" w:cs="Arial"/>
          <w:bCs/>
          <w:i/>
          <w:sz w:val="20"/>
        </w:rPr>
        <w:t>Pour en savoir plus</w:t>
      </w:r>
      <w:r w:rsidRPr="00850612">
        <w:rPr>
          <w:rFonts w:ascii="Calibri" w:hAnsi="Calibri" w:cs="Calibri"/>
          <w:bCs/>
          <w:i/>
          <w:sz w:val="20"/>
        </w:rPr>
        <w:t> </w:t>
      </w:r>
      <w:r w:rsidRPr="00850612">
        <w:rPr>
          <w:rFonts w:ascii="Marianne" w:hAnsi="Marianne" w:cs="Arial"/>
          <w:bCs/>
          <w:i/>
          <w:sz w:val="20"/>
        </w:rPr>
        <w:t xml:space="preserve">: </w:t>
      </w:r>
      <w:r w:rsidRPr="00850612">
        <w:rPr>
          <w:rFonts w:ascii="Marianne" w:hAnsi="Marianne" w:cs="Arial"/>
          <w:bCs/>
          <w:sz w:val="20"/>
        </w:rPr>
        <w:t>consultez la page «</w:t>
      </w:r>
      <w:r w:rsidRPr="00850612">
        <w:rPr>
          <w:rFonts w:ascii="Calibri" w:hAnsi="Calibri" w:cs="Calibri"/>
          <w:bCs/>
          <w:sz w:val="20"/>
        </w:rPr>
        <w:t> </w:t>
      </w:r>
      <w:r w:rsidRPr="00850612">
        <w:rPr>
          <w:rFonts w:ascii="Marianne" w:hAnsi="Marianne" w:cs="Arial"/>
          <w:bCs/>
          <w:sz w:val="20"/>
        </w:rPr>
        <w:t>Où et comment se faire vacciner</w:t>
      </w:r>
      <w:r w:rsidRPr="00850612">
        <w:rPr>
          <w:rFonts w:ascii="Calibri" w:hAnsi="Calibri" w:cs="Calibri"/>
          <w:bCs/>
          <w:sz w:val="20"/>
        </w:rPr>
        <w:t> </w:t>
      </w:r>
      <w:r w:rsidRPr="00850612">
        <w:rPr>
          <w:rFonts w:ascii="Marianne" w:hAnsi="Marianne" w:cs="Marianne"/>
          <w:bCs/>
          <w:sz w:val="20"/>
        </w:rPr>
        <w:t>»</w:t>
      </w:r>
      <w:r w:rsidRPr="00850612">
        <w:rPr>
          <w:rFonts w:ascii="Calibri" w:hAnsi="Calibri" w:cs="Calibri"/>
          <w:bCs/>
          <w:sz w:val="20"/>
        </w:rPr>
        <w:t> </w:t>
      </w:r>
      <w:r w:rsidRPr="00850612">
        <w:rPr>
          <w:rFonts w:ascii="Marianne" w:hAnsi="Marianne" w:cs="Arial"/>
          <w:bCs/>
          <w:sz w:val="20"/>
        </w:rPr>
        <w:t xml:space="preserve"> sur le site internet de l’ARS</w:t>
      </w:r>
      <w:r w:rsidRPr="00850612">
        <w:rPr>
          <w:rFonts w:ascii="Calibri" w:hAnsi="Calibri" w:cs="Calibri"/>
          <w:bCs/>
          <w:sz w:val="20"/>
        </w:rPr>
        <w:t> </w:t>
      </w:r>
      <w:r w:rsidRPr="00850612">
        <w:rPr>
          <w:rFonts w:ascii="Marianne" w:hAnsi="Marianne" w:cs="Marianne"/>
          <w:bCs/>
          <w:sz w:val="20"/>
        </w:rPr>
        <w:t>»</w:t>
      </w:r>
      <w:r w:rsidRPr="00850612">
        <w:rPr>
          <w:rFonts w:ascii="Calibri" w:hAnsi="Calibri" w:cs="Calibri"/>
          <w:bCs/>
          <w:sz w:val="20"/>
        </w:rPr>
        <w:t xml:space="preserve"> </w:t>
      </w:r>
      <w:r w:rsidRPr="00850612">
        <w:rPr>
          <w:rFonts w:ascii="Marianne" w:hAnsi="Marianne" w:cs="Arial"/>
          <w:bCs/>
          <w:sz w:val="20"/>
        </w:rPr>
        <w:t xml:space="preserve">: </w:t>
      </w:r>
      <w:hyperlink r:id="rId17" w:history="1">
        <w:r w:rsidRPr="00850612">
          <w:rPr>
            <w:rStyle w:val="Lienhypertexte"/>
            <w:rFonts w:ascii="Marianne" w:hAnsi="Marianne" w:cs="Arial"/>
            <w:bCs/>
            <w:sz w:val="20"/>
          </w:rPr>
          <w:t>https://www.lareunion.ars.sante.fr/covid-19-ou-et-comment-se-faire-vacciner</w:t>
        </w:r>
      </w:hyperlink>
    </w:p>
    <w:p w:rsidR="005015FC" w:rsidRPr="00C364FE" w:rsidRDefault="005015FC" w:rsidP="00E171AC">
      <w:pPr>
        <w:pStyle w:val="Paragraphedeliste"/>
        <w:jc w:val="both"/>
        <w:rPr>
          <w:rFonts w:ascii="Marianne" w:hAnsi="Marianne" w:cs="Arial"/>
          <w:b/>
          <w:bCs/>
        </w:rPr>
      </w:pPr>
    </w:p>
    <w:p w:rsidR="005015FC" w:rsidRPr="00891826" w:rsidRDefault="00850612" w:rsidP="00891826">
      <w:pPr>
        <w:pStyle w:val="NormalWeb"/>
        <w:numPr>
          <w:ilvl w:val="0"/>
          <w:numId w:val="4"/>
        </w:numPr>
        <w:spacing w:before="0" w:beforeAutospacing="0" w:after="0" w:afterAutospacing="0" w:line="276" w:lineRule="auto"/>
        <w:ind w:left="426"/>
        <w:jc w:val="both"/>
        <w:rPr>
          <w:rFonts w:ascii="Marianne" w:hAnsi="Marianne" w:cs="Arial"/>
          <w:b/>
          <w:color w:val="002060"/>
          <w:sz w:val="20"/>
          <w:u w:val="single"/>
        </w:rPr>
      </w:pPr>
      <w:r w:rsidRPr="00891826">
        <w:rPr>
          <w:rFonts w:ascii="Marianne" w:hAnsi="Marianne" w:cs="Arial"/>
          <w:b/>
          <w:color w:val="002060"/>
          <w:sz w:val="20"/>
          <w:u w:val="single"/>
        </w:rPr>
        <w:t>DANS LES OPERATIONS ORGANISEES DANS LES COMMUNES</w:t>
      </w:r>
      <w:r w:rsidRPr="00891826">
        <w:rPr>
          <w:rFonts w:ascii="Calibri" w:hAnsi="Calibri" w:cs="Calibri"/>
          <w:b/>
          <w:color w:val="002060"/>
          <w:sz w:val="20"/>
          <w:u w:val="single"/>
        </w:rPr>
        <w:t> </w:t>
      </w:r>
      <w:r w:rsidRPr="00891826">
        <w:rPr>
          <w:rFonts w:ascii="Marianne" w:hAnsi="Marianne" w:cs="Arial"/>
          <w:b/>
          <w:color w:val="002060"/>
          <w:sz w:val="20"/>
          <w:u w:val="single"/>
        </w:rPr>
        <w:t xml:space="preserve">: </w:t>
      </w:r>
    </w:p>
    <w:p w:rsidR="00413951" w:rsidRPr="00AD5E9D" w:rsidRDefault="005015FC" w:rsidP="00E23054">
      <w:pPr>
        <w:pStyle w:val="Paragraphedeliste"/>
        <w:numPr>
          <w:ilvl w:val="0"/>
          <w:numId w:val="9"/>
        </w:numPr>
        <w:ind w:left="851"/>
        <w:jc w:val="both"/>
        <w:rPr>
          <w:rFonts w:ascii="Marianne" w:hAnsi="Marianne" w:cs="Arial"/>
          <w:b/>
          <w:color w:val="000000" w:themeColor="text1"/>
          <w:sz w:val="22"/>
        </w:rPr>
      </w:pPr>
      <w:r w:rsidRPr="00AD5E9D">
        <w:rPr>
          <w:rFonts w:ascii="Marianne" w:hAnsi="Marianne" w:cs="Arial"/>
          <w:b/>
          <w:color w:val="000000" w:themeColor="text1"/>
          <w:sz w:val="22"/>
        </w:rPr>
        <w:t>C</w:t>
      </w:r>
      <w:r w:rsidR="00CB6CDB" w:rsidRPr="00AD5E9D">
        <w:rPr>
          <w:rFonts w:ascii="Marianne" w:hAnsi="Marianne" w:cs="Arial"/>
          <w:b/>
          <w:color w:val="000000" w:themeColor="text1"/>
          <w:sz w:val="22"/>
        </w:rPr>
        <w:t xml:space="preserve">entres éphémères </w:t>
      </w:r>
      <w:r w:rsidR="00620A9C" w:rsidRPr="00AD5E9D">
        <w:rPr>
          <w:rFonts w:ascii="Marianne" w:hAnsi="Marianne" w:cs="Arial"/>
          <w:b/>
          <w:color w:val="000000" w:themeColor="text1"/>
          <w:sz w:val="22"/>
        </w:rPr>
        <w:t>«</w:t>
      </w:r>
      <w:r w:rsidR="00620A9C" w:rsidRPr="00AD5E9D">
        <w:rPr>
          <w:rFonts w:ascii="Calibri" w:hAnsi="Calibri" w:cs="Calibri"/>
          <w:b/>
          <w:color w:val="000000" w:themeColor="text1"/>
          <w:sz w:val="22"/>
        </w:rPr>
        <w:t> </w:t>
      </w:r>
      <w:r w:rsidR="00620A9C" w:rsidRPr="00AD5E9D">
        <w:rPr>
          <w:rFonts w:ascii="Marianne" w:hAnsi="Marianne" w:cs="Arial"/>
          <w:b/>
          <w:color w:val="000000" w:themeColor="text1"/>
          <w:sz w:val="22"/>
        </w:rPr>
        <w:t>Aller vers</w:t>
      </w:r>
      <w:r w:rsidR="00620A9C" w:rsidRPr="00AD5E9D">
        <w:rPr>
          <w:rFonts w:ascii="Calibri" w:hAnsi="Calibri" w:cs="Calibri"/>
          <w:b/>
          <w:color w:val="000000" w:themeColor="text1"/>
          <w:sz w:val="22"/>
        </w:rPr>
        <w:t> </w:t>
      </w:r>
      <w:r w:rsidR="00620A9C" w:rsidRPr="00AD5E9D">
        <w:rPr>
          <w:rFonts w:ascii="Marianne" w:hAnsi="Marianne" w:cs="Arial"/>
          <w:b/>
          <w:color w:val="000000" w:themeColor="text1"/>
          <w:sz w:val="22"/>
        </w:rPr>
        <w:t>»</w:t>
      </w:r>
    </w:p>
    <w:p w:rsidR="00CB6CDB" w:rsidRPr="00AD5E9D" w:rsidRDefault="005015FC" w:rsidP="00E23054">
      <w:pPr>
        <w:pStyle w:val="Paragraphedeliste"/>
        <w:numPr>
          <w:ilvl w:val="0"/>
          <w:numId w:val="9"/>
        </w:numPr>
        <w:ind w:left="851"/>
        <w:jc w:val="both"/>
        <w:rPr>
          <w:rFonts w:ascii="Marianne" w:hAnsi="Marianne" w:cs="Arial"/>
          <w:b/>
          <w:color w:val="000000" w:themeColor="text1"/>
          <w:sz w:val="22"/>
        </w:rPr>
      </w:pPr>
      <w:r w:rsidRPr="00AD5E9D">
        <w:rPr>
          <w:rFonts w:ascii="Marianne" w:hAnsi="Marianne" w:cs="Arial"/>
          <w:b/>
          <w:color w:val="000000" w:themeColor="text1"/>
          <w:sz w:val="22"/>
        </w:rPr>
        <w:t>V</w:t>
      </w:r>
      <w:r w:rsidR="009D1DAC" w:rsidRPr="00AD5E9D">
        <w:rPr>
          <w:rFonts w:ascii="Marianne" w:hAnsi="Marianne" w:cs="Arial"/>
          <w:b/>
          <w:color w:val="000000" w:themeColor="text1"/>
          <w:sz w:val="22"/>
        </w:rPr>
        <w:t>accinobus</w:t>
      </w:r>
    </w:p>
    <w:p w:rsidR="002C0AE5" w:rsidRPr="00AD5E9D" w:rsidRDefault="002C0AE5" w:rsidP="00AD4E53">
      <w:pPr>
        <w:pStyle w:val="Paragraphedeliste"/>
        <w:ind w:left="426"/>
        <w:jc w:val="both"/>
        <w:rPr>
          <w:rFonts w:ascii="Marianne" w:hAnsi="Marianne" w:cs="Arial"/>
          <w:bCs/>
          <w:i/>
          <w:sz w:val="22"/>
        </w:rPr>
      </w:pPr>
      <w:r w:rsidRPr="00AD5E9D">
        <w:rPr>
          <w:rFonts w:ascii="Marianne" w:hAnsi="Marianne" w:cs="Arial"/>
          <w:bCs/>
          <w:i/>
          <w:sz w:val="22"/>
        </w:rPr>
        <w:t>Pour consulter le planning</w:t>
      </w:r>
      <w:r w:rsidR="00413951" w:rsidRPr="00AD5E9D">
        <w:rPr>
          <w:rFonts w:ascii="Marianne" w:hAnsi="Marianne" w:cs="Arial"/>
          <w:bCs/>
          <w:i/>
          <w:sz w:val="22"/>
        </w:rPr>
        <w:t xml:space="preserve"> des opérations</w:t>
      </w:r>
      <w:r w:rsidR="00850612">
        <w:rPr>
          <w:rFonts w:ascii="Marianne" w:hAnsi="Marianne" w:cs="Arial"/>
          <w:bCs/>
          <w:i/>
          <w:sz w:val="22"/>
        </w:rPr>
        <w:t xml:space="preserve"> prévues dans les communes</w:t>
      </w:r>
      <w:r w:rsidRPr="00AD5E9D">
        <w:rPr>
          <w:rFonts w:ascii="Calibri" w:hAnsi="Calibri" w:cs="Calibri"/>
          <w:bCs/>
          <w:i/>
          <w:sz w:val="22"/>
        </w:rPr>
        <w:t> </w:t>
      </w:r>
      <w:r w:rsidRPr="00AD5E9D">
        <w:rPr>
          <w:rFonts w:ascii="Marianne" w:hAnsi="Marianne" w:cs="Arial"/>
          <w:bCs/>
          <w:i/>
          <w:sz w:val="22"/>
        </w:rPr>
        <w:t xml:space="preserve">: </w:t>
      </w:r>
    </w:p>
    <w:p w:rsidR="002C0AE5" w:rsidRPr="00AD5E9D" w:rsidRDefault="00AC1B5E" w:rsidP="00AD4E53">
      <w:pPr>
        <w:pStyle w:val="Paragraphedeliste"/>
        <w:ind w:left="426"/>
        <w:jc w:val="both"/>
        <w:rPr>
          <w:rFonts w:ascii="Marianne" w:hAnsi="Marianne" w:cs="Arial"/>
          <w:bCs/>
          <w:sz w:val="22"/>
        </w:rPr>
      </w:pPr>
      <w:hyperlink r:id="rId18" w:history="1">
        <w:r w:rsidR="002C0AE5" w:rsidRPr="00AD5E9D">
          <w:rPr>
            <w:rStyle w:val="Lienhypertexte"/>
            <w:rFonts w:ascii="Marianne" w:hAnsi="Marianne" w:cs="Arial"/>
            <w:bCs/>
            <w:sz w:val="22"/>
          </w:rPr>
          <w:t>https://www.lareunion.ars.sante.fr/covid-19-ou-et-comment-se-faire-vacciner</w:t>
        </w:r>
      </w:hyperlink>
    </w:p>
    <w:p w:rsidR="002C0AE5" w:rsidRDefault="002C0AE5" w:rsidP="002C0AE5">
      <w:pPr>
        <w:pStyle w:val="Paragraphedeliste"/>
        <w:jc w:val="both"/>
        <w:rPr>
          <w:rFonts w:ascii="Marianne" w:hAnsi="Marianne" w:cs="Arial"/>
          <w:b/>
          <w:color w:val="002060"/>
        </w:rPr>
      </w:pPr>
    </w:p>
    <w:p w:rsidR="00680EA2" w:rsidRPr="00891826" w:rsidRDefault="00850612" w:rsidP="00E23054">
      <w:pPr>
        <w:pStyle w:val="NormalWeb"/>
        <w:numPr>
          <w:ilvl w:val="0"/>
          <w:numId w:val="4"/>
        </w:numPr>
        <w:spacing w:before="0" w:beforeAutospacing="0" w:after="0" w:afterAutospacing="0" w:line="276" w:lineRule="auto"/>
        <w:ind w:left="426"/>
        <w:jc w:val="both"/>
        <w:rPr>
          <w:rFonts w:ascii="Marianne" w:hAnsi="Marianne" w:cs="Arial"/>
          <w:b/>
          <w:color w:val="002060"/>
          <w:sz w:val="20"/>
          <w:u w:val="single"/>
        </w:rPr>
      </w:pPr>
      <w:r w:rsidRPr="00891826">
        <w:rPr>
          <w:rFonts w:ascii="Marianne" w:hAnsi="Marianne" w:cs="Arial"/>
          <w:b/>
          <w:color w:val="002060"/>
          <w:sz w:val="20"/>
          <w:u w:val="single"/>
        </w:rPr>
        <w:t>DANS LES CABI</w:t>
      </w:r>
      <w:r w:rsidR="00637DBC" w:rsidRPr="00891826">
        <w:rPr>
          <w:rFonts w:ascii="Marianne" w:hAnsi="Marianne" w:cs="Arial"/>
          <w:b/>
          <w:color w:val="002060"/>
          <w:sz w:val="20"/>
          <w:u w:val="single"/>
        </w:rPr>
        <w:t>NETS MEDICAUX, LES PHARMACIES, AUPRES DES</w:t>
      </w:r>
      <w:r w:rsidRPr="00891826">
        <w:rPr>
          <w:rFonts w:ascii="Marianne" w:hAnsi="Marianne" w:cs="Arial"/>
          <w:b/>
          <w:color w:val="002060"/>
          <w:sz w:val="20"/>
          <w:u w:val="single"/>
        </w:rPr>
        <w:t xml:space="preserve"> SAGE-FEMME ET DES INFIRMIERS VOLONTAIRES</w:t>
      </w:r>
      <w:r w:rsidR="00637DBC" w:rsidRPr="00891826">
        <w:rPr>
          <w:rFonts w:ascii="Marianne" w:hAnsi="Marianne" w:cs="Arial"/>
          <w:b/>
          <w:color w:val="002060"/>
          <w:sz w:val="20"/>
          <w:u w:val="single"/>
        </w:rPr>
        <w:t>, DANS LES MAISONS DE SANTE</w:t>
      </w:r>
    </w:p>
    <w:p w:rsidR="00680EA2" w:rsidRPr="00891826" w:rsidRDefault="00680EA2" w:rsidP="00AD4E53">
      <w:pPr>
        <w:pStyle w:val="NormalWeb"/>
        <w:spacing w:before="0" w:beforeAutospacing="0" w:after="0" w:afterAutospacing="0" w:line="276" w:lineRule="auto"/>
        <w:ind w:left="426"/>
        <w:jc w:val="both"/>
        <w:rPr>
          <w:rFonts w:ascii="Marianne" w:hAnsi="Marianne" w:cs="Arial"/>
          <w:color w:val="002060"/>
        </w:rPr>
      </w:pPr>
    </w:p>
    <w:p w:rsidR="00161D75" w:rsidRPr="005015FC" w:rsidRDefault="00850612" w:rsidP="00E23054">
      <w:pPr>
        <w:pStyle w:val="NormalWeb"/>
        <w:numPr>
          <w:ilvl w:val="0"/>
          <w:numId w:val="4"/>
        </w:numPr>
        <w:spacing w:before="0" w:beforeAutospacing="0" w:after="0" w:afterAutospacing="0" w:line="276" w:lineRule="auto"/>
        <w:ind w:left="426"/>
        <w:jc w:val="both"/>
        <w:rPr>
          <w:rFonts w:ascii="Marianne" w:eastAsiaTheme="minorHAnsi" w:hAnsi="Marianne" w:cs="Arial"/>
          <w:sz w:val="22"/>
          <w:szCs w:val="22"/>
          <w:lang w:eastAsia="en-US"/>
        </w:rPr>
      </w:pPr>
      <w:r w:rsidRPr="00891826">
        <w:rPr>
          <w:rFonts w:ascii="Marianne" w:hAnsi="Marianne" w:cs="Arial"/>
          <w:b/>
          <w:color w:val="002060"/>
          <w:sz w:val="20"/>
          <w:u w:val="single"/>
        </w:rPr>
        <w:t xml:space="preserve">DANS LES CENTRES DE VACCINATION GERES </w:t>
      </w:r>
      <w:r w:rsidR="00070F9D" w:rsidRPr="00891826">
        <w:rPr>
          <w:rFonts w:ascii="Marianne" w:hAnsi="Marianne" w:cs="Arial"/>
          <w:b/>
          <w:color w:val="002060"/>
          <w:sz w:val="20"/>
          <w:u w:val="single"/>
        </w:rPr>
        <w:t xml:space="preserve">PAR </w:t>
      </w:r>
      <w:r w:rsidRPr="00891826">
        <w:rPr>
          <w:rFonts w:ascii="Marianne" w:hAnsi="Marianne" w:cs="Arial"/>
          <w:b/>
          <w:color w:val="002060"/>
          <w:sz w:val="20"/>
          <w:u w:val="single"/>
        </w:rPr>
        <w:t>LES SERVICES DE SANTE AU TRAVAIL</w:t>
      </w:r>
      <w:r w:rsidRPr="00891826">
        <w:rPr>
          <w:rFonts w:ascii="Calibri" w:hAnsi="Calibri" w:cs="Calibri"/>
          <w:b/>
          <w:color w:val="002060"/>
          <w:sz w:val="20"/>
        </w:rPr>
        <w:t> </w:t>
      </w:r>
      <w:r w:rsidRPr="00891826">
        <w:rPr>
          <w:rFonts w:ascii="Marianne" w:hAnsi="Marianne" w:cs="Arial"/>
          <w:b/>
          <w:color w:val="002060"/>
          <w:sz w:val="20"/>
        </w:rPr>
        <w:t xml:space="preserve"> </w:t>
      </w:r>
      <w:r w:rsidRPr="00850612">
        <w:rPr>
          <w:rFonts w:ascii="Marianne" w:eastAsiaTheme="minorHAnsi" w:hAnsi="Marianne" w:cs="Arial"/>
          <w:sz w:val="20"/>
          <w:szCs w:val="22"/>
          <w:lang w:eastAsia="en-US"/>
        </w:rPr>
        <w:t>(</w:t>
      </w:r>
      <w:r w:rsidR="00680EA2" w:rsidRPr="00AD5E9D">
        <w:rPr>
          <w:rFonts w:ascii="Marianne" w:eastAsiaTheme="minorHAnsi" w:hAnsi="Marianne" w:cs="Arial"/>
          <w:sz w:val="20"/>
          <w:szCs w:val="22"/>
          <w:lang w:eastAsia="en-US"/>
        </w:rPr>
        <w:t>pour les salariés du secteur privé et public qui en relèvent</w:t>
      </w:r>
      <w:r>
        <w:rPr>
          <w:rFonts w:ascii="Marianne" w:eastAsiaTheme="minorHAnsi" w:hAnsi="Marianne" w:cs="Arial"/>
          <w:sz w:val="20"/>
          <w:szCs w:val="22"/>
          <w:lang w:eastAsia="en-US"/>
        </w:rPr>
        <w:t>)</w:t>
      </w:r>
    </w:p>
    <w:p w:rsidR="005A7D42" w:rsidRPr="00161D75" w:rsidRDefault="005A7D42" w:rsidP="005A7D42">
      <w:pPr>
        <w:ind w:left="709"/>
        <w:jc w:val="both"/>
        <w:rPr>
          <w:rFonts w:ascii="Marianne" w:hAnsi="Marianne" w:cs="Arial"/>
        </w:rPr>
      </w:pPr>
    </w:p>
    <w:p w:rsidR="002570BF" w:rsidRDefault="00B64FC2" w:rsidP="002570B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center"/>
        <w:rPr>
          <w:rFonts w:ascii="Marianne" w:eastAsiaTheme="minorHAnsi" w:hAnsi="Marianne" w:cs="Arial"/>
          <w:b/>
          <w:i/>
          <w:sz w:val="22"/>
          <w:szCs w:val="22"/>
          <w:lang w:eastAsia="en-US"/>
        </w:rPr>
      </w:pPr>
      <w:r w:rsidRPr="00FE213D">
        <w:rPr>
          <w:rFonts w:ascii="Marianne" w:eastAsiaTheme="minorHAnsi" w:hAnsi="Marianne" w:cs="Arial"/>
          <w:b/>
          <w:i/>
          <w:sz w:val="22"/>
          <w:szCs w:val="22"/>
          <w:lang w:eastAsia="en-US"/>
        </w:rPr>
        <w:t>Documents à fournir</w:t>
      </w:r>
      <w:r w:rsidRPr="00FE213D">
        <w:rPr>
          <w:rFonts w:ascii="Calibri" w:eastAsiaTheme="minorHAnsi" w:hAnsi="Calibri" w:cs="Calibri"/>
          <w:b/>
          <w:i/>
          <w:sz w:val="22"/>
          <w:szCs w:val="22"/>
          <w:lang w:eastAsia="en-US"/>
        </w:rPr>
        <w:t> </w:t>
      </w:r>
      <w:r w:rsidRPr="00FE213D">
        <w:rPr>
          <w:rFonts w:ascii="Marianne" w:eastAsiaTheme="minorHAnsi" w:hAnsi="Marianne" w:cs="Arial"/>
          <w:b/>
          <w:i/>
          <w:sz w:val="22"/>
          <w:szCs w:val="22"/>
          <w:lang w:eastAsia="en-US"/>
        </w:rPr>
        <w:t>:</w:t>
      </w:r>
    </w:p>
    <w:p w:rsidR="00652787" w:rsidRDefault="00B64FC2"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2570BF">
        <w:rPr>
          <w:rFonts w:ascii="Marianne" w:eastAsiaTheme="minorHAnsi" w:hAnsi="Marianne" w:cs="Arial"/>
          <w:sz w:val="20"/>
          <w:szCs w:val="22"/>
          <w:lang w:eastAsia="en-US"/>
        </w:rPr>
        <w:t xml:space="preserve">• </w:t>
      </w:r>
      <w:r w:rsidR="00652787" w:rsidRPr="00652787">
        <w:rPr>
          <w:rFonts w:ascii="Marianne" w:eastAsiaTheme="minorHAnsi" w:hAnsi="Marianne" w:cs="Arial"/>
          <w:sz w:val="20"/>
          <w:szCs w:val="22"/>
          <w:lang w:eastAsia="en-US"/>
        </w:rPr>
        <w:t>carte vitale ou attestation de droits</w:t>
      </w:r>
    </w:p>
    <w:p w:rsidR="00652787" w:rsidRP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2570BF">
        <w:rPr>
          <w:rFonts w:ascii="Marianne" w:eastAsiaTheme="minorHAnsi" w:hAnsi="Marianne" w:cs="Arial"/>
          <w:sz w:val="20"/>
          <w:szCs w:val="22"/>
          <w:lang w:eastAsia="en-US"/>
        </w:rPr>
        <w:t>•</w:t>
      </w:r>
      <w:r>
        <w:rPr>
          <w:rFonts w:ascii="Marianne" w:eastAsiaTheme="minorHAnsi" w:hAnsi="Marianne" w:cs="Arial"/>
          <w:sz w:val="20"/>
          <w:szCs w:val="22"/>
          <w:lang w:eastAsia="en-US"/>
        </w:rPr>
        <w:t xml:space="preserve"> </w:t>
      </w:r>
      <w:r w:rsidRPr="00652787">
        <w:rPr>
          <w:rFonts w:ascii="Marianne" w:eastAsiaTheme="minorHAnsi" w:hAnsi="Marianne" w:cs="Arial"/>
          <w:sz w:val="20"/>
          <w:szCs w:val="22"/>
          <w:lang w:eastAsia="en-US"/>
        </w:rPr>
        <w:t>carte d'identité</w:t>
      </w:r>
    </w:p>
    <w:p w:rsidR="00652787" w:rsidRP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2570BF">
        <w:rPr>
          <w:rFonts w:ascii="Marianne" w:eastAsiaTheme="minorHAnsi" w:hAnsi="Marianne" w:cs="Arial"/>
          <w:sz w:val="20"/>
          <w:szCs w:val="22"/>
          <w:lang w:eastAsia="en-US"/>
        </w:rPr>
        <w:t>•</w:t>
      </w:r>
      <w:r>
        <w:rPr>
          <w:rFonts w:ascii="Marianne" w:eastAsiaTheme="minorHAnsi" w:hAnsi="Marianne" w:cs="Arial"/>
          <w:sz w:val="20"/>
          <w:szCs w:val="22"/>
          <w:lang w:eastAsia="en-US"/>
        </w:rPr>
        <w:t xml:space="preserve"> </w:t>
      </w:r>
      <w:r w:rsidRPr="00652787">
        <w:rPr>
          <w:rFonts w:ascii="Marianne" w:eastAsiaTheme="minorHAnsi" w:hAnsi="Marianne" w:cs="Arial"/>
          <w:sz w:val="20"/>
          <w:szCs w:val="22"/>
          <w:lang w:eastAsia="en-US"/>
        </w:rPr>
        <w:t>résultat du laboratoire en cas de test RT-PCR positif de plus de 2 mois.</w:t>
      </w:r>
    </w:p>
    <w:p w:rsidR="00652787" w:rsidRP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2570BF">
        <w:rPr>
          <w:rFonts w:ascii="Marianne" w:eastAsiaTheme="minorHAnsi" w:hAnsi="Marianne" w:cs="Arial"/>
          <w:sz w:val="20"/>
          <w:szCs w:val="22"/>
          <w:lang w:eastAsia="en-US"/>
        </w:rPr>
        <w:t>•</w:t>
      </w:r>
      <w:r>
        <w:rPr>
          <w:rFonts w:ascii="Marianne" w:eastAsiaTheme="minorHAnsi" w:hAnsi="Marianne" w:cs="Arial"/>
          <w:sz w:val="20"/>
          <w:szCs w:val="22"/>
          <w:lang w:eastAsia="en-US"/>
        </w:rPr>
        <w:t xml:space="preserve"> </w:t>
      </w:r>
      <w:r w:rsidRPr="00652787">
        <w:rPr>
          <w:rFonts w:ascii="Marianne" w:eastAsiaTheme="minorHAnsi" w:hAnsi="Marianne" w:cs="Arial"/>
          <w:sz w:val="20"/>
          <w:szCs w:val="22"/>
          <w:lang w:eastAsia="en-US"/>
        </w:rPr>
        <w:t>personne mineure :</w:t>
      </w:r>
    </w:p>
    <w:p w:rsidR="00652787" w:rsidRP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652787">
        <w:rPr>
          <w:rFonts w:ascii="Marianne" w:eastAsiaTheme="minorHAnsi" w:hAnsi="Marianne" w:cs="Arial"/>
          <w:sz w:val="20"/>
          <w:szCs w:val="22"/>
          <w:lang w:eastAsia="en-US"/>
        </w:rPr>
        <w:t xml:space="preserve">    • autorisation parentale (pour les mineurs de </w:t>
      </w:r>
      <w:r w:rsidR="00E02BF2">
        <w:rPr>
          <w:rFonts w:ascii="Marianne" w:eastAsiaTheme="minorHAnsi" w:hAnsi="Marianne" w:cs="Arial"/>
          <w:sz w:val="20"/>
          <w:szCs w:val="22"/>
          <w:lang w:eastAsia="en-US"/>
        </w:rPr>
        <w:t xml:space="preserve">5 </w:t>
      </w:r>
      <w:r w:rsidRPr="00652787">
        <w:rPr>
          <w:rFonts w:ascii="Marianne" w:eastAsiaTheme="minorHAnsi" w:hAnsi="Marianne" w:cs="Arial"/>
          <w:sz w:val="20"/>
          <w:szCs w:val="22"/>
          <w:lang w:eastAsia="en-US"/>
        </w:rPr>
        <w:t xml:space="preserve">-15 ans) </w:t>
      </w:r>
      <w:hyperlink r:id="rId19" w:history="1">
        <w:r w:rsidRPr="00652787">
          <w:rPr>
            <w:rStyle w:val="Lienhypertexte"/>
            <w:rFonts w:ascii="Marianne" w:eastAsiaTheme="minorHAnsi" w:hAnsi="Marianne" w:cs="Arial"/>
            <w:sz w:val="20"/>
            <w:szCs w:val="22"/>
            <w:lang w:eastAsia="en-US"/>
          </w:rPr>
          <w:t>Télécharger</w:t>
        </w:r>
        <w:r w:rsidRPr="00652787">
          <w:rPr>
            <w:rStyle w:val="Lienhypertexte"/>
            <w:rFonts w:ascii="Calibri" w:eastAsiaTheme="minorHAnsi" w:hAnsi="Calibri" w:cs="Calibri"/>
            <w:sz w:val="20"/>
            <w:szCs w:val="22"/>
            <w:lang w:eastAsia="en-US"/>
          </w:rPr>
          <w:t> </w:t>
        </w:r>
      </w:hyperlink>
    </w:p>
    <w:p w:rsidR="00652787" w:rsidRP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652787">
        <w:rPr>
          <w:rFonts w:ascii="Marianne" w:eastAsiaTheme="minorHAnsi" w:hAnsi="Marianne" w:cs="Arial"/>
          <w:sz w:val="20"/>
          <w:szCs w:val="22"/>
          <w:lang w:eastAsia="en-US"/>
        </w:rPr>
        <w:t xml:space="preserve">      Elle doit être remplie et signée à l’arrivée dans le centre de vaccination.</w:t>
      </w:r>
    </w:p>
    <w:p w:rsidR="00652787" w:rsidRDefault="00652787" w:rsidP="0065278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rianne" w:eastAsiaTheme="minorHAnsi" w:hAnsi="Marianne" w:cs="Arial"/>
          <w:sz w:val="20"/>
          <w:szCs w:val="22"/>
          <w:lang w:eastAsia="en-US"/>
        </w:rPr>
      </w:pPr>
      <w:r w:rsidRPr="00652787">
        <w:rPr>
          <w:rFonts w:ascii="Marianne" w:eastAsiaTheme="minorHAnsi" w:hAnsi="Marianne" w:cs="Arial"/>
          <w:sz w:val="20"/>
          <w:szCs w:val="22"/>
          <w:lang w:eastAsia="en-US"/>
        </w:rPr>
        <w:t xml:space="preserve">    • Carte vitale des parents ou leur propre carte</w:t>
      </w:r>
    </w:p>
    <w:p w:rsidR="00CF4F63" w:rsidRPr="00FE213D" w:rsidRDefault="00CF4F63" w:rsidP="0043471A">
      <w:pPr>
        <w:jc w:val="both"/>
        <w:rPr>
          <w:rFonts w:ascii="Marianne" w:hAnsi="Marianne" w:cs="Arial"/>
          <w:b/>
          <w:sz w:val="22"/>
          <w:szCs w:val="22"/>
        </w:rPr>
      </w:pPr>
    </w:p>
    <w:p w:rsidR="00155EE1" w:rsidRPr="00AB0ACC" w:rsidRDefault="00155EE1" w:rsidP="00AB0ACC">
      <w:pPr>
        <w:shd w:val="clear" w:color="auto" w:fill="FFFFFF"/>
        <w:rPr>
          <w:rFonts w:ascii="Marianne" w:hAnsi="Marianne" w:cs="Arial"/>
          <w:b/>
          <w:color w:val="3B689F"/>
          <w:sz w:val="22"/>
        </w:rPr>
      </w:pPr>
      <w:r w:rsidRPr="00AB0ACC">
        <w:rPr>
          <w:rFonts w:ascii="Marianne" w:hAnsi="Marianne" w:cs="Arial"/>
          <w:b/>
          <w:color w:val="3B689F"/>
          <w:sz w:val="22"/>
        </w:rPr>
        <w:t xml:space="preserve">Comment se passe </w:t>
      </w:r>
      <w:r w:rsidR="004513E0" w:rsidRPr="00AB0ACC">
        <w:rPr>
          <w:rFonts w:ascii="Marianne" w:hAnsi="Marianne" w:cs="Arial"/>
          <w:b/>
          <w:color w:val="3B689F"/>
          <w:sz w:val="22"/>
        </w:rPr>
        <w:t xml:space="preserve">la </w:t>
      </w:r>
      <w:r w:rsidRPr="00AB0ACC">
        <w:rPr>
          <w:rFonts w:ascii="Marianne" w:hAnsi="Marianne" w:cs="Arial"/>
          <w:b/>
          <w:color w:val="3B689F"/>
          <w:sz w:val="22"/>
        </w:rPr>
        <w:t>vaccination le jour J</w:t>
      </w:r>
      <w:r w:rsidRPr="00AB0ACC">
        <w:rPr>
          <w:rFonts w:ascii="Calibri" w:hAnsi="Calibri" w:cs="Calibri"/>
          <w:b/>
          <w:color w:val="3B689F"/>
          <w:sz w:val="22"/>
        </w:rPr>
        <w:t> </w:t>
      </w:r>
      <w:r w:rsidRPr="00AB0ACC">
        <w:rPr>
          <w:rFonts w:ascii="Marianne" w:hAnsi="Marianne" w:cs="Arial"/>
          <w:b/>
          <w:color w:val="3B689F"/>
          <w:sz w:val="22"/>
        </w:rPr>
        <w:t>?</w:t>
      </w:r>
    </w:p>
    <w:p w:rsidR="00155EE1" w:rsidRPr="00AD5E9D" w:rsidRDefault="00155EE1" w:rsidP="0043471A">
      <w:pPr>
        <w:jc w:val="both"/>
        <w:rPr>
          <w:rFonts w:ascii="Marianne" w:hAnsi="Marianne" w:cs="Arial"/>
          <w:sz w:val="20"/>
          <w:szCs w:val="22"/>
        </w:rPr>
      </w:pPr>
      <w:r w:rsidRPr="00AD5E9D">
        <w:rPr>
          <w:rFonts w:ascii="Marianne" w:hAnsi="Marianne" w:cs="Arial"/>
          <w:sz w:val="20"/>
          <w:szCs w:val="22"/>
        </w:rPr>
        <w:t>Toute personne est invitée à se présenter un quart d'heure avant l'heure du rendez-vous pour la vérification des critères d'éligibilité.</w:t>
      </w:r>
    </w:p>
    <w:p w:rsidR="00155EE1" w:rsidRPr="00AD5E9D" w:rsidRDefault="00155EE1" w:rsidP="0043471A">
      <w:pPr>
        <w:jc w:val="both"/>
        <w:rPr>
          <w:rFonts w:ascii="Marianne" w:hAnsi="Marianne" w:cs="Arial"/>
          <w:sz w:val="20"/>
          <w:szCs w:val="22"/>
        </w:rPr>
      </w:pPr>
      <w:r w:rsidRPr="00AD5E9D">
        <w:rPr>
          <w:rFonts w:ascii="Marianne" w:hAnsi="Marianne" w:cs="Arial"/>
          <w:sz w:val="20"/>
          <w:szCs w:val="22"/>
        </w:rPr>
        <w:t xml:space="preserve">Systématiquement avant l'injection du vaccin, la personne se voit poser </w:t>
      </w:r>
      <w:r w:rsidR="003750C8" w:rsidRPr="00AD5E9D">
        <w:rPr>
          <w:rFonts w:ascii="Marianne" w:hAnsi="Marianne" w:cs="Arial"/>
          <w:sz w:val="20"/>
          <w:szCs w:val="22"/>
        </w:rPr>
        <w:t>des</w:t>
      </w:r>
      <w:r w:rsidRPr="00AD5E9D">
        <w:rPr>
          <w:rFonts w:ascii="Marianne" w:hAnsi="Marianne" w:cs="Arial"/>
          <w:sz w:val="20"/>
          <w:szCs w:val="22"/>
        </w:rPr>
        <w:t xml:space="preserve"> questions par l'infirmier ou le médecin, de façon à vérifier qu'il n'y a aucune contre-indication ce jour-là à la vaccination, en particulier compte-tenu de l’état général de la personne et/ou de son risque d’exposition récente à la Covid-19.</w:t>
      </w:r>
    </w:p>
    <w:p w:rsidR="005E10EB" w:rsidRPr="00AD5E9D" w:rsidRDefault="005E10EB" w:rsidP="0043471A">
      <w:pPr>
        <w:jc w:val="both"/>
        <w:rPr>
          <w:rFonts w:ascii="Marianne" w:hAnsi="Marianne" w:cs="Arial"/>
          <w:sz w:val="20"/>
          <w:szCs w:val="22"/>
        </w:rPr>
      </w:pPr>
    </w:p>
    <w:p w:rsidR="00155EE1" w:rsidRDefault="00155EE1" w:rsidP="0043471A">
      <w:pPr>
        <w:jc w:val="both"/>
        <w:rPr>
          <w:rFonts w:ascii="Marianne" w:hAnsi="Marianne" w:cs="Arial"/>
          <w:sz w:val="20"/>
          <w:szCs w:val="22"/>
        </w:rPr>
      </w:pPr>
      <w:r w:rsidRPr="00AD5E9D">
        <w:rPr>
          <w:rFonts w:ascii="Marianne" w:hAnsi="Marianne" w:cs="Arial"/>
          <w:sz w:val="20"/>
          <w:szCs w:val="22"/>
        </w:rPr>
        <w:t>Après l'injection du vaccin</w:t>
      </w:r>
      <w:r w:rsidR="00D7099B" w:rsidRPr="00AD5E9D">
        <w:rPr>
          <w:rFonts w:ascii="Marianne" w:hAnsi="Marianne" w:cs="Arial"/>
          <w:sz w:val="20"/>
          <w:szCs w:val="22"/>
        </w:rPr>
        <w:t xml:space="preserve"> (injection dans l’épaule, comme la plupart des vaccins)</w:t>
      </w:r>
      <w:r w:rsidRPr="00AD5E9D">
        <w:rPr>
          <w:rFonts w:ascii="Marianne" w:hAnsi="Marianne" w:cs="Arial"/>
          <w:sz w:val="20"/>
          <w:szCs w:val="22"/>
        </w:rPr>
        <w:t>, la personne devra rester au moins 15 minutes au repos au sein du centre avant toute sortie, le temps de vérifier qu'il n'y a aucune réaction péjorative au vaccin.</w:t>
      </w:r>
    </w:p>
    <w:p w:rsidR="00F37BB7" w:rsidRPr="00AD5E9D" w:rsidRDefault="00F37BB7" w:rsidP="0043471A">
      <w:pPr>
        <w:jc w:val="both"/>
        <w:rPr>
          <w:rFonts w:ascii="Marianne" w:hAnsi="Marianne" w:cs="Arial"/>
          <w:sz w:val="20"/>
          <w:szCs w:val="22"/>
        </w:rPr>
      </w:pPr>
    </w:p>
    <w:p w:rsidR="006A338C" w:rsidRDefault="006A338C" w:rsidP="006A338C">
      <w:pPr>
        <w:shd w:val="clear" w:color="auto" w:fill="FFFFFF"/>
        <w:rPr>
          <w:rFonts w:ascii="Marianne" w:hAnsi="Marianne" w:cs="Arial"/>
          <w:b/>
          <w:color w:val="3B689F"/>
          <w:sz w:val="22"/>
        </w:rPr>
      </w:pPr>
      <w:r>
        <w:rPr>
          <w:rFonts w:ascii="Marianne" w:hAnsi="Marianne" w:cs="Arial"/>
          <w:b/>
          <w:color w:val="3B689F"/>
          <w:sz w:val="22"/>
        </w:rPr>
        <w:t>Comment se passe la vaccination des enfants</w:t>
      </w:r>
      <w:r>
        <w:rPr>
          <w:rFonts w:ascii="Calibri" w:hAnsi="Calibri" w:cs="Calibri"/>
          <w:b/>
          <w:color w:val="3B689F"/>
          <w:sz w:val="22"/>
        </w:rPr>
        <w:t> </w:t>
      </w:r>
      <w:r>
        <w:rPr>
          <w:rFonts w:ascii="Marianne" w:hAnsi="Marianne" w:cs="Arial"/>
          <w:b/>
          <w:color w:val="3B689F"/>
          <w:sz w:val="22"/>
        </w:rPr>
        <w:t>et</w:t>
      </w:r>
      <w:r w:rsidRPr="00AB0ACC">
        <w:rPr>
          <w:rFonts w:ascii="Marianne" w:hAnsi="Marianne" w:cs="Arial"/>
          <w:b/>
          <w:color w:val="3B689F"/>
          <w:sz w:val="22"/>
        </w:rPr>
        <w:t xml:space="preserve"> </w:t>
      </w:r>
      <w:r w:rsidR="000E6A43">
        <w:rPr>
          <w:rFonts w:ascii="Marianne" w:hAnsi="Marianne" w:cs="Arial"/>
          <w:b/>
          <w:color w:val="3B689F"/>
          <w:sz w:val="22"/>
        </w:rPr>
        <w:t>d</w:t>
      </w:r>
      <w:r w:rsidRPr="00AB0ACC">
        <w:rPr>
          <w:rFonts w:ascii="Marianne" w:hAnsi="Marianne" w:cs="Arial"/>
          <w:b/>
          <w:color w:val="3B689F"/>
          <w:sz w:val="22"/>
        </w:rPr>
        <w:t>es mineurs</w:t>
      </w:r>
      <w:r w:rsidRPr="00AB0ACC">
        <w:rPr>
          <w:rFonts w:ascii="Calibri" w:hAnsi="Calibri" w:cs="Calibri"/>
          <w:b/>
          <w:color w:val="3B689F"/>
          <w:sz w:val="22"/>
        </w:rPr>
        <w:t> </w:t>
      </w:r>
      <w:r>
        <w:rPr>
          <w:rFonts w:ascii="Marianne" w:hAnsi="Marianne" w:cs="Arial"/>
          <w:b/>
          <w:color w:val="3B689F"/>
          <w:sz w:val="22"/>
        </w:rPr>
        <w:t>?</w:t>
      </w:r>
    </w:p>
    <w:p w:rsidR="00965965" w:rsidRDefault="00965965" w:rsidP="006A338C">
      <w:pPr>
        <w:pStyle w:val="NormalWeb"/>
        <w:spacing w:before="0" w:beforeAutospacing="0" w:after="0" w:afterAutospacing="0"/>
        <w:jc w:val="both"/>
        <w:rPr>
          <w:rFonts w:ascii="Marianne" w:eastAsiaTheme="minorHAnsi" w:hAnsi="Marianne" w:cs="Arial"/>
          <w:sz w:val="20"/>
          <w:szCs w:val="20"/>
          <w:lang w:eastAsia="en-US"/>
        </w:rPr>
      </w:pPr>
      <w:r>
        <w:rPr>
          <w:rFonts w:ascii="Marianne" w:eastAsiaTheme="minorHAnsi" w:hAnsi="Marianne" w:cs="Arial"/>
          <w:sz w:val="20"/>
          <w:szCs w:val="20"/>
          <w:lang w:eastAsia="en-US"/>
        </w:rPr>
        <w:t>L</w:t>
      </w:r>
      <w:r w:rsidR="0054130C">
        <w:rPr>
          <w:rFonts w:ascii="Marianne" w:eastAsiaTheme="minorHAnsi" w:hAnsi="Marianne" w:cs="Arial"/>
          <w:sz w:val="20"/>
          <w:szCs w:val="20"/>
          <w:lang w:eastAsia="en-US"/>
        </w:rPr>
        <w:t>a</w:t>
      </w:r>
      <w:r w:rsidR="006A338C" w:rsidRPr="0032319C">
        <w:rPr>
          <w:rFonts w:ascii="Marianne" w:eastAsiaTheme="minorHAnsi" w:hAnsi="Marianne" w:cs="Arial"/>
          <w:sz w:val="20"/>
          <w:szCs w:val="20"/>
          <w:lang w:eastAsia="en-US"/>
        </w:rPr>
        <w:t xml:space="preserve"> vaccination est ouvert</w:t>
      </w:r>
      <w:r w:rsidR="006A338C">
        <w:rPr>
          <w:rFonts w:ascii="Marianne" w:eastAsiaTheme="minorHAnsi" w:hAnsi="Marianne" w:cs="Arial"/>
          <w:sz w:val="20"/>
          <w:szCs w:val="20"/>
          <w:lang w:eastAsia="en-US"/>
        </w:rPr>
        <w:t>e</w:t>
      </w:r>
      <w:r w:rsidR="006A338C" w:rsidRPr="0032319C">
        <w:rPr>
          <w:rFonts w:ascii="Marianne" w:eastAsiaTheme="minorHAnsi" w:hAnsi="Marianne" w:cs="Arial"/>
          <w:sz w:val="20"/>
          <w:szCs w:val="20"/>
          <w:lang w:eastAsia="en-US"/>
        </w:rPr>
        <w:t xml:space="preserve"> aux enfants de 5 à 11 ans</w:t>
      </w:r>
      <w:r>
        <w:rPr>
          <w:rFonts w:ascii="Marianne" w:eastAsiaTheme="minorHAnsi" w:hAnsi="Marianne" w:cs="Arial"/>
          <w:sz w:val="20"/>
          <w:szCs w:val="20"/>
          <w:lang w:eastAsia="en-US"/>
        </w:rPr>
        <w:t>,</w:t>
      </w:r>
      <w:r w:rsidR="006A338C" w:rsidRPr="0032319C">
        <w:rPr>
          <w:rFonts w:ascii="Marianne" w:eastAsiaTheme="minorHAnsi" w:hAnsi="Marianne" w:cs="Arial"/>
          <w:sz w:val="20"/>
          <w:szCs w:val="20"/>
          <w:lang w:eastAsia="en-US"/>
        </w:rPr>
        <w:t xml:space="preserve"> </w:t>
      </w:r>
      <w:r>
        <w:rPr>
          <w:rFonts w:ascii="Marianne" w:eastAsiaTheme="minorHAnsi" w:hAnsi="Marianne" w:cs="Arial"/>
          <w:sz w:val="20"/>
          <w:szCs w:val="20"/>
          <w:lang w:eastAsia="en-US"/>
        </w:rPr>
        <w:t>sur la base du volontariat</w:t>
      </w:r>
      <w:r>
        <w:rPr>
          <w:rFonts w:ascii="Calibri" w:eastAsiaTheme="minorHAnsi" w:hAnsi="Calibri" w:cs="Calibri"/>
          <w:sz w:val="20"/>
          <w:szCs w:val="20"/>
          <w:lang w:eastAsia="en-US"/>
        </w:rPr>
        <w:t> </w:t>
      </w:r>
      <w:r>
        <w:rPr>
          <w:rFonts w:ascii="Marianne" w:eastAsiaTheme="minorHAnsi" w:hAnsi="Marianne" w:cs="Arial"/>
          <w:sz w:val="20"/>
          <w:szCs w:val="20"/>
          <w:lang w:eastAsia="en-US"/>
        </w:rPr>
        <w:t>:</w:t>
      </w:r>
    </w:p>
    <w:p w:rsidR="006A338C" w:rsidRDefault="006A338C" w:rsidP="00965965">
      <w:pPr>
        <w:pStyle w:val="NormalWeb"/>
        <w:numPr>
          <w:ilvl w:val="0"/>
          <w:numId w:val="9"/>
        </w:numPr>
        <w:spacing w:before="0" w:beforeAutospacing="0" w:after="0" w:afterAutospacing="0"/>
        <w:jc w:val="both"/>
        <w:rPr>
          <w:rFonts w:ascii="Marianne" w:eastAsiaTheme="minorHAnsi" w:hAnsi="Marianne" w:cs="Arial"/>
          <w:sz w:val="20"/>
          <w:szCs w:val="20"/>
          <w:lang w:eastAsia="en-US"/>
        </w:rPr>
      </w:pPr>
      <w:r w:rsidRPr="0032319C">
        <w:rPr>
          <w:rFonts w:ascii="Marianne" w:eastAsiaTheme="minorHAnsi" w:hAnsi="Marianne" w:cs="Arial"/>
          <w:sz w:val="20"/>
          <w:szCs w:val="20"/>
          <w:lang w:eastAsia="en-US"/>
        </w:rPr>
        <w:t>atteints de certaines pathologies à risque (obésité, diabète, maladies respiratoires chroniques, asthmes sévères, cardiopathies congénitales, handicap neuro-musculaires sévères,</w:t>
      </w:r>
      <w:r w:rsidR="000E6A43">
        <w:rPr>
          <w:rFonts w:ascii="Marianne" w:eastAsiaTheme="minorHAnsi" w:hAnsi="Marianne" w:cs="Arial"/>
          <w:sz w:val="20"/>
          <w:szCs w:val="20"/>
          <w:lang w:eastAsia="en-US"/>
        </w:rPr>
        <w:t xml:space="preserve"> …),</w:t>
      </w:r>
    </w:p>
    <w:p w:rsidR="00965965" w:rsidRPr="00965965" w:rsidRDefault="00965965" w:rsidP="00965965">
      <w:pPr>
        <w:pStyle w:val="Paragraphedeliste"/>
        <w:numPr>
          <w:ilvl w:val="0"/>
          <w:numId w:val="9"/>
        </w:numPr>
        <w:contextualSpacing w:val="0"/>
        <w:jc w:val="both"/>
        <w:rPr>
          <w:rFonts w:ascii="Marianne" w:eastAsiaTheme="minorHAnsi" w:hAnsi="Marianne" w:cs="Arial"/>
          <w:sz w:val="20"/>
          <w:szCs w:val="20"/>
          <w:lang w:eastAsia="en-US"/>
        </w:rPr>
      </w:pPr>
      <w:r w:rsidRPr="00965965">
        <w:rPr>
          <w:rFonts w:ascii="Marianne" w:eastAsiaTheme="minorHAnsi" w:hAnsi="Marianne" w:cs="Arial"/>
          <w:sz w:val="20"/>
          <w:szCs w:val="20"/>
          <w:lang w:eastAsia="en-US"/>
        </w:rPr>
        <w:t>vivant dans le même foyer d’une personne immunodéprimée</w:t>
      </w:r>
      <w:r w:rsidRPr="00965965">
        <w:rPr>
          <w:rFonts w:ascii="Calibri" w:eastAsiaTheme="minorHAnsi" w:hAnsi="Calibri" w:cs="Calibri"/>
          <w:sz w:val="20"/>
          <w:szCs w:val="20"/>
          <w:lang w:eastAsia="en-US"/>
        </w:rPr>
        <w:t>,</w:t>
      </w:r>
    </w:p>
    <w:p w:rsidR="00965965" w:rsidRPr="00965965" w:rsidRDefault="00965965" w:rsidP="00965965">
      <w:pPr>
        <w:pStyle w:val="Paragraphedeliste"/>
        <w:numPr>
          <w:ilvl w:val="0"/>
          <w:numId w:val="9"/>
        </w:numPr>
        <w:contextualSpacing w:val="0"/>
        <w:jc w:val="both"/>
        <w:rPr>
          <w:rFonts w:ascii="Marianne" w:eastAsiaTheme="minorHAnsi" w:hAnsi="Marianne" w:cs="Arial"/>
          <w:sz w:val="20"/>
          <w:szCs w:val="20"/>
          <w:lang w:eastAsia="en-US"/>
        </w:rPr>
      </w:pPr>
      <w:r w:rsidRPr="00965965">
        <w:rPr>
          <w:rFonts w:ascii="Marianne" w:eastAsiaTheme="minorHAnsi" w:hAnsi="Marianne" w:cs="Arial"/>
          <w:sz w:val="20"/>
          <w:szCs w:val="20"/>
          <w:lang w:eastAsia="en-US"/>
        </w:rPr>
        <w:t>mais aussi à tous les autres enfants de 5 à 11 ans</w:t>
      </w:r>
    </w:p>
    <w:p w:rsidR="006A338C" w:rsidRDefault="006A338C" w:rsidP="006A338C">
      <w:pPr>
        <w:pStyle w:val="NormalWeb"/>
        <w:spacing w:before="0" w:beforeAutospacing="0" w:after="0" w:afterAutospacing="0"/>
        <w:jc w:val="both"/>
        <w:rPr>
          <w:rFonts w:ascii="Marianne" w:eastAsiaTheme="minorHAnsi" w:hAnsi="Marianne" w:cs="Arial"/>
          <w:b/>
          <w:sz w:val="20"/>
          <w:szCs w:val="20"/>
          <w:lang w:eastAsia="en-US"/>
        </w:rPr>
      </w:pPr>
    </w:p>
    <w:p w:rsidR="006A338C" w:rsidRPr="0032319C" w:rsidRDefault="00965965" w:rsidP="00965965">
      <w:pPr>
        <w:pStyle w:val="NormalWeb"/>
        <w:spacing w:before="0" w:beforeAutospacing="0" w:after="0" w:afterAutospacing="0"/>
        <w:jc w:val="both"/>
        <w:rPr>
          <w:rFonts w:ascii="Marianne" w:eastAsiaTheme="minorHAnsi" w:hAnsi="Marianne" w:cs="Arial"/>
          <w:sz w:val="20"/>
          <w:szCs w:val="20"/>
          <w:lang w:eastAsia="en-US"/>
        </w:rPr>
      </w:pPr>
      <w:r>
        <w:rPr>
          <w:rFonts w:ascii="Marianne" w:eastAsiaTheme="minorHAnsi" w:hAnsi="Marianne" w:cs="Arial"/>
          <w:sz w:val="20"/>
          <w:szCs w:val="20"/>
          <w:lang w:eastAsia="en-US"/>
        </w:rPr>
        <w:t xml:space="preserve">A ce jour, </w:t>
      </w:r>
      <w:r w:rsidRPr="00965965">
        <w:rPr>
          <w:rFonts w:ascii="Marianne" w:eastAsiaTheme="minorHAnsi" w:hAnsi="Marianne" w:cs="Arial"/>
          <w:b/>
          <w:sz w:val="20"/>
          <w:szCs w:val="20"/>
          <w:lang w:eastAsia="en-US"/>
        </w:rPr>
        <w:t>3</w:t>
      </w:r>
      <w:r w:rsidR="006A338C" w:rsidRPr="00965965">
        <w:rPr>
          <w:rFonts w:ascii="Marianne" w:eastAsiaTheme="minorHAnsi" w:hAnsi="Marianne" w:cs="Arial"/>
          <w:b/>
          <w:sz w:val="20"/>
          <w:szCs w:val="20"/>
          <w:lang w:eastAsia="en-US"/>
        </w:rPr>
        <w:t xml:space="preserve"> centres de vaccination</w:t>
      </w:r>
      <w:r w:rsidR="006A338C" w:rsidRPr="00965965">
        <w:rPr>
          <w:rFonts w:ascii="Calibri" w:eastAsiaTheme="minorHAnsi" w:hAnsi="Calibri" w:cs="Calibri"/>
          <w:b/>
          <w:sz w:val="20"/>
          <w:szCs w:val="20"/>
          <w:lang w:eastAsia="en-US"/>
        </w:rPr>
        <w:t> </w:t>
      </w:r>
      <w:r w:rsidR="006A338C" w:rsidRPr="00965965">
        <w:rPr>
          <w:rFonts w:ascii="Marianne" w:eastAsiaTheme="minorHAnsi" w:hAnsi="Marianne" w:cs="Arial"/>
          <w:b/>
          <w:sz w:val="20"/>
          <w:szCs w:val="20"/>
          <w:lang w:eastAsia="en-US"/>
        </w:rPr>
        <w:t xml:space="preserve">accueillent, sur des lignes dédiées, les parents et leurs enfants </w:t>
      </w:r>
      <w:r w:rsidR="006A338C" w:rsidRPr="0032319C">
        <w:rPr>
          <w:rFonts w:ascii="Marianne" w:eastAsiaTheme="minorHAnsi" w:hAnsi="Marianne" w:cs="Arial"/>
          <w:sz w:val="20"/>
          <w:szCs w:val="20"/>
          <w:lang w:eastAsia="en-US"/>
        </w:rPr>
        <w:t>:</w:t>
      </w:r>
    </w:p>
    <w:p w:rsidR="006A338C" w:rsidRPr="00CF51E2" w:rsidRDefault="006A338C" w:rsidP="006A338C">
      <w:pPr>
        <w:pStyle w:val="NormalWeb"/>
        <w:numPr>
          <w:ilvl w:val="0"/>
          <w:numId w:val="38"/>
        </w:numPr>
        <w:spacing w:before="0" w:beforeAutospacing="0" w:after="0" w:afterAutospacing="0"/>
        <w:jc w:val="both"/>
        <w:rPr>
          <w:rFonts w:ascii="Marianne" w:eastAsiaTheme="minorHAnsi" w:hAnsi="Marianne" w:cs="Arial"/>
          <w:sz w:val="20"/>
          <w:szCs w:val="20"/>
          <w:lang w:eastAsia="en-US"/>
        </w:rPr>
      </w:pPr>
      <w:r w:rsidRPr="00CF51E2">
        <w:rPr>
          <w:rFonts w:ascii="Marianne" w:eastAsiaTheme="minorHAnsi" w:hAnsi="Marianne" w:cs="Arial"/>
          <w:sz w:val="20"/>
          <w:szCs w:val="20"/>
          <w:lang w:eastAsia="en-US"/>
        </w:rPr>
        <w:t>Saint Denis, Nordev</w:t>
      </w:r>
      <w:r w:rsidRPr="00CF51E2">
        <w:rPr>
          <w:rFonts w:ascii="Calibri" w:eastAsiaTheme="minorHAnsi" w:hAnsi="Calibri" w:cs="Calibri"/>
          <w:sz w:val="20"/>
          <w:szCs w:val="20"/>
          <w:lang w:eastAsia="en-US"/>
        </w:rPr>
        <w:t> </w:t>
      </w:r>
      <w:r w:rsidRPr="00CF51E2">
        <w:rPr>
          <w:rFonts w:ascii="Marianne" w:eastAsiaTheme="minorHAnsi" w:hAnsi="Marianne" w:cs="Arial"/>
          <w:sz w:val="20"/>
          <w:szCs w:val="20"/>
          <w:lang w:eastAsia="en-US"/>
        </w:rPr>
        <w:t xml:space="preserve"> </w:t>
      </w:r>
    </w:p>
    <w:p w:rsidR="006A338C" w:rsidRPr="00CF51E2" w:rsidRDefault="006A338C" w:rsidP="006A338C">
      <w:pPr>
        <w:pStyle w:val="NormalWeb"/>
        <w:numPr>
          <w:ilvl w:val="0"/>
          <w:numId w:val="38"/>
        </w:numPr>
        <w:spacing w:before="0" w:beforeAutospacing="0" w:after="0" w:afterAutospacing="0"/>
        <w:jc w:val="both"/>
        <w:rPr>
          <w:rFonts w:ascii="Marianne" w:eastAsiaTheme="minorHAnsi" w:hAnsi="Marianne" w:cs="Arial"/>
          <w:sz w:val="20"/>
          <w:szCs w:val="20"/>
          <w:lang w:eastAsia="en-US"/>
        </w:rPr>
      </w:pPr>
      <w:r w:rsidRPr="00CF51E2">
        <w:rPr>
          <w:rFonts w:ascii="Marianne" w:eastAsiaTheme="minorHAnsi" w:hAnsi="Marianne" w:cs="Arial"/>
          <w:sz w:val="20"/>
          <w:szCs w:val="20"/>
          <w:lang w:eastAsia="en-US"/>
        </w:rPr>
        <w:t>Saint-Paul – Anciens locaux Gabriel Martin (CHOR)</w:t>
      </w:r>
    </w:p>
    <w:p w:rsidR="006A338C" w:rsidRDefault="006A338C" w:rsidP="006A338C">
      <w:pPr>
        <w:pStyle w:val="NormalWeb"/>
        <w:numPr>
          <w:ilvl w:val="0"/>
          <w:numId w:val="38"/>
        </w:numPr>
        <w:spacing w:before="0" w:beforeAutospacing="0" w:after="0" w:afterAutospacing="0"/>
        <w:jc w:val="both"/>
        <w:rPr>
          <w:rFonts w:ascii="Marianne" w:eastAsiaTheme="minorHAnsi" w:hAnsi="Marianne" w:cs="Arial"/>
          <w:sz w:val="20"/>
          <w:szCs w:val="20"/>
          <w:lang w:eastAsia="en-US"/>
        </w:rPr>
      </w:pPr>
      <w:r w:rsidRPr="00CF51E2">
        <w:rPr>
          <w:rFonts w:ascii="Marianne" w:eastAsiaTheme="minorHAnsi" w:hAnsi="Marianne" w:cs="Arial"/>
          <w:sz w:val="20"/>
          <w:szCs w:val="20"/>
          <w:lang w:eastAsia="en-US"/>
        </w:rPr>
        <w:lastRenderedPageBreak/>
        <w:t>Saint-Benoît (GHER)</w:t>
      </w:r>
      <w:r w:rsidRPr="00CF51E2">
        <w:rPr>
          <w:rFonts w:ascii="Calibri" w:eastAsiaTheme="minorHAnsi" w:hAnsi="Calibri" w:cs="Calibri"/>
          <w:sz w:val="20"/>
          <w:szCs w:val="20"/>
          <w:lang w:eastAsia="en-US"/>
        </w:rPr>
        <w:t> </w:t>
      </w:r>
      <w:r w:rsidRPr="00CF51E2">
        <w:rPr>
          <w:rFonts w:ascii="Marianne" w:eastAsiaTheme="minorHAnsi" w:hAnsi="Marianne" w:cs="Arial"/>
          <w:sz w:val="20"/>
          <w:szCs w:val="20"/>
          <w:lang w:eastAsia="en-US"/>
        </w:rPr>
        <w:t xml:space="preserve"> </w:t>
      </w:r>
    </w:p>
    <w:p w:rsidR="0068684F" w:rsidRDefault="0068684F" w:rsidP="0068684F">
      <w:pPr>
        <w:pStyle w:val="NormalWeb"/>
        <w:spacing w:before="0" w:beforeAutospacing="0" w:after="0" w:afterAutospacing="0"/>
        <w:ind w:left="720"/>
        <w:jc w:val="both"/>
        <w:rPr>
          <w:rFonts w:ascii="Marianne" w:eastAsiaTheme="minorHAnsi" w:hAnsi="Marianne" w:cs="Arial"/>
          <w:sz w:val="20"/>
          <w:szCs w:val="20"/>
          <w:lang w:eastAsia="en-US"/>
        </w:rPr>
      </w:pPr>
    </w:p>
    <w:p w:rsidR="006A338C" w:rsidRPr="00546CE9" w:rsidRDefault="006A338C" w:rsidP="006A338C">
      <w:pPr>
        <w:pStyle w:val="NormalWeb"/>
        <w:spacing w:before="0" w:beforeAutospacing="0" w:after="0" w:afterAutospacing="0"/>
        <w:jc w:val="both"/>
        <w:rPr>
          <w:rFonts w:ascii="Marianne" w:eastAsiaTheme="minorHAnsi" w:hAnsi="Marianne" w:cs="Arial"/>
          <w:sz w:val="20"/>
          <w:szCs w:val="20"/>
          <w:lang w:eastAsia="en-US"/>
        </w:rPr>
      </w:pPr>
      <w:r w:rsidRPr="00546CE9">
        <w:rPr>
          <w:rFonts w:ascii="Marianne" w:eastAsiaTheme="minorHAnsi" w:hAnsi="Marianne" w:cs="Arial"/>
          <w:sz w:val="20"/>
          <w:szCs w:val="20"/>
          <w:lang w:eastAsia="en-US"/>
        </w:rPr>
        <w:t xml:space="preserve">La vaccination </w:t>
      </w:r>
      <w:r w:rsidR="009F70AE">
        <w:rPr>
          <w:rFonts w:ascii="Marianne" w:eastAsiaTheme="minorHAnsi" w:hAnsi="Marianne" w:cs="Arial"/>
          <w:sz w:val="20"/>
          <w:szCs w:val="20"/>
          <w:lang w:eastAsia="en-US"/>
        </w:rPr>
        <w:t xml:space="preserve">des enfants de 5-11 ans </w:t>
      </w:r>
      <w:r w:rsidR="0054130C">
        <w:rPr>
          <w:rFonts w:ascii="Marianne" w:eastAsiaTheme="minorHAnsi" w:hAnsi="Marianne" w:cs="Arial"/>
          <w:sz w:val="20"/>
          <w:szCs w:val="20"/>
          <w:lang w:eastAsia="en-US"/>
        </w:rPr>
        <w:t xml:space="preserve">en centre </w:t>
      </w:r>
      <w:r w:rsidRPr="00546CE9">
        <w:rPr>
          <w:rFonts w:ascii="Marianne" w:eastAsiaTheme="minorHAnsi" w:hAnsi="Marianne" w:cs="Arial"/>
          <w:sz w:val="20"/>
          <w:szCs w:val="20"/>
          <w:lang w:eastAsia="en-US"/>
        </w:rPr>
        <w:t>se f</w:t>
      </w:r>
      <w:r w:rsidR="0054130C">
        <w:rPr>
          <w:rFonts w:ascii="Marianne" w:eastAsiaTheme="minorHAnsi" w:hAnsi="Marianne" w:cs="Arial"/>
          <w:sz w:val="20"/>
          <w:szCs w:val="20"/>
          <w:lang w:eastAsia="en-US"/>
        </w:rPr>
        <w:t xml:space="preserve">ait uniquement sur rendez-vous (voir modalités dans rubrique </w:t>
      </w:r>
      <w:r w:rsidR="0054130C" w:rsidRPr="0054130C">
        <w:rPr>
          <w:rFonts w:ascii="Marianne" w:eastAsiaTheme="minorHAnsi" w:hAnsi="Marianne" w:cs="Arial"/>
          <w:i/>
          <w:sz w:val="20"/>
          <w:szCs w:val="20"/>
          <w:lang w:eastAsia="en-US"/>
        </w:rPr>
        <w:t>Où et comment se faire vacciner en pratique</w:t>
      </w:r>
      <w:r w:rsidR="0054130C" w:rsidRPr="0054130C">
        <w:rPr>
          <w:rFonts w:ascii="Calibri" w:eastAsiaTheme="minorHAnsi" w:hAnsi="Calibri" w:cs="Calibri"/>
          <w:i/>
          <w:sz w:val="20"/>
          <w:szCs w:val="20"/>
          <w:lang w:eastAsia="en-US"/>
        </w:rPr>
        <w:t> </w:t>
      </w:r>
      <w:r w:rsidR="0054130C" w:rsidRPr="0054130C">
        <w:rPr>
          <w:rFonts w:ascii="Marianne" w:eastAsiaTheme="minorHAnsi" w:hAnsi="Marianne" w:cs="Arial"/>
          <w:i/>
          <w:sz w:val="20"/>
          <w:szCs w:val="20"/>
          <w:lang w:eastAsia="en-US"/>
        </w:rPr>
        <w:t>?</w:t>
      </w:r>
      <w:r w:rsidR="0054130C">
        <w:rPr>
          <w:rFonts w:ascii="Marianne" w:eastAsiaTheme="minorHAnsi" w:hAnsi="Marianne" w:cs="Arial"/>
          <w:i/>
          <w:sz w:val="20"/>
          <w:szCs w:val="20"/>
          <w:lang w:eastAsia="en-US"/>
        </w:rPr>
        <w:t xml:space="preserve"> </w:t>
      </w:r>
      <w:r w:rsidR="0054130C">
        <w:rPr>
          <w:rFonts w:ascii="Marianne" w:eastAsiaTheme="minorHAnsi" w:hAnsi="Marianne" w:cs="Arial"/>
          <w:sz w:val="20"/>
          <w:szCs w:val="20"/>
          <w:lang w:eastAsia="en-US"/>
        </w:rPr>
        <w:t>).</w:t>
      </w:r>
    </w:p>
    <w:p w:rsidR="006A338C" w:rsidRPr="003C4CE9" w:rsidRDefault="006A338C" w:rsidP="006A338C">
      <w:pPr>
        <w:pStyle w:val="Titre2"/>
        <w:shd w:val="clear" w:color="auto" w:fill="FFFFFF"/>
        <w:spacing w:before="0" w:after="0" w:afterAutospacing="0" w:line="312" w:lineRule="atLeast"/>
        <w:rPr>
          <w:rFonts w:ascii="Marianne" w:hAnsi="Marianne" w:cs="Arial"/>
          <w:b w:val="0"/>
          <w:sz w:val="20"/>
          <w:szCs w:val="24"/>
        </w:rPr>
      </w:pPr>
      <w:r>
        <w:rPr>
          <w:rFonts w:ascii="Marianne" w:hAnsi="Marianne" w:cs="Arial"/>
          <w:sz w:val="20"/>
          <w:szCs w:val="24"/>
        </w:rPr>
        <w:t>L</w:t>
      </w:r>
      <w:r w:rsidRPr="003C4CE9">
        <w:rPr>
          <w:rFonts w:ascii="Marianne" w:hAnsi="Marianne" w:cs="Arial"/>
          <w:sz w:val="20"/>
          <w:szCs w:val="24"/>
        </w:rPr>
        <w:t>es</w:t>
      </w:r>
      <w:r>
        <w:rPr>
          <w:rFonts w:ascii="Marianne" w:hAnsi="Marianne" w:cs="Arial"/>
          <w:sz w:val="20"/>
          <w:szCs w:val="24"/>
        </w:rPr>
        <w:t xml:space="preserve"> documents à fournir</w:t>
      </w:r>
      <w:r>
        <w:rPr>
          <w:rFonts w:ascii="Calibri" w:hAnsi="Calibri" w:cs="Calibri"/>
          <w:sz w:val="20"/>
          <w:szCs w:val="24"/>
        </w:rPr>
        <w:t> </w:t>
      </w:r>
      <w:r>
        <w:rPr>
          <w:rFonts w:ascii="Marianne" w:hAnsi="Marianne" w:cs="Arial"/>
          <w:sz w:val="20"/>
          <w:szCs w:val="24"/>
        </w:rPr>
        <w:t>:</w:t>
      </w:r>
    </w:p>
    <w:p w:rsidR="006A338C" w:rsidRPr="003C4CE9" w:rsidRDefault="006A338C" w:rsidP="006A338C">
      <w:pPr>
        <w:numPr>
          <w:ilvl w:val="0"/>
          <w:numId w:val="37"/>
        </w:numPr>
        <w:shd w:val="clear" w:color="auto" w:fill="FFFFFF"/>
        <w:ind w:left="690"/>
        <w:rPr>
          <w:rFonts w:ascii="Marianne" w:hAnsi="Marianne" w:cs="Arial"/>
          <w:sz w:val="20"/>
        </w:rPr>
      </w:pPr>
      <w:r w:rsidRPr="003C4CE9">
        <w:rPr>
          <w:rFonts w:ascii="Marianne" w:hAnsi="Marianne" w:cs="Arial"/>
          <w:sz w:val="20"/>
        </w:rPr>
        <w:t>carte vitale des parents ou attestation de droits</w:t>
      </w:r>
    </w:p>
    <w:p w:rsidR="006A338C" w:rsidRPr="003C4CE9" w:rsidRDefault="006A338C" w:rsidP="006A338C">
      <w:pPr>
        <w:numPr>
          <w:ilvl w:val="0"/>
          <w:numId w:val="37"/>
        </w:numPr>
        <w:shd w:val="clear" w:color="auto" w:fill="FFFFFF"/>
        <w:ind w:left="690"/>
        <w:rPr>
          <w:rFonts w:ascii="Marianne" w:hAnsi="Marianne" w:cs="Arial"/>
          <w:sz w:val="20"/>
        </w:rPr>
      </w:pPr>
      <w:r w:rsidRPr="003C4CE9">
        <w:rPr>
          <w:rFonts w:ascii="Marianne" w:hAnsi="Marianne" w:cs="Arial"/>
          <w:sz w:val="20"/>
        </w:rPr>
        <w:t>carte d'identité</w:t>
      </w:r>
      <w:r>
        <w:rPr>
          <w:rFonts w:ascii="Marianne" w:hAnsi="Marianne" w:cs="Arial"/>
          <w:sz w:val="20"/>
        </w:rPr>
        <w:t xml:space="preserve"> du parent</w:t>
      </w:r>
    </w:p>
    <w:p w:rsidR="006A338C" w:rsidRPr="003C4CE9" w:rsidRDefault="006A338C" w:rsidP="006A338C">
      <w:pPr>
        <w:numPr>
          <w:ilvl w:val="0"/>
          <w:numId w:val="37"/>
        </w:numPr>
        <w:shd w:val="clear" w:color="auto" w:fill="FFFFFF"/>
        <w:ind w:left="690"/>
        <w:rPr>
          <w:rFonts w:ascii="Marianne" w:hAnsi="Marianne" w:cs="Arial"/>
          <w:sz w:val="20"/>
        </w:rPr>
      </w:pPr>
      <w:r w:rsidRPr="003C4CE9">
        <w:rPr>
          <w:rFonts w:ascii="Marianne" w:hAnsi="Marianne" w:cs="Arial"/>
          <w:sz w:val="20"/>
        </w:rPr>
        <w:t>résultat du laboratoire en cas de test RT-PCR positif de plus de 2 mois</w:t>
      </w:r>
    </w:p>
    <w:p w:rsidR="006A338C" w:rsidRDefault="006A338C" w:rsidP="006A338C">
      <w:pPr>
        <w:pStyle w:val="NormalWeb"/>
        <w:numPr>
          <w:ilvl w:val="0"/>
          <w:numId w:val="37"/>
        </w:numPr>
        <w:shd w:val="clear" w:color="auto" w:fill="FFFFFF"/>
        <w:spacing w:before="0" w:beforeAutospacing="0" w:after="0" w:afterAutospacing="0"/>
        <w:ind w:left="690"/>
        <w:rPr>
          <w:rFonts w:ascii="Marianne" w:hAnsi="Marianne" w:cs="Arial"/>
          <w:sz w:val="20"/>
        </w:rPr>
      </w:pPr>
      <w:r w:rsidRPr="003C4CE9">
        <w:rPr>
          <w:rFonts w:ascii="Marianne" w:hAnsi="Marianne" w:cs="Arial"/>
          <w:sz w:val="20"/>
        </w:rPr>
        <w:t>Autorisation parentale</w:t>
      </w:r>
      <w:r w:rsidRPr="003C4CE9">
        <w:rPr>
          <w:rFonts w:ascii="Calibri" w:hAnsi="Calibri" w:cs="Calibri"/>
          <w:sz w:val="20"/>
        </w:rPr>
        <w:t> </w:t>
      </w:r>
      <w:r w:rsidRPr="003C4CE9">
        <w:rPr>
          <w:rFonts w:ascii="Marianne" w:hAnsi="Marianne" w:cs="Arial"/>
          <w:sz w:val="20"/>
        </w:rPr>
        <w:t>:</w:t>
      </w:r>
      <w:r w:rsidRPr="003C4CE9">
        <w:rPr>
          <w:rFonts w:ascii="Calibri" w:hAnsi="Calibri" w:cs="Calibri"/>
          <w:sz w:val="20"/>
        </w:rPr>
        <w:t> </w:t>
      </w:r>
      <w:hyperlink r:id="rId20" w:tgtFrame="_blank" w:history="1">
        <w:r w:rsidRPr="003C4CE9">
          <w:rPr>
            <w:rStyle w:val="Lienhypertexte"/>
            <w:rFonts w:ascii="Marianne" w:hAnsi="Marianne" w:cs="Arial"/>
            <w:sz w:val="20"/>
          </w:rPr>
          <w:t>Télécharger</w:t>
        </w:r>
        <w:r w:rsidRPr="003C4CE9">
          <w:rPr>
            <w:rStyle w:val="Lienhypertexte"/>
            <w:rFonts w:ascii="Calibri" w:hAnsi="Calibri" w:cs="Calibri"/>
            <w:sz w:val="20"/>
          </w:rPr>
          <w:t> </w:t>
        </w:r>
      </w:hyperlink>
      <w:r w:rsidRPr="003C4CE9">
        <w:rPr>
          <w:rFonts w:ascii="Marianne" w:hAnsi="Marianne" w:cs="Arial"/>
          <w:sz w:val="20"/>
        </w:rPr>
        <w:t>-</w:t>
      </w:r>
      <w:r w:rsidRPr="003C4CE9">
        <w:rPr>
          <w:rFonts w:ascii="Calibri" w:hAnsi="Calibri" w:cs="Calibri"/>
          <w:sz w:val="20"/>
        </w:rPr>
        <w:t> </w:t>
      </w:r>
      <w:r w:rsidRPr="003C4CE9">
        <w:rPr>
          <w:rFonts w:ascii="Marianne" w:hAnsi="Marianne" w:cs="Arial"/>
          <w:sz w:val="20"/>
        </w:rPr>
        <w:t>Elle</w:t>
      </w:r>
      <w:r w:rsidRPr="003C4CE9">
        <w:rPr>
          <w:rFonts w:ascii="Calibri" w:hAnsi="Calibri" w:cs="Calibri"/>
          <w:sz w:val="20"/>
        </w:rPr>
        <w:t> </w:t>
      </w:r>
      <w:r w:rsidRPr="003C4CE9">
        <w:rPr>
          <w:rFonts w:ascii="Marianne" w:hAnsi="Marianne" w:cs="Arial"/>
          <w:sz w:val="20"/>
        </w:rPr>
        <w:t xml:space="preserve">doit </w:t>
      </w:r>
      <w:r w:rsidRPr="003C4CE9">
        <w:rPr>
          <w:rFonts w:ascii="Marianne" w:hAnsi="Marianne" w:cs="Marianne"/>
          <w:sz w:val="20"/>
        </w:rPr>
        <w:t>ê</w:t>
      </w:r>
      <w:r w:rsidRPr="003C4CE9">
        <w:rPr>
          <w:rFonts w:ascii="Marianne" w:hAnsi="Marianne" w:cs="Arial"/>
          <w:sz w:val="20"/>
        </w:rPr>
        <w:t>tre</w:t>
      </w:r>
      <w:r w:rsidRPr="003C4CE9">
        <w:rPr>
          <w:rFonts w:ascii="Calibri" w:hAnsi="Calibri" w:cs="Calibri"/>
          <w:sz w:val="20"/>
        </w:rPr>
        <w:t> </w:t>
      </w:r>
      <w:r w:rsidRPr="003C4CE9">
        <w:rPr>
          <w:rFonts w:ascii="Marianne" w:hAnsi="Marianne" w:cs="Arial"/>
          <w:sz w:val="20"/>
        </w:rPr>
        <w:t>remplie et sign</w:t>
      </w:r>
      <w:r w:rsidRPr="003C4CE9">
        <w:rPr>
          <w:rFonts w:ascii="Marianne" w:hAnsi="Marianne" w:cs="Marianne"/>
          <w:sz w:val="20"/>
        </w:rPr>
        <w:t>é</w:t>
      </w:r>
      <w:r w:rsidRPr="003C4CE9">
        <w:rPr>
          <w:rFonts w:ascii="Marianne" w:hAnsi="Marianne" w:cs="Arial"/>
          <w:sz w:val="20"/>
        </w:rPr>
        <w:t>e avant l'arriv</w:t>
      </w:r>
      <w:r w:rsidRPr="003C4CE9">
        <w:rPr>
          <w:rFonts w:ascii="Marianne" w:hAnsi="Marianne" w:cs="Marianne"/>
          <w:sz w:val="20"/>
        </w:rPr>
        <w:t>é</w:t>
      </w:r>
      <w:r w:rsidRPr="003C4CE9">
        <w:rPr>
          <w:rFonts w:ascii="Marianne" w:hAnsi="Marianne" w:cs="Arial"/>
          <w:sz w:val="20"/>
        </w:rPr>
        <w:t>e en centre ou chez votre professionnel.</w:t>
      </w:r>
    </w:p>
    <w:p w:rsidR="006A338C" w:rsidRPr="00AD5E9D" w:rsidRDefault="006A338C" w:rsidP="006A338C">
      <w:pPr>
        <w:jc w:val="both"/>
        <w:rPr>
          <w:rFonts w:ascii="Marianne" w:hAnsi="Marianne" w:cs="Arial"/>
          <w:sz w:val="20"/>
          <w:szCs w:val="22"/>
        </w:rPr>
      </w:pPr>
    </w:p>
    <w:p w:rsidR="006A338C" w:rsidRPr="006D035C" w:rsidRDefault="006A338C" w:rsidP="006D035C">
      <w:pPr>
        <w:jc w:val="both"/>
        <w:rPr>
          <w:rFonts w:ascii="Marianne" w:hAnsi="Marianne"/>
          <w:sz w:val="20"/>
        </w:rPr>
      </w:pPr>
      <w:r w:rsidRPr="006D035C">
        <w:rPr>
          <w:rFonts w:ascii="Marianne" w:hAnsi="Marianne"/>
          <w:b/>
          <w:i/>
          <w:sz w:val="20"/>
        </w:rPr>
        <w:t>Pour les mineurs de 5 à 15 ans</w:t>
      </w:r>
      <w:r w:rsidRPr="006D035C">
        <w:rPr>
          <w:rFonts w:ascii="Marianne" w:hAnsi="Marianne"/>
          <w:b/>
          <w:sz w:val="20"/>
        </w:rPr>
        <w:t xml:space="preserve"> :</w:t>
      </w:r>
      <w:r w:rsidRPr="006D035C">
        <w:rPr>
          <w:rFonts w:ascii="Marianne" w:hAnsi="Marianne"/>
          <w:sz w:val="20"/>
        </w:rPr>
        <w:t xml:space="preserve"> la vaccination se fait avec l’</w:t>
      </w:r>
      <w:r w:rsidRPr="006D035C">
        <w:rPr>
          <w:rFonts w:ascii="Marianne" w:hAnsi="Marianne"/>
          <w:b/>
          <w:sz w:val="20"/>
        </w:rPr>
        <w:t>autorisation obligatoire d'un des parents</w:t>
      </w:r>
      <w:r w:rsidR="00965965">
        <w:rPr>
          <w:rFonts w:ascii="Marianne" w:hAnsi="Marianne"/>
          <w:b/>
          <w:sz w:val="20"/>
        </w:rPr>
        <w:t xml:space="preserve"> et </w:t>
      </w:r>
      <w:r w:rsidR="00EB5D51">
        <w:rPr>
          <w:rFonts w:ascii="Marianne" w:hAnsi="Marianne"/>
          <w:b/>
          <w:sz w:val="20"/>
        </w:rPr>
        <w:t>au moins un parent ou tuteur légal doit être présent au moment de la vac</w:t>
      </w:r>
      <w:r w:rsidR="00965965">
        <w:rPr>
          <w:rFonts w:ascii="Marianne" w:hAnsi="Marianne"/>
          <w:b/>
          <w:sz w:val="20"/>
        </w:rPr>
        <w:t>cination</w:t>
      </w:r>
      <w:r w:rsidRPr="006D035C">
        <w:rPr>
          <w:rFonts w:ascii="Marianne" w:hAnsi="Marianne"/>
          <w:sz w:val="20"/>
        </w:rPr>
        <w:t xml:space="preserve">. </w:t>
      </w:r>
      <w:bookmarkStart w:id="2" w:name="_GoBack"/>
      <w:r w:rsidRPr="006D035C">
        <w:rPr>
          <w:rFonts w:ascii="Marianne" w:hAnsi="Marianne"/>
          <w:sz w:val="20"/>
        </w:rPr>
        <w:t xml:space="preserve">Le formulaire doit être rempli et signé avant ou à l’arrivée dans le centre de vaccination. Le </w:t>
      </w:r>
      <w:bookmarkEnd w:id="2"/>
      <w:r w:rsidRPr="006D035C">
        <w:rPr>
          <w:rFonts w:ascii="Marianne" w:hAnsi="Marianne"/>
          <w:sz w:val="20"/>
        </w:rPr>
        <w:t>formulaire est disponible</w:t>
      </w:r>
      <w:r w:rsidRPr="006D035C">
        <w:rPr>
          <w:rFonts w:ascii="Calibri" w:hAnsi="Calibri" w:cs="Calibri"/>
          <w:sz w:val="20"/>
        </w:rPr>
        <w:t> </w:t>
      </w:r>
      <w:r w:rsidRPr="006D035C">
        <w:rPr>
          <w:rFonts w:ascii="Marianne" w:hAnsi="Marianne"/>
          <w:sz w:val="20"/>
        </w:rPr>
        <w:t xml:space="preserve">: </w:t>
      </w:r>
    </w:p>
    <w:p w:rsidR="006A338C" w:rsidRPr="00AD5E9D" w:rsidRDefault="00AC1B5E" w:rsidP="006A338C">
      <w:pPr>
        <w:shd w:val="clear" w:color="auto" w:fill="FFFFFF"/>
        <w:jc w:val="center"/>
        <w:rPr>
          <w:rFonts w:ascii="Marianne" w:hAnsi="Marianne"/>
          <w:color w:val="002060"/>
          <w:sz w:val="20"/>
          <w:szCs w:val="22"/>
        </w:rPr>
      </w:pPr>
      <w:hyperlink r:id="rId21" w:history="1">
        <w:r w:rsidR="006A338C" w:rsidRPr="009E0095">
          <w:rPr>
            <w:rStyle w:val="Lienhypertexte"/>
            <w:rFonts w:ascii="Roboto" w:hAnsi="Roboto"/>
            <w:sz w:val="20"/>
            <w:szCs w:val="22"/>
          </w:rPr>
          <w:t>https://solidarites-sante.gouv.fr/IMG/pdf/fiche_-_autorisation_parentale_vaccin_covid-19.pdf</w:t>
        </w:r>
      </w:hyperlink>
    </w:p>
    <w:p w:rsidR="006A338C" w:rsidRPr="00AD5E9D" w:rsidRDefault="006A338C" w:rsidP="006A338C">
      <w:pPr>
        <w:pStyle w:val="Paragraphedeliste"/>
        <w:ind w:left="284"/>
        <w:jc w:val="both"/>
        <w:rPr>
          <w:rFonts w:ascii="Marianne" w:hAnsi="Marianne"/>
          <w:sz w:val="20"/>
        </w:rPr>
      </w:pPr>
    </w:p>
    <w:p w:rsidR="006A338C" w:rsidRPr="006D035C" w:rsidRDefault="006A338C" w:rsidP="006D035C">
      <w:pPr>
        <w:jc w:val="both"/>
        <w:rPr>
          <w:rFonts w:ascii="Marianne" w:hAnsi="Marianne"/>
          <w:sz w:val="20"/>
        </w:rPr>
      </w:pPr>
      <w:r w:rsidRPr="006D035C">
        <w:rPr>
          <w:rFonts w:ascii="Marianne" w:hAnsi="Marianne"/>
          <w:b/>
          <w:i/>
          <w:sz w:val="20"/>
        </w:rPr>
        <w:t>Pour les mineurs de 16 à 17 ans :</w:t>
      </w:r>
      <w:r w:rsidRPr="006D035C">
        <w:rPr>
          <w:rFonts w:ascii="Marianne" w:hAnsi="Marianne"/>
          <w:sz w:val="20"/>
        </w:rPr>
        <w:t xml:space="preserve"> l’autorisation parentale n’est pas obligatoire pour se faire vacciner. </w:t>
      </w:r>
    </w:p>
    <w:p w:rsidR="006A338C" w:rsidRPr="00AD5E9D" w:rsidRDefault="006A338C" w:rsidP="006A338C">
      <w:pPr>
        <w:shd w:val="clear" w:color="auto" w:fill="FFFFFF"/>
        <w:jc w:val="both"/>
        <w:rPr>
          <w:rFonts w:ascii="Marianne" w:hAnsi="Marianne"/>
          <w:sz w:val="20"/>
          <w:szCs w:val="22"/>
        </w:rPr>
      </w:pPr>
    </w:p>
    <w:p w:rsidR="006A338C" w:rsidRDefault="006A338C" w:rsidP="0054130C">
      <w:pPr>
        <w:jc w:val="both"/>
        <w:rPr>
          <w:rFonts w:ascii="Marianne" w:hAnsi="Marianne"/>
          <w:bCs/>
          <w:sz w:val="20"/>
        </w:rPr>
      </w:pPr>
      <w:r w:rsidRPr="004A4D5E">
        <w:rPr>
          <w:rFonts w:ascii="Marianne" w:hAnsi="Marianne"/>
          <w:bCs/>
          <w:sz w:val="20"/>
        </w:rPr>
        <w:t xml:space="preserve">En cas de doute </w:t>
      </w:r>
      <w:r>
        <w:rPr>
          <w:rFonts w:ascii="Marianne" w:hAnsi="Marianne"/>
          <w:bCs/>
          <w:sz w:val="20"/>
        </w:rPr>
        <w:t>par rapport à l’état de santé de l’enfant ou du</w:t>
      </w:r>
      <w:r w:rsidRPr="004A4D5E">
        <w:rPr>
          <w:rFonts w:ascii="Marianne" w:hAnsi="Marianne"/>
          <w:bCs/>
          <w:sz w:val="20"/>
        </w:rPr>
        <w:t xml:space="preserve"> mineur, </w:t>
      </w:r>
      <w:r>
        <w:rPr>
          <w:rFonts w:ascii="Marianne" w:hAnsi="Marianne"/>
          <w:bCs/>
          <w:sz w:val="20"/>
        </w:rPr>
        <w:t>n’hésitez pas à demander</w:t>
      </w:r>
      <w:r w:rsidRPr="00AD5E9D">
        <w:rPr>
          <w:rFonts w:ascii="Marianne" w:hAnsi="Marianne"/>
          <w:bCs/>
          <w:sz w:val="20"/>
        </w:rPr>
        <w:t xml:space="preserve"> conseil à votre</w:t>
      </w:r>
      <w:r>
        <w:rPr>
          <w:rFonts w:ascii="Marianne" w:hAnsi="Marianne"/>
          <w:bCs/>
          <w:sz w:val="20"/>
        </w:rPr>
        <w:t xml:space="preserve"> médecin.</w:t>
      </w:r>
    </w:p>
    <w:p w:rsidR="00965965" w:rsidRDefault="00965965" w:rsidP="0054130C">
      <w:pPr>
        <w:jc w:val="both"/>
        <w:rPr>
          <w:rFonts w:ascii="Marianne" w:hAnsi="Marianne"/>
          <w:bCs/>
          <w:sz w:val="20"/>
        </w:rPr>
      </w:pPr>
    </w:p>
    <w:p w:rsidR="00965965" w:rsidRDefault="00965965" w:rsidP="00965965">
      <w:pPr>
        <w:spacing w:after="100" w:afterAutospacing="1"/>
        <w:rPr>
          <w:rStyle w:val="Lienhypertexte"/>
          <w:rFonts w:ascii="Marianne" w:hAnsi="Marianne"/>
          <w:sz w:val="20"/>
        </w:rPr>
      </w:pPr>
      <w:r>
        <w:rPr>
          <w:rStyle w:val="Lienhypertexte"/>
          <w:rFonts w:ascii="Marianne" w:hAnsi="Marianne"/>
          <w:sz w:val="20"/>
        </w:rPr>
        <w:t xml:space="preserve">&gt;&gt; </w:t>
      </w:r>
      <w:hyperlink r:id="rId22" w:history="1">
        <w:r>
          <w:rPr>
            <w:rStyle w:val="Lienhypertexte"/>
            <w:rFonts w:ascii="Marianne" w:hAnsi="Marianne"/>
            <w:sz w:val="20"/>
          </w:rPr>
          <w:t>Consultez la F</w:t>
        </w:r>
        <w:r w:rsidRPr="00EB5D51">
          <w:rPr>
            <w:rStyle w:val="Lienhypertexte"/>
            <w:rFonts w:ascii="Marianne" w:hAnsi="Marianne"/>
            <w:sz w:val="20"/>
          </w:rPr>
          <w:t>AQ déd</w:t>
        </w:r>
        <w:r>
          <w:rPr>
            <w:rStyle w:val="Lienhypertexte"/>
            <w:rFonts w:ascii="Marianne" w:hAnsi="Marianne"/>
            <w:sz w:val="20"/>
          </w:rPr>
          <w:t xml:space="preserve">iée à la vaccination des enfants </w:t>
        </w:r>
        <w:r w:rsidR="00E21933">
          <w:rPr>
            <w:rStyle w:val="Lienhypertexte"/>
            <w:rFonts w:ascii="Marianne" w:hAnsi="Marianne"/>
            <w:sz w:val="20"/>
          </w:rPr>
          <w:t xml:space="preserve"> de 5-11 ans </w:t>
        </w:r>
        <w:r>
          <w:rPr>
            <w:rStyle w:val="Lienhypertexte"/>
            <w:rFonts w:ascii="Marianne" w:hAnsi="Marianne"/>
            <w:sz w:val="20"/>
          </w:rPr>
          <w:t>sur le site du ministère</w:t>
        </w:r>
        <w:r w:rsidRPr="00EB5D51">
          <w:rPr>
            <w:rStyle w:val="Lienhypertexte"/>
            <w:rFonts w:ascii="Marianne" w:hAnsi="Marianne"/>
            <w:sz w:val="20"/>
          </w:rPr>
          <w:t xml:space="preserve"> </w:t>
        </w:r>
      </w:hyperlink>
    </w:p>
    <w:p w:rsidR="00110713" w:rsidRDefault="00AC1B5E" w:rsidP="00965965">
      <w:pPr>
        <w:spacing w:after="100" w:afterAutospacing="1"/>
        <w:rPr>
          <w:rStyle w:val="Lienhypertexte"/>
          <w:rFonts w:ascii="Marianne" w:hAnsi="Marianne"/>
          <w:sz w:val="20"/>
        </w:rPr>
      </w:pPr>
      <w:hyperlink r:id="rId23" w:history="1">
        <w:r w:rsidR="00110713" w:rsidRPr="00110713">
          <w:rPr>
            <w:rStyle w:val="Lienhypertexte"/>
            <w:rFonts w:ascii="Marianne" w:hAnsi="Marianne"/>
            <w:sz w:val="20"/>
          </w:rPr>
          <w:t>&gt;&gt; Consultez la rubrique dédiée à la vaccination</w:t>
        </w:r>
        <w:r w:rsidR="00110713">
          <w:rPr>
            <w:rStyle w:val="Lienhypertexte"/>
            <w:rFonts w:ascii="Marianne" w:hAnsi="Marianne"/>
            <w:sz w:val="20"/>
          </w:rPr>
          <w:t xml:space="preserve"> des mineurs </w:t>
        </w:r>
        <w:r w:rsidR="00110713" w:rsidRPr="00110713">
          <w:rPr>
            <w:rStyle w:val="Lienhypertexte"/>
            <w:rFonts w:ascii="Marianne" w:hAnsi="Marianne"/>
            <w:sz w:val="20"/>
          </w:rPr>
          <w:t>de</w:t>
        </w:r>
        <w:r w:rsidR="00110713">
          <w:rPr>
            <w:rStyle w:val="Lienhypertexte"/>
            <w:rFonts w:ascii="Marianne" w:hAnsi="Marianne"/>
            <w:sz w:val="20"/>
          </w:rPr>
          <w:t xml:space="preserve"> </w:t>
        </w:r>
        <w:r w:rsidR="00110713" w:rsidRPr="00110713">
          <w:rPr>
            <w:rStyle w:val="Lienhypertexte"/>
            <w:rFonts w:ascii="Marianne" w:hAnsi="Marianne"/>
            <w:sz w:val="20"/>
          </w:rPr>
          <w:t>12-17 ans sur le site de l’ARS</w:t>
        </w:r>
      </w:hyperlink>
    </w:p>
    <w:p w:rsidR="000B5AAF" w:rsidRPr="00AB0ACC" w:rsidRDefault="000B5AAF" w:rsidP="00AB0ACC">
      <w:pPr>
        <w:shd w:val="clear" w:color="auto" w:fill="FFFFFF"/>
        <w:rPr>
          <w:rFonts w:ascii="Marianne" w:hAnsi="Marianne" w:cs="Arial"/>
          <w:b/>
          <w:color w:val="3B689F"/>
          <w:sz w:val="22"/>
        </w:rPr>
      </w:pPr>
      <w:r w:rsidRPr="00AB0ACC">
        <w:rPr>
          <w:rFonts w:ascii="Marianne" w:hAnsi="Marianne" w:cs="Arial"/>
          <w:b/>
          <w:color w:val="3B689F"/>
          <w:sz w:val="22"/>
        </w:rPr>
        <w:t xml:space="preserve">Quelles sont les questions qui me sont posées avant la vaccination ? </w:t>
      </w:r>
    </w:p>
    <w:p w:rsidR="000B5AAF" w:rsidRPr="00AD5E9D" w:rsidRDefault="000B5AAF" w:rsidP="0043471A">
      <w:pPr>
        <w:jc w:val="both"/>
        <w:rPr>
          <w:rFonts w:ascii="Marianne" w:hAnsi="Marianne" w:cs="Arial"/>
          <w:sz w:val="20"/>
          <w:szCs w:val="22"/>
        </w:rPr>
      </w:pPr>
      <w:r w:rsidRPr="00AD5E9D">
        <w:rPr>
          <w:rFonts w:ascii="Marianne" w:hAnsi="Marianne" w:cs="Arial"/>
          <w:sz w:val="20"/>
          <w:szCs w:val="22"/>
        </w:rPr>
        <w:t xml:space="preserve">Sur place, un médecin ou tout autre soignant vous posera quelques questions ou vous fera remplir vous-même un questionnaire très simple visant à vérifier que vous pouvez être vacciné normalement. Les questions en résumé sont les suivantes : </w:t>
      </w:r>
    </w:p>
    <w:p w:rsidR="000B5AAF"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Avez-vous eu l</w:t>
      </w:r>
      <w:r w:rsidR="003B1627" w:rsidRPr="00AD5E9D">
        <w:rPr>
          <w:rFonts w:ascii="Marianne" w:hAnsi="Marianne" w:cs="Arial"/>
          <w:sz w:val="20"/>
          <w:szCs w:val="22"/>
        </w:rPr>
        <w:t>a</w:t>
      </w:r>
      <w:r w:rsidRPr="00AD5E9D">
        <w:rPr>
          <w:rFonts w:ascii="Marianne" w:hAnsi="Marianne" w:cs="Arial"/>
          <w:sz w:val="20"/>
          <w:szCs w:val="22"/>
        </w:rPr>
        <w:t xml:space="preserve"> </w:t>
      </w:r>
      <w:r w:rsidR="00853A18" w:rsidRPr="00AD5E9D">
        <w:rPr>
          <w:rFonts w:ascii="Marianne" w:hAnsi="Marianne" w:cs="Arial"/>
          <w:sz w:val="20"/>
          <w:szCs w:val="22"/>
        </w:rPr>
        <w:t>Covid</w:t>
      </w:r>
      <w:r w:rsidR="002F5419" w:rsidRPr="00AD5E9D">
        <w:rPr>
          <w:rFonts w:ascii="Marianne" w:hAnsi="Marianne" w:cs="Arial"/>
          <w:sz w:val="20"/>
          <w:szCs w:val="22"/>
        </w:rPr>
        <w:t xml:space="preserve"> </w:t>
      </w:r>
      <w:r w:rsidRPr="00AD5E9D">
        <w:rPr>
          <w:rFonts w:ascii="Marianne" w:hAnsi="Marianne" w:cs="Arial"/>
          <w:sz w:val="20"/>
          <w:szCs w:val="22"/>
        </w:rPr>
        <w:t xml:space="preserve">? </w:t>
      </w:r>
    </w:p>
    <w:p w:rsidR="000B5AAF"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 xml:space="preserve">Avez-vous été vacciné ces 2 dernières semaines ? </w:t>
      </w:r>
    </w:p>
    <w:p w:rsidR="000B5AAF"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 xml:space="preserve">Souffrez-vous d’allergies graves ? </w:t>
      </w:r>
    </w:p>
    <w:p w:rsidR="000B5AAF"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 xml:space="preserve">Avez-vous de la fièvre ou d’autres symptômes ? </w:t>
      </w:r>
    </w:p>
    <w:p w:rsidR="000B5AAF"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 xml:space="preserve">Avez-vous été en contact avec </w:t>
      </w:r>
      <w:r w:rsidR="005365B8" w:rsidRPr="00AD5E9D">
        <w:rPr>
          <w:rFonts w:ascii="Marianne" w:hAnsi="Marianne" w:cs="Arial"/>
          <w:sz w:val="20"/>
          <w:szCs w:val="22"/>
        </w:rPr>
        <w:t xml:space="preserve">une personne positive </w:t>
      </w:r>
      <w:r w:rsidR="007D6ADE">
        <w:rPr>
          <w:rFonts w:ascii="Marianne" w:hAnsi="Marianne" w:cs="Arial"/>
          <w:sz w:val="20"/>
          <w:szCs w:val="22"/>
        </w:rPr>
        <w:t>à la</w:t>
      </w:r>
      <w:r w:rsidR="005365B8" w:rsidRPr="00AD5E9D">
        <w:rPr>
          <w:rFonts w:ascii="Marianne" w:hAnsi="Marianne" w:cs="Arial"/>
          <w:sz w:val="20"/>
          <w:szCs w:val="22"/>
        </w:rPr>
        <w:t xml:space="preserve"> Covid </w:t>
      </w:r>
      <w:r w:rsidRPr="00AD5E9D">
        <w:rPr>
          <w:rFonts w:ascii="Marianne" w:hAnsi="Marianne" w:cs="Arial"/>
          <w:sz w:val="20"/>
          <w:szCs w:val="22"/>
        </w:rPr>
        <w:t>très récemment</w:t>
      </w:r>
      <w:r w:rsidRPr="00AD5E9D">
        <w:rPr>
          <w:rFonts w:ascii="Calibri" w:hAnsi="Calibri" w:cs="Calibri"/>
          <w:sz w:val="20"/>
          <w:szCs w:val="22"/>
        </w:rPr>
        <w:t> </w:t>
      </w:r>
      <w:r w:rsidRPr="00AD5E9D">
        <w:rPr>
          <w:rFonts w:ascii="Marianne" w:hAnsi="Marianne" w:cs="Arial"/>
          <w:sz w:val="20"/>
          <w:szCs w:val="22"/>
        </w:rPr>
        <w:t>?</w:t>
      </w:r>
    </w:p>
    <w:p w:rsidR="00D7099B" w:rsidRPr="00AD5E9D" w:rsidRDefault="000B5AAF"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Etes-vous enceinte</w:t>
      </w:r>
      <w:r w:rsidRPr="00AD5E9D">
        <w:rPr>
          <w:rFonts w:ascii="Calibri" w:hAnsi="Calibri" w:cs="Calibri"/>
          <w:sz w:val="20"/>
          <w:szCs w:val="22"/>
        </w:rPr>
        <w:t> </w:t>
      </w:r>
      <w:r w:rsidRPr="00AD5E9D">
        <w:rPr>
          <w:rFonts w:ascii="Marianne" w:hAnsi="Marianne" w:cs="Arial"/>
          <w:sz w:val="20"/>
          <w:szCs w:val="22"/>
        </w:rPr>
        <w:t>?</w:t>
      </w:r>
    </w:p>
    <w:p w:rsidR="005365B8" w:rsidRPr="00AD5E9D" w:rsidRDefault="005365B8" w:rsidP="00E23054">
      <w:pPr>
        <w:pStyle w:val="Paragraphedeliste"/>
        <w:numPr>
          <w:ilvl w:val="0"/>
          <w:numId w:val="3"/>
        </w:numPr>
        <w:jc w:val="both"/>
        <w:rPr>
          <w:rFonts w:ascii="Marianne" w:hAnsi="Marianne" w:cs="Arial"/>
          <w:sz w:val="20"/>
          <w:szCs w:val="22"/>
        </w:rPr>
      </w:pPr>
      <w:r w:rsidRPr="00AD5E9D">
        <w:rPr>
          <w:rFonts w:ascii="Marianne" w:hAnsi="Marianne" w:cs="Arial"/>
          <w:sz w:val="20"/>
          <w:szCs w:val="22"/>
        </w:rPr>
        <w:t>Présentez-vous des troubles de la coagulation</w:t>
      </w:r>
      <w:r w:rsidRPr="00AD5E9D">
        <w:rPr>
          <w:rFonts w:ascii="Calibri" w:hAnsi="Calibri" w:cs="Calibri"/>
          <w:sz w:val="20"/>
          <w:szCs w:val="22"/>
        </w:rPr>
        <w:t> </w:t>
      </w:r>
      <w:r w:rsidRPr="00AD5E9D">
        <w:rPr>
          <w:rFonts w:ascii="Marianne" w:hAnsi="Marianne" w:cs="Arial"/>
          <w:sz w:val="20"/>
          <w:szCs w:val="22"/>
        </w:rPr>
        <w:t>?</w:t>
      </w:r>
    </w:p>
    <w:p w:rsidR="0043471A" w:rsidRPr="00FE213D" w:rsidRDefault="0043471A" w:rsidP="0043471A">
      <w:pPr>
        <w:pStyle w:val="Paragraphedeliste"/>
        <w:jc w:val="both"/>
        <w:rPr>
          <w:rFonts w:ascii="Marianne" w:hAnsi="Marianne" w:cs="Arial"/>
          <w:sz w:val="22"/>
          <w:szCs w:val="22"/>
        </w:rPr>
      </w:pPr>
    </w:p>
    <w:p w:rsidR="00D7099B" w:rsidRPr="00AB0ACC" w:rsidRDefault="00D7099B" w:rsidP="00AB0ACC">
      <w:pPr>
        <w:shd w:val="clear" w:color="auto" w:fill="FFFFFF"/>
        <w:rPr>
          <w:rFonts w:ascii="Marianne" w:hAnsi="Marianne" w:cs="Arial"/>
          <w:b/>
          <w:color w:val="3B689F"/>
          <w:sz w:val="22"/>
        </w:rPr>
      </w:pPr>
      <w:r w:rsidRPr="00AB0ACC">
        <w:rPr>
          <w:rFonts w:ascii="Marianne" w:hAnsi="Marianne" w:cs="Arial"/>
          <w:b/>
          <w:color w:val="3B689F"/>
          <w:sz w:val="22"/>
        </w:rPr>
        <w:t>Qui sont les professionnels de santé intervenant dans les centres</w:t>
      </w:r>
      <w:r w:rsidRPr="00AB0ACC">
        <w:rPr>
          <w:rFonts w:ascii="Calibri" w:hAnsi="Calibri" w:cs="Calibri"/>
          <w:b/>
          <w:color w:val="3B689F"/>
          <w:sz w:val="22"/>
        </w:rPr>
        <w:t> </w:t>
      </w:r>
      <w:r w:rsidRPr="00AB0ACC">
        <w:rPr>
          <w:rFonts w:ascii="Marianne" w:hAnsi="Marianne" w:cs="Arial"/>
          <w:b/>
          <w:color w:val="3B689F"/>
          <w:sz w:val="22"/>
        </w:rPr>
        <w:t>?</w:t>
      </w:r>
    </w:p>
    <w:p w:rsidR="00D7099B" w:rsidRPr="00AD5E9D" w:rsidRDefault="00D7099B" w:rsidP="0043471A">
      <w:pPr>
        <w:jc w:val="both"/>
        <w:rPr>
          <w:rFonts w:ascii="Marianne" w:hAnsi="Marianne" w:cs="Arial"/>
          <w:sz w:val="20"/>
          <w:szCs w:val="22"/>
        </w:rPr>
      </w:pPr>
      <w:r w:rsidRPr="00AD5E9D">
        <w:rPr>
          <w:rFonts w:ascii="Marianne" w:hAnsi="Marianne" w:cs="Arial"/>
          <w:sz w:val="20"/>
          <w:szCs w:val="22"/>
        </w:rPr>
        <w:t>Les professionnels de santé qui interviennent dans ces centres sont directement payés par l’assurance maladie. Les professionnels de santé ne s’occupent pas de la logistique, du circuit administratif du patient ou du matériel</w:t>
      </w:r>
      <w:r w:rsidRPr="00AD5E9D">
        <w:rPr>
          <w:rFonts w:ascii="Calibri" w:hAnsi="Calibri" w:cs="Calibri"/>
          <w:sz w:val="20"/>
          <w:szCs w:val="22"/>
        </w:rPr>
        <w:t> </w:t>
      </w:r>
      <w:r w:rsidRPr="00AD5E9D">
        <w:rPr>
          <w:rFonts w:ascii="Marianne" w:hAnsi="Marianne" w:cs="Arial"/>
          <w:sz w:val="20"/>
          <w:szCs w:val="22"/>
        </w:rPr>
        <w:t>: tout est mis en place par les centres hospitaliers ou par les coordinateurs des centres ambulatoires (Croix Rouge, SDIS).</w:t>
      </w:r>
    </w:p>
    <w:p w:rsidR="0043471A" w:rsidRPr="00FE213D" w:rsidRDefault="0043471A" w:rsidP="0043471A">
      <w:pPr>
        <w:jc w:val="both"/>
        <w:rPr>
          <w:rFonts w:ascii="Marianne" w:hAnsi="Marianne" w:cs="Arial"/>
          <w:sz w:val="22"/>
          <w:szCs w:val="22"/>
        </w:rPr>
      </w:pPr>
    </w:p>
    <w:p w:rsidR="00D7099B" w:rsidRPr="00AB0ACC" w:rsidRDefault="00D7099B" w:rsidP="00AB0ACC">
      <w:pPr>
        <w:shd w:val="clear" w:color="auto" w:fill="FFFFFF"/>
        <w:rPr>
          <w:rFonts w:ascii="Marianne" w:hAnsi="Marianne" w:cs="Arial"/>
          <w:b/>
          <w:color w:val="3B689F"/>
          <w:sz w:val="22"/>
        </w:rPr>
      </w:pPr>
      <w:r w:rsidRPr="00AB0ACC">
        <w:rPr>
          <w:rFonts w:ascii="Marianne" w:hAnsi="Marianne" w:cs="Arial"/>
          <w:b/>
          <w:color w:val="3B689F"/>
          <w:sz w:val="22"/>
        </w:rPr>
        <w:t>Quelles sont les consignes après s’être fait vacciné</w:t>
      </w:r>
      <w:r w:rsidRPr="00AB0ACC">
        <w:rPr>
          <w:rFonts w:ascii="Calibri" w:hAnsi="Calibri" w:cs="Calibri"/>
          <w:b/>
          <w:color w:val="3B689F"/>
          <w:sz w:val="22"/>
        </w:rPr>
        <w:t> </w:t>
      </w:r>
      <w:r w:rsidRPr="00AB0ACC">
        <w:rPr>
          <w:rFonts w:ascii="Marianne" w:hAnsi="Marianne" w:cs="Arial"/>
          <w:b/>
          <w:color w:val="3B689F"/>
          <w:sz w:val="22"/>
        </w:rPr>
        <w:t>?</w:t>
      </w:r>
    </w:p>
    <w:p w:rsidR="00D7099B" w:rsidRDefault="00D7099B" w:rsidP="00AB0ACC">
      <w:pPr>
        <w:shd w:val="clear" w:color="auto" w:fill="FFFFFF"/>
        <w:rPr>
          <w:rFonts w:ascii="Marianne" w:hAnsi="Marianne" w:cs="Arial"/>
          <w:sz w:val="20"/>
          <w:szCs w:val="22"/>
        </w:rPr>
      </w:pPr>
      <w:r w:rsidRPr="00AD5E9D">
        <w:rPr>
          <w:rFonts w:ascii="Marianne" w:hAnsi="Marianne" w:cs="Arial"/>
          <w:sz w:val="20"/>
          <w:szCs w:val="22"/>
        </w:rPr>
        <w:t xml:space="preserve">Après une surveillance de 15 minutes, le médecin décide que vous pouvez regagner votre domicile. </w:t>
      </w:r>
    </w:p>
    <w:p w:rsidR="00B03047" w:rsidRPr="00AD5E9D" w:rsidRDefault="00B03047" w:rsidP="00AB0ACC">
      <w:pPr>
        <w:shd w:val="clear" w:color="auto" w:fill="FFFFFF"/>
        <w:rPr>
          <w:rFonts w:ascii="Marianne" w:hAnsi="Marianne" w:cs="Arial"/>
          <w:sz w:val="20"/>
          <w:szCs w:val="22"/>
        </w:rPr>
      </w:pPr>
    </w:p>
    <w:p w:rsidR="00D7099B" w:rsidRPr="00AD5E9D" w:rsidRDefault="00D7099B" w:rsidP="0043471A">
      <w:pPr>
        <w:autoSpaceDE w:val="0"/>
        <w:autoSpaceDN w:val="0"/>
        <w:adjustRightInd w:val="0"/>
        <w:jc w:val="both"/>
        <w:rPr>
          <w:rFonts w:ascii="Marianne" w:hAnsi="Marianne" w:cs="Arial"/>
          <w:sz w:val="20"/>
          <w:szCs w:val="22"/>
        </w:rPr>
      </w:pPr>
      <w:r w:rsidRPr="00AD5E9D">
        <w:rPr>
          <w:rFonts w:ascii="Marianne" w:hAnsi="Marianne" w:cs="Arial"/>
          <w:sz w:val="20"/>
          <w:szCs w:val="22"/>
        </w:rPr>
        <w:t>Comme avec tous les vaccins, il peut survenir des effets indésirables</w:t>
      </w:r>
      <w:r w:rsidRPr="00AD5E9D">
        <w:rPr>
          <w:rFonts w:ascii="Calibri" w:hAnsi="Calibri" w:cs="Calibri"/>
          <w:sz w:val="20"/>
          <w:szCs w:val="22"/>
        </w:rPr>
        <w:t> </w:t>
      </w:r>
      <w:r w:rsidRPr="00AD5E9D">
        <w:rPr>
          <w:rFonts w:ascii="Marianne" w:hAnsi="Marianne" w:cs="Arial"/>
          <w:sz w:val="20"/>
          <w:szCs w:val="22"/>
        </w:rPr>
        <w:t xml:space="preserve">: rougeur, gonflement, durcissement ou douleur au site d’injection. Les effets indésirables sont bénins dans la grande majorité des cas et disparaissent spontanément en quelques jours. Ces réactions apparaissent généralement dans les heures qui suivent l’administration et guérissent rapidement. </w:t>
      </w:r>
    </w:p>
    <w:p w:rsidR="00D7099B" w:rsidRPr="00AD5E9D" w:rsidRDefault="00D7099B" w:rsidP="0043471A">
      <w:pPr>
        <w:autoSpaceDE w:val="0"/>
        <w:autoSpaceDN w:val="0"/>
        <w:adjustRightInd w:val="0"/>
        <w:jc w:val="both"/>
        <w:rPr>
          <w:rFonts w:ascii="Marianne" w:hAnsi="Marianne" w:cs="Arial"/>
          <w:sz w:val="20"/>
          <w:szCs w:val="22"/>
        </w:rPr>
      </w:pPr>
      <w:r w:rsidRPr="00AD5E9D">
        <w:rPr>
          <w:rFonts w:ascii="Marianne" w:hAnsi="Marianne" w:cs="Arial"/>
          <w:sz w:val="20"/>
          <w:szCs w:val="22"/>
        </w:rPr>
        <w:lastRenderedPageBreak/>
        <w:t xml:space="preserve">Des réactions dites générales peuvent également arriver. Elles peuvent se manifester par de la fièvre, un malaise, des douleurs musculaires ou des maux de tête. </w:t>
      </w:r>
    </w:p>
    <w:p w:rsidR="00D7099B" w:rsidRPr="00AD5E9D" w:rsidRDefault="00D7099B" w:rsidP="0043471A">
      <w:pPr>
        <w:autoSpaceDE w:val="0"/>
        <w:autoSpaceDN w:val="0"/>
        <w:adjustRightInd w:val="0"/>
        <w:jc w:val="both"/>
        <w:rPr>
          <w:rFonts w:ascii="Marianne" w:hAnsi="Marianne" w:cs="Arial"/>
          <w:sz w:val="20"/>
          <w:szCs w:val="22"/>
        </w:rPr>
      </w:pPr>
      <w:r w:rsidRPr="00AD5E9D">
        <w:rPr>
          <w:rFonts w:ascii="Marianne" w:hAnsi="Marianne" w:cs="Arial"/>
          <w:sz w:val="20"/>
          <w:szCs w:val="22"/>
        </w:rPr>
        <w:t>En cas d’effet indésirable, vous pouvez joindre votre médecin traitant qui pourra vous orienter et vous conseiller. En l’absence de votre médecin traitant, vous pouvez appeler le 15 qui saura vous conseiller et vous orienter.</w:t>
      </w:r>
    </w:p>
    <w:p w:rsidR="00D7099B" w:rsidRPr="00FE213D" w:rsidRDefault="00D7099B" w:rsidP="0043471A">
      <w:pPr>
        <w:jc w:val="both"/>
        <w:rPr>
          <w:rFonts w:ascii="Marianne" w:hAnsi="Marianne" w:cs="Arial"/>
          <w:sz w:val="22"/>
          <w:szCs w:val="22"/>
        </w:rPr>
      </w:pPr>
    </w:p>
    <w:p w:rsidR="00483E1C" w:rsidRPr="00AB0ACC" w:rsidRDefault="00483E1C" w:rsidP="006733A6">
      <w:pPr>
        <w:jc w:val="both"/>
        <w:rPr>
          <w:rFonts w:ascii="Marianne" w:hAnsi="Marianne" w:cs="Arial"/>
          <w:b/>
          <w:color w:val="3B689F"/>
          <w:sz w:val="22"/>
        </w:rPr>
      </w:pPr>
      <w:r w:rsidRPr="00AB0ACC">
        <w:rPr>
          <w:rFonts w:ascii="Marianne" w:hAnsi="Marianne" w:cs="Arial"/>
          <w:b/>
          <w:color w:val="3B689F"/>
          <w:sz w:val="22"/>
        </w:rPr>
        <w:t>Puis-je me faire vacciner auprès d’un pharmacien ou de mon médecin</w:t>
      </w:r>
      <w:r w:rsidRPr="00AB0ACC">
        <w:rPr>
          <w:rFonts w:ascii="Calibri" w:hAnsi="Calibri" w:cs="Calibri"/>
          <w:b/>
          <w:color w:val="3B689F"/>
          <w:sz w:val="22"/>
        </w:rPr>
        <w:t> </w:t>
      </w:r>
      <w:r w:rsidRPr="00AB0ACC">
        <w:rPr>
          <w:rFonts w:ascii="Marianne" w:hAnsi="Marianne" w:cs="Arial"/>
          <w:b/>
          <w:color w:val="3B689F"/>
          <w:sz w:val="22"/>
        </w:rPr>
        <w:t>?</w:t>
      </w:r>
    </w:p>
    <w:p w:rsidR="00BA3856" w:rsidRDefault="00483E1C" w:rsidP="00483E1C">
      <w:pPr>
        <w:shd w:val="clear" w:color="auto" w:fill="FFFFFF"/>
        <w:autoSpaceDE w:val="0"/>
        <w:autoSpaceDN w:val="0"/>
        <w:adjustRightInd w:val="0"/>
        <w:jc w:val="both"/>
        <w:rPr>
          <w:rFonts w:ascii="Marianne" w:hAnsi="Marianne"/>
          <w:sz w:val="20"/>
          <w:szCs w:val="22"/>
        </w:rPr>
      </w:pPr>
      <w:r w:rsidRPr="00AD5E9D">
        <w:rPr>
          <w:rFonts w:ascii="Marianne" w:hAnsi="Marianne"/>
          <w:sz w:val="20"/>
          <w:szCs w:val="22"/>
        </w:rPr>
        <w:t>Les dispositions réglementaires et logistiques permett</w:t>
      </w:r>
      <w:r w:rsidR="00B956F8" w:rsidRPr="00AD5E9D">
        <w:rPr>
          <w:rFonts w:ascii="Marianne" w:hAnsi="Marianne"/>
          <w:sz w:val="20"/>
          <w:szCs w:val="22"/>
        </w:rPr>
        <w:t>e</w:t>
      </w:r>
      <w:r w:rsidRPr="00AD5E9D">
        <w:rPr>
          <w:rFonts w:ascii="Marianne" w:hAnsi="Marianne"/>
          <w:sz w:val="20"/>
          <w:szCs w:val="22"/>
        </w:rPr>
        <w:t>nt aux médecins</w:t>
      </w:r>
      <w:r w:rsidR="00B83F86" w:rsidRPr="00AD5E9D">
        <w:rPr>
          <w:rFonts w:ascii="Marianne" w:hAnsi="Marianne"/>
          <w:sz w:val="20"/>
          <w:szCs w:val="22"/>
        </w:rPr>
        <w:t>,</w:t>
      </w:r>
      <w:r w:rsidRPr="00AD5E9D">
        <w:rPr>
          <w:rFonts w:ascii="Marianne" w:hAnsi="Marianne"/>
          <w:sz w:val="20"/>
          <w:szCs w:val="22"/>
        </w:rPr>
        <w:t xml:space="preserve"> aux pharmaciens</w:t>
      </w:r>
      <w:r w:rsidR="0071262E" w:rsidRPr="00AD5E9D">
        <w:rPr>
          <w:rFonts w:ascii="Marianne" w:hAnsi="Marianne"/>
          <w:sz w:val="20"/>
          <w:szCs w:val="22"/>
        </w:rPr>
        <w:t>, aux infirmiers</w:t>
      </w:r>
      <w:r w:rsidRPr="00AD5E9D">
        <w:rPr>
          <w:rFonts w:ascii="Marianne" w:hAnsi="Marianne"/>
          <w:sz w:val="20"/>
          <w:szCs w:val="22"/>
        </w:rPr>
        <w:t xml:space="preserve"> </w:t>
      </w:r>
      <w:r w:rsidR="00B83F86" w:rsidRPr="00AD5E9D">
        <w:rPr>
          <w:rFonts w:ascii="Marianne" w:hAnsi="Marianne"/>
          <w:sz w:val="20"/>
          <w:szCs w:val="22"/>
        </w:rPr>
        <w:t xml:space="preserve">et aux sage-femmes </w:t>
      </w:r>
      <w:r w:rsidRPr="00AD5E9D">
        <w:rPr>
          <w:rFonts w:ascii="Marianne" w:hAnsi="Marianne"/>
          <w:sz w:val="20"/>
          <w:szCs w:val="22"/>
        </w:rPr>
        <w:t>volontaires de pratiquer la vacci</w:t>
      </w:r>
      <w:r w:rsidR="00BC4543" w:rsidRPr="00AD5E9D">
        <w:rPr>
          <w:rFonts w:ascii="Marianne" w:hAnsi="Marianne"/>
          <w:sz w:val="20"/>
          <w:szCs w:val="22"/>
        </w:rPr>
        <w:t>nation avec le vaccin</w:t>
      </w:r>
      <w:r w:rsidRPr="00AD5E9D">
        <w:rPr>
          <w:rFonts w:ascii="Marianne" w:hAnsi="Marianne"/>
          <w:sz w:val="20"/>
          <w:szCs w:val="22"/>
        </w:rPr>
        <w:t>.</w:t>
      </w:r>
      <w:r w:rsidR="00976280" w:rsidRPr="00AD5E9D">
        <w:rPr>
          <w:rFonts w:ascii="Marianne" w:hAnsi="Marianne"/>
          <w:sz w:val="20"/>
          <w:szCs w:val="22"/>
        </w:rPr>
        <w:t xml:space="preserve"> </w:t>
      </w:r>
      <w:r w:rsidR="00CC473A" w:rsidRPr="004A4D5E">
        <w:rPr>
          <w:rFonts w:ascii="Marianne" w:hAnsi="Marianne"/>
          <w:sz w:val="20"/>
          <w:szCs w:val="22"/>
        </w:rPr>
        <w:t>La majorité d’entre eux s’est engagé</w:t>
      </w:r>
      <w:r w:rsidR="002858E9" w:rsidRPr="004A4D5E">
        <w:rPr>
          <w:rFonts w:ascii="Marianne" w:hAnsi="Marianne"/>
          <w:sz w:val="20"/>
          <w:szCs w:val="22"/>
        </w:rPr>
        <w:t>, renseignez-vous auprès de votre professionnel de santé.</w:t>
      </w:r>
    </w:p>
    <w:p w:rsidR="009E0095" w:rsidRPr="00AD5E9D" w:rsidRDefault="009E0095" w:rsidP="00483E1C">
      <w:pPr>
        <w:shd w:val="clear" w:color="auto" w:fill="FFFFFF"/>
        <w:autoSpaceDE w:val="0"/>
        <w:autoSpaceDN w:val="0"/>
        <w:adjustRightInd w:val="0"/>
        <w:jc w:val="both"/>
        <w:rPr>
          <w:rFonts w:ascii="Marianne" w:hAnsi="Marianne"/>
          <w:sz w:val="20"/>
          <w:szCs w:val="22"/>
        </w:rPr>
      </w:pPr>
    </w:p>
    <w:p w:rsidR="00F90E8D" w:rsidRPr="00AB0ACC" w:rsidRDefault="00F90E8D" w:rsidP="00F90E8D">
      <w:pPr>
        <w:jc w:val="both"/>
        <w:rPr>
          <w:rFonts w:ascii="Marianne" w:hAnsi="Marianne" w:cs="Arial"/>
          <w:b/>
          <w:color w:val="3B689F"/>
          <w:sz w:val="22"/>
        </w:rPr>
      </w:pPr>
      <w:r w:rsidRPr="00AB0ACC">
        <w:rPr>
          <w:rFonts w:ascii="Marianne" w:hAnsi="Marianne" w:cs="Arial"/>
          <w:b/>
          <w:color w:val="3B689F"/>
          <w:sz w:val="22"/>
        </w:rPr>
        <w:t xml:space="preserve">Peut-on choisir son vaccin ? </w:t>
      </w:r>
    </w:p>
    <w:p w:rsidR="00F90E8D" w:rsidRPr="00AD5E9D" w:rsidRDefault="00F90E8D" w:rsidP="00F90E8D">
      <w:pPr>
        <w:jc w:val="both"/>
        <w:rPr>
          <w:rFonts w:ascii="Marianne" w:hAnsi="Marianne" w:cs="Arial"/>
          <w:sz w:val="20"/>
          <w:szCs w:val="22"/>
        </w:rPr>
      </w:pPr>
      <w:r w:rsidRPr="00AD5E9D">
        <w:rPr>
          <w:rFonts w:ascii="Marianne" w:hAnsi="Marianne" w:cs="Arial"/>
          <w:sz w:val="20"/>
          <w:szCs w:val="22"/>
        </w:rPr>
        <w:t xml:space="preserve">A la Réunion, nous disposons du vaccin Pfizer à partir de </w:t>
      </w:r>
      <w:r w:rsidR="005A3CAC">
        <w:rPr>
          <w:rFonts w:ascii="Marianne" w:hAnsi="Marianne" w:cs="Arial"/>
          <w:sz w:val="20"/>
          <w:szCs w:val="22"/>
        </w:rPr>
        <w:t>5</w:t>
      </w:r>
      <w:r w:rsidRPr="00AD5E9D">
        <w:rPr>
          <w:rFonts w:ascii="Marianne" w:hAnsi="Marianne" w:cs="Arial"/>
          <w:sz w:val="20"/>
          <w:szCs w:val="22"/>
        </w:rPr>
        <w:t xml:space="preserve"> ans. Certains centres et professionnels libéraux proposent le vaccin Janssen aux personnes de plus de 55 ans.</w:t>
      </w:r>
    </w:p>
    <w:p w:rsidR="00F90E8D" w:rsidRDefault="00F90E8D" w:rsidP="00AB0ACC">
      <w:pPr>
        <w:shd w:val="clear" w:color="auto" w:fill="FFFFFF"/>
        <w:rPr>
          <w:rFonts w:ascii="Marianne" w:hAnsi="Marianne" w:cs="Arial"/>
          <w:b/>
          <w:color w:val="3B689F"/>
          <w:sz w:val="22"/>
        </w:rPr>
      </w:pPr>
    </w:p>
    <w:p w:rsidR="00D7099B" w:rsidRPr="00473B58" w:rsidRDefault="00D7099B" w:rsidP="0043471A">
      <w:pPr>
        <w:jc w:val="both"/>
        <w:rPr>
          <w:rFonts w:ascii="Marianne" w:hAnsi="Marianne" w:cs="Arial"/>
          <w:b/>
          <w:color w:val="3B689F"/>
          <w:sz w:val="22"/>
        </w:rPr>
      </w:pPr>
      <w:r w:rsidRPr="00473B58">
        <w:rPr>
          <w:rFonts w:ascii="Marianne" w:hAnsi="Marianne" w:cs="Arial"/>
          <w:b/>
          <w:color w:val="3B689F"/>
          <w:sz w:val="22"/>
        </w:rPr>
        <w:t>Le consentement devra-t-il être obligatoirement donné par écrit ?</w:t>
      </w:r>
    </w:p>
    <w:p w:rsidR="00D7099B" w:rsidRPr="00AD5E9D" w:rsidRDefault="00D7099B" w:rsidP="0043471A">
      <w:pPr>
        <w:jc w:val="both"/>
        <w:rPr>
          <w:rFonts w:ascii="Marianne" w:hAnsi="Marianne" w:cs="Arial"/>
          <w:sz w:val="20"/>
          <w:szCs w:val="22"/>
        </w:rPr>
      </w:pPr>
      <w:r w:rsidRPr="00AD5E9D">
        <w:rPr>
          <w:rFonts w:ascii="Marianne" w:hAnsi="Marianne" w:cs="Arial"/>
          <w:sz w:val="20"/>
          <w:szCs w:val="22"/>
        </w:rPr>
        <w:t xml:space="preserve">Le consentement écrit n’est pas exigé pour se faire vacciner. Ce qui est exigé, c’est que la personne qui se fait vacciner ait reçu une information claire, loyale, appropriée et ne s’oppose pas à être vaccinée. </w:t>
      </w:r>
    </w:p>
    <w:p w:rsidR="001D2B5C" w:rsidRPr="00AD5E9D" w:rsidRDefault="001D2B5C" w:rsidP="0043471A">
      <w:pPr>
        <w:jc w:val="both"/>
        <w:rPr>
          <w:rFonts w:ascii="Marianne" w:hAnsi="Marianne" w:cs="Arial"/>
          <w:sz w:val="20"/>
          <w:szCs w:val="22"/>
        </w:rPr>
      </w:pPr>
    </w:p>
    <w:p w:rsidR="00D7099B" w:rsidRPr="00473B58" w:rsidRDefault="00D7099B" w:rsidP="0043471A">
      <w:pPr>
        <w:jc w:val="both"/>
        <w:rPr>
          <w:rFonts w:ascii="Marianne" w:hAnsi="Marianne" w:cs="Arial"/>
          <w:b/>
          <w:color w:val="3B689F"/>
          <w:sz w:val="22"/>
        </w:rPr>
      </w:pPr>
      <w:bookmarkStart w:id="3" w:name="_Toc60927729"/>
      <w:r w:rsidRPr="00473B58">
        <w:rPr>
          <w:rFonts w:ascii="Marianne" w:hAnsi="Marianne" w:cs="Arial"/>
          <w:b/>
          <w:color w:val="3B689F"/>
          <w:sz w:val="22"/>
        </w:rPr>
        <w:t>Mes parents sont hors d’état d’exprimer leur consentement, comment est-il alors recueilli?</w:t>
      </w:r>
      <w:bookmarkEnd w:id="3"/>
      <w:r w:rsidRPr="00473B58">
        <w:rPr>
          <w:rFonts w:ascii="Marianne" w:hAnsi="Marianne" w:cs="Arial"/>
          <w:b/>
          <w:color w:val="3B689F"/>
          <w:sz w:val="22"/>
        </w:rPr>
        <w:t xml:space="preserve"> </w:t>
      </w:r>
    </w:p>
    <w:p w:rsidR="00483E1C" w:rsidRPr="00AD5E9D" w:rsidRDefault="00D7099B" w:rsidP="0043471A">
      <w:pPr>
        <w:jc w:val="both"/>
        <w:rPr>
          <w:rFonts w:ascii="Marianne" w:hAnsi="Marianne" w:cs="Arial"/>
          <w:sz w:val="20"/>
          <w:szCs w:val="22"/>
        </w:rPr>
      </w:pPr>
      <w:r w:rsidRPr="00AD5E9D">
        <w:rPr>
          <w:rFonts w:ascii="Marianne" w:hAnsi="Marianne" w:cs="Arial"/>
          <w:sz w:val="20"/>
          <w:szCs w:val="22"/>
        </w:rPr>
        <w:t xml:space="preserve">Dans le cas où </w:t>
      </w:r>
      <w:r w:rsidR="00B04B3F" w:rsidRPr="00AD5E9D">
        <w:rPr>
          <w:rFonts w:ascii="Marianne" w:hAnsi="Marianne" w:cs="Arial"/>
          <w:sz w:val="20"/>
          <w:szCs w:val="22"/>
        </w:rPr>
        <w:t>une personne</w:t>
      </w:r>
      <w:r w:rsidRPr="00AD5E9D">
        <w:rPr>
          <w:rFonts w:ascii="Marianne" w:hAnsi="Marianne" w:cs="Arial"/>
          <w:sz w:val="20"/>
          <w:szCs w:val="22"/>
        </w:rPr>
        <w:t xml:space="preserve"> est hors d’état d’exprimer un consentement, les règles habituelles pour tous les actes médicaux s’appliquent. Dans cette situation, la décision est prise après consultation du représentant légal (tuteur ou délégué à la tutelle), de la personne de confiance désignée, ou d’une personne de sa famille ou à défaut un de ses proches, ainsi que le prévoient les dispositions du code de la santé publique pour tout acte de soin.</w:t>
      </w:r>
    </w:p>
    <w:p w:rsidR="00D7099B" w:rsidRDefault="00D7099B" w:rsidP="0043471A">
      <w:pPr>
        <w:jc w:val="both"/>
        <w:rPr>
          <w:rFonts w:ascii="Marianne" w:hAnsi="Marianne" w:cs="Arial"/>
          <w:sz w:val="20"/>
          <w:szCs w:val="22"/>
        </w:rPr>
      </w:pPr>
      <w:r w:rsidRPr="00AD5E9D">
        <w:rPr>
          <w:rFonts w:ascii="Marianne" w:hAnsi="Marianne" w:cs="Arial"/>
          <w:sz w:val="20"/>
          <w:szCs w:val="22"/>
        </w:rPr>
        <w:t xml:space="preserve">Pour rappel, ces tiers ont vocation à témoigner des souhaits et volonté de la personne. Le témoignage de la personne de confiance l’emporte sur tout autre témoignage (famille, proche, tuteur, mandataire). </w:t>
      </w:r>
    </w:p>
    <w:p w:rsidR="00F90E8D" w:rsidRDefault="00F90E8D" w:rsidP="0043471A">
      <w:pPr>
        <w:jc w:val="both"/>
        <w:rPr>
          <w:rFonts w:ascii="Marianne" w:hAnsi="Marianne" w:cs="Arial"/>
          <w:sz w:val="20"/>
          <w:szCs w:val="22"/>
        </w:rPr>
      </w:pPr>
    </w:p>
    <w:p w:rsidR="00B609A5" w:rsidRPr="00AB0ACC" w:rsidRDefault="00B609A5" w:rsidP="00B609A5">
      <w:pPr>
        <w:jc w:val="both"/>
        <w:rPr>
          <w:rFonts w:ascii="Marianne" w:hAnsi="Marianne" w:cs="Arial"/>
          <w:b/>
          <w:color w:val="3B689F"/>
          <w:sz w:val="22"/>
        </w:rPr>
      </w:pPr>
      <w:r w:rsidRPr="00AB0ACC">
        <w:rPr>
          <w:rFonts w:ascii="Marianne" w:hAnsi="Marianne" w:cs="Arial"/>
          <w:b/>
          <w:color w:val="3B689F"/>
          <w:sz w:val="22"/>
        </w:rPr>
        <w:t>La vaccination peut-elle se faire pour les salariés</w:t>
      </w:r>
      <w:r w:rsidRPr="00AB0ACC">
        <w:rPr>
          <w:rFonts w:ascii="Calibri" w:hAnsi="Calibri" w:cs="Calibri"/>
          <w:b/>
          <w:color w:val="3B689F"/>
          <w:sz w:val="22"/>
        </w:rPr>
        <w:t> </w:t>
      </w:r>
      <w:r w:rsidRPr="00AB0ACC">
        <w:rPr>
          <w:rFonts w:ascii="Marianne" w:hAnsi="Marianne" w:cs="Arial"/>
          <w:b/>
          <w:color w:val="3B689F"/>
          <w:sz w:val="22"/>
        </w:rPr>
        <w:t>?</w:t>
      </w:r>
    </w:p>
    <w:p w:rsidR="00B609A5" w:rsidRPr="00AD5E9D" w:rsidRDefault="00B609A5" w:rsidP="00B609A5">
      <w:pPr>
        <w:jc w:val="both"/>
        <w:rPr>
          <w:rFonts w:ascii="Marianne" w:hAnsi="Marianne" w:cs="Arial"/>
          <w:sz w:val="20"/>
          <w:szCs w:val="22"/>
        </w:rPr>
      </w:pPr>
      <w:r w:rsidRPr="00AD5E9D">
        <w:rPr>
          <w:rFonts w:ascii="Marianne" w:hAnsi="Marianne" w:cs="Arial"/>
          <w:sz w:val="20"/>
          <w:szCs w:val="22"/>
        </w:rPr>
        <w:t>Des centres de vaccination gérés par les services de santé au travail (Intermetra et SISTBI) ouverts début mai contribuent à rendre la vaccination plus accessible. Ils s’adressent aux salariés du secteur privé et public qui en relèvent. Les salariés qui se feront connaître de ces services de santé au travail pourront se voir proposer un rendez-vous. En fonction des disponibilités, les salariés peuvent également s’adresser aux centres de vaccination actuellement ouverts sur le territoire.</w:t>
      </w:r>
    </w:p>
    <w:p w:rsidR="00B609A5" w:rsidRPr="00FE213D" w:rsidRDefault="00B609A5" w:rsidP="00B609A5">
      <w:pPr>
        <w:jc w:val="both"/>
        <w:rPr>
          <w:rFonts w:ascii="Marianne" w:hAnsi="Marianne" w:cs="Arial"/>
          <w:sz w:val="22"/>
          <w:szCs w:val="22"/>
        </w:rPr>
      </w:pPr>
    </w:p>
    <w:p w:rsidR="00B609A5" w:rsidRPr="00FE213D" w:rsidRDefault="00B609A5" w:rsidP="00B609A5">
      <w:pPr>
        <w:jc w:val="both"/>
        <w:rPr>
          <w:rFonts w:ascii="Marianne" w:hAnsi="Marianne"/>
          <w:b/>
          <w:i/>
          <w:sz w:val="22"/>
          <w:szCs w:val="22"/>
        </w:rPr>
      </w:pPr>
      <w:r w:rsidRPr="00FE213D">
        <w:rPr>
          <w:rFonts w:ascii="Marianne" w:hAnsi="Marianne"/>
          <w:b/>
          <w:i/>
          <w:sz w:val="22"/>
          <w:szCs w:val="22"/>
        </w:rPr>
        <w:t>Numéros uniques dédiés à la vaccination des salariés :</w:t>
      </w:r>
    </w:p>
    <w:p w:rsidR="00B609A5" w:rsidRPr="00F152F6" w:rsidRDefault="00B609A5" w:rsidP="00E23054">
      <w:pPr>
        <w:pStyle w:val="Paragraphedeliste"/>
        <w:numPr>
          <w:ilvl w:val="0"/>
          <w:numId w:val="7"/>
        </w:numPr>
        <w:ind w:left="360"/>
        <w:jc w:val="both"/>
        <w:rPr>
          <w:rFonts w:ascii="Marianne" w:hAnsi="Marianne" w:cs="Arial"/>
          <w:sz w:val="20"/>
          <w:szCs w:val="22"/>
        </w:rPr>
      </w:pPr>
      <w:r w:rsidRPr="00F152F6">
        <w:rPr>
          <w:rFonts w:ascii="Marianne" w:hAnsi="Marianne" w:cs="Arial"/>
          <w:color w:val="002060"/>
          <w:sz w:val="20"/>
          <w:szCs w:val="22"/>
        </w:rPr>
        <w:t>Intermetra</w:t>
      </w:r>
      <w:r w:rsidRPr="00F152F6">
        <w:rPr>
          <w:rFonts w:ascii="Calibri" w:hAnsi="Calibri" w:cs="Calibri"/>
          <w:color w:val="002060"/>
          <w:sz w:val="20"/>
          <w:szCs w:val="22"/>
        </w:rPr>
        <w:t> </w:t>
      </w:r>
      <w:r w:rsidRPr="00F152F6">
        <w:rPr>
          <w:rFonts w:ascii="Marianne" w:hAnsi="Marianne" w:cs="Arial"/>
          <w:color w:val="002060"/>
          <w:sz w:val="20"/>
          <w:szCs w:val="22"/>
        </w:rPr>
        <w:t xml:space="preserve">: </w:t>
      </w:r>
      <w:r w:rsidRPr="00F152F6">
        <w:rPr>
          <w:rFonts w:ascii="Marianne" w:hAnsi="Marianne" w:cs="Arial"/>
          <w:sz w:val="20"/>
          <w:szCs w:val="22"/>
        </w:rPr>
        <w:t>02 62 81 75 75 (prise de rendez-vous obligatoire)</w:t>
      </w:r>
    </w:p>
    <w:p w:rsidR="00B609A5" w:rsidRPr="00AD5E9D" w:rsidRDefault="00B609A5" w:rsidP="00B609A5">
      <w:pPr>
        <w:ind w:left="360"/>
        <w:jc w:val="both"/>
        <w:rPr>
          <w:rFonts w:ascii="Marianne" w:hAnsi="Marianne" w:cs="Arial"/>
          <w:sz w:val="20"/>
          <w:szCs w:val="22"/>
        </w:rPr>
      </w:pPr>
      <w:r w:rsidRPr="00AD5E9D">
        <w:rPr>
          <w:rFonts w:ascii="Marianne" w:hAnsi="Marianne" w:cs="Arial"/>
          <w:sz w:val="20"/>
          <w:szCs w:val="22"/>
        </w:rPr>
        <w:t>du lundi au vendredi de 7h30 à 16h15</w:t>
      </w:r>
    </w:p>
    <w:p w:rsidR="00B609A5" w:rsidRPr="00AD5E9D" w:rsidRDefault="00B609A5" w:rsidP="00B609A5">
      <w:pPr>
        <w:ind w:left="360"/>
        <w:jc w:val="both"/>
        <w:rPr>
          <w:rFonts w:ascii="Marianne" w:hAnsi="Marianne" w:cs="Arial"/>
          <w:sz w:val="20"/>
          <w:szCs w:val="22"/>
        </w:rPr>
      </w:pPr>
      <w:r w:rsidRPr="00AD5E9D">
        <w:rPr>
          <w:rFonts w:ascii="Marianne" w:hAnsi="Marianne" w:cs="Arial"/>
          <w:sz w:val="20"/>
          <w:szCs w:val="22"/>
        </w:rPr>
        <w:t>Centres de vaccination à Sainte-Marie et à Saint-Pierre</w:t>
      </w:r>
    </w:p>
    <w:p w:rsidR="00B609A5" w:rsidRPr="00AD5E9D" w:rsidRDefault="00B609A5" w:rsidP="00B609A5">
      <w:pPr>
        <w:ind w:left="360"/>
        <w:jc w:val="both"/>
        <w:rPr>
          <w:rFonts w:ascii="Marianne" w:hAnsi="Marianne" w:cs="Arial"/>
          <w:sz w:val="20"/>
          <w:szCs w:val="22"/>
        </w:rPr>
      </w:pPr>
    </w:p>
    <w:p w:rsidR="00B609A5" w:rsidRPr="00F152F6" w:rsidRDefault="00B609A5" w:rsidP="00E23054">
      <w:pPr>
        <w:pStyle w:val="Paragraphedeliste"/>
        <w:numPr>
          <w:ilvl w:val="0"/>
          <w:numId w:val="7"/>
        </w:numPr>
        <w:ind w:left="360"/>
        <w:jc w:val="both"/>
        <w:rPr>
          <w:rFonts w:ascii="Marianne" w:hAnsi="Marianne" w:cs="Arial"/>
          <w:sz w:val="20"/>
          <w:szCs w:val="22"/>
        </w:rPr>
      </w:pPr>
      <w:r w:rsidRPr="00F152F6">
        <w:rPr>
          <w:rFonts w:ascii="Marianne" w:hAnsi="Marianne" w:cs="Arial"/>
          <w:color w:val="002060"/>
          <w:sz w:val="20"/>
          <w:szCs w:val="22"/>
        </w:rPr>
        <w:t>SISTBI</w:t>
      </w:r>
      <w:r w:rsidRPr="00F152F6">
        <w:rPr>
          <w:rFonts w:ascii="Calibri" w:hAnsi="Calibri" w:cs="Calibri"/>
          <w:color w:val="002060"/>
          <w:sz w:val="20"/>
          <w:szCs w:val="22"/>
        </w:rPr>
        <w:t> </w:t>
      </w:r>
      <w:r w:rsidRPr="00F152F6">
        <w:rPr>
          <w:rFonts w:ascii="Marianne" w:hAnsi="Marianne" w:cs="Arial"/>
          <w:color w:val="002060"/>
          <w:sz w:val="20"/>
          <w:szCs w:val="22"/>
        </w:rPr>
        <w:t xml:space="preserve">: </w:t>
      </w:r>
      <w:r w:rsidRPr="00F152F6">
        <w:rPr>
          <w:rFonts w:ascii="Marianne" w:hAnsi="Marianne" w:cs="Arial"/>
          <w:sz w:val="20"/>
          <w:szCs w:val="22"/>
        </w:rPr>
        <w:t>02 62 42 30 32 (prise de rendez-vous obligatoire)</w:t>
      </w:r>
    </w:p>
    <w:p w:rsidR="00B609A5" w:rsidRPr="00AD5E9D" w:rsidRDefault="00B609A5" w:rsidP="00B609A5">
      <w:pPr>
        <w:ind w:left="360"/>
        <w:jc w:val="both"/>
        <w:rPr>
          <w:rFonts w:ascii="Marianne" w:hAnsi="Marianne" w:cs="Arial"/>
          <w:sz w:val="20"/>
          <w:szCs w:val="22"/>
        </w:rPr>
      </w:pPr>
      <w:r w:rsidRPr="00AD5E9D">
        <w:rPr>
          <w:rFonts w:ascii="Marianne" w:hAnsi="Marianne" w:cs="Arial"/>
          <w:sz w:val="20"/>
          <w:szCs w:val="22"/>
        </w:rPr>
        <w:t>du lundi au vendredi de 7h30 à 12h00 et de 13h00 à 16h30 (15h30 le vendredi)</w:t>
      </w:r>
    </w:p>
    <w:p w:rsidR="00B609A5" w:rsidRPr="00AD5E9D" w:rsidRDefault="00B609A5" w:rsidP="00B609A5">
      <w:pPr>
        <w:ind w:left="360"/>
        <w:jc w:val="both"/>
        <w:rPr>
          <w:rFonts w:ascii="Marianne" w:hAnsi="Marianne" w:cs="Arial"/>
          <w:sz w:val="20"/>
          <w:szCs w:val="22"/>
        </w:rPr>
      </w:pPr>
      <w:r w:rsidRPr="00AD5E9D">
        <w:rPr>
          <w:rFonts w:ascii="Marianne" w:hAnsi="Marianne" w:cs="Arial"/>
          <w:sz w:val="20"/>
          <w:szCs w:val="22"/>
        </w:rPr>
        <w:t xml:space="preserve">Centres de vaccination à Saint-Pierre, Le Port, Saint-Denis ou Sainte-Marie </w:t>
      </w:r>
    </w:p>
    <w:p w:rsidR="00B609A5" w:rsidRPr="00AD5E9D" w:rsidRDefault="00B609A5" w:rsidP="0043471A">
      <w:pPr>
        <w:jc w:val="both"/>
        <w:rPr>
          <w:rFonts w:ascii="Marianne" w:hAnsi="Marianne" w:cs="Arial"/>
          <w:sz w:val="20"/>
          <w:szCs w:val="22"/>
        </w:rPr>
      </w:pPr>
    </w:p>
    <w:p w:rsidR="00466563" w:rsidRPr="00AB0ACC" w:rsidRDefault="00155EE1" w:rsidP="0043471A">
      <w:pPr>
        <w:jc w:val="both"/>
        <w:rPr>
          <w:rFonts w:ascii="Marianne" w:hAnsi="Marianne" w:cs="Arial"/>
          <w:b/>
          <w:color w:val="3B689F"/>
          <w:sz w:val="22"/>
        </w:rPr>
      </w:pPr>
      <w:r w:rsidRPr="00AB0ACC">
        <w:rPr>
          <w:rFonts w:ascii="Marianne" w:hAnsi="Marianne" w:cs="Arial"/>
          <w:b/>
          <w:color w:val="3B689F"/>
          <w:sz w:val="22"/>
        </w:rPr>
        <w:t>Comment se passe la deuxième injection</w:t>
      </w:r>
      <w:r w:rsidRPr="00AB0ACC">
        <w:rPr>
          <w:rFonts w:ascii="Calibri" w:hAnsi="Calibri" w:cs="Calibri"/>
          <w:b/>
          <w:color w:val="3B689F"/>
          <w:sz w:val="22"/>
        </w:rPr>
        <w:t> </w:t>
      </w:r>
      <w:r w:rsidRPr="00AB0ACC">
        <w:rPr>
          <w:rFonts w:ascii="Marianne" w:hAnsi="Marianne" w:cs="Arial"/>
          <w:b/>
          <w:color w:val="3B689F"/>
          <w:sz w:val="22"/>
        </w:rPr>
        <w:t>?</w:t>
      </w:r>
      <w:r w:rsidR="00466563" w:rsidRPr="00AB0ACC">
        <w:rPr>
          <w:rFonts w:ascii="Marianne" w:hAnsi="Marianne" w:cs="Arial"/>
          <w:b/>
          <w:color w:val="3B689F"/>
          <w:sz w:val="22"/>
        </w:rPr>
        <w:t xml:space="preserve"> Comment s’organise mon second</w:t>
      </w:r>
      <w:r w:rsidR="00466563" w:rsidRPr="00413951">
        <w:rPr>
          <w:rFonts w:ascii="Marianne" w:hAnsi="Marianne" w:cs="Arial"/>
          <w:b/>
          <w:color w:val="0070C0"/>
        </w:rPr>
        <w:t xml:space="preserve"> </w:t>
      </w:r>
      <w:r w:rsidR="00466563" w:rsidRPr="00AB0ACC">
        <w:rPr>
          <w:rFonts w:ascii="Marianne" w:hAnsi="Marianne" w:cs="Arial"/>
          <w:b/>
          <w:color w:val="3B689F"/>
          <w:sz w:val="22"/>
        </w:rPr>
        <w:t>rendez-vous</w:t>
      </w:r>
      <w:r w:rsidR="00466563" w:rsidRPr="00AB0ACC">
        <w:rPr>
          <w:rFonts w:ascii="Calibri" w:hAnsi="Calibri" w:cs="Calibri"/>
          <w:b/>
          <w:color w:val="3B689F"/>
          <w:sz w:val="22"/>
        </w:rPr>
        <w:t> </w:t>
      </w:r>
      <w:r w:rsidR="00466563" w:rsidRPr="00AB0ACC">
        <w:rPr>
          <w:rFonts w:ascii="Marianne" w:hAnsi="Marianne" w:cs="Arial"/>
          <w:b/>
          <w:color w:val="3B689F"/>
          <w:sz w:val="22"/>
        </w:rPr>
        <w:t xml:space="preserve">? </w:t>
      </w:r>
    </w:p>
    <w:p w:rsidR="006E69AA" w:rsidRPr="00AD5E9D" w:rsidRDefault="00155EE1" w:rsidP="0043471A">
      <w:pPr>
        <w:jc w:val="both"/>
        <w:rPr>
          <w:rFonts w:ascii="Marianne" w:hAnsi="Marianne" w:cs="Arial"/>
          <w:sz w:val="20"/>
          <w:szCs w:val="22"/>
        </w:rPr>
      </w:pPr>
      <w:r w:rsidRPr="00AD5E9D">
        <w:rPr>
          <w:rFonts w:ascii="Marianne" w:hAnsi="Marianne" w:cs="Arial"/>
          <w:sz w:val="20"/>
          <w:szCs w:val="22"/>
        </w:rPr>
        <w:t>La pris</w:t>
      </w:r>
      <w:r w:rsidR="00B04B3F" w:rsidRPr="00AD5E9D">
        <w:rPr>
          <w:rFonts w:ascii="Marianne" w:hAnsi="Marianne" w:cs="Arial"/>
          <w:sz w:val="20"/>
          <w:szCs w:val="22"/>
        </w:rPr>
        <w:t>e</w:t>
      </w:r>
      <w:r w:rsidRPr="00AD5E9D">
        <w:rPr>
          <w:rFonts w:ascii="Marianne" w:hAnsi="Marianne" w:cs="Arial"/>
          <w:sz w:val="20"/>
          <w:szCs w:val="22"/>
        </w:rPr>
        <w:t xml:space="preserve"> de RDV pour l'injection de la 2</w:t>
      </w:r>
      <w:r w:rsidRPr="00AD5E9D">
        <w:rPr>
          <w:rFonts w:ascii="Marianne" w:hAnsi="Marianne" w:cs="Arial"/>
          <w:sz w:val="20"/>
          <w:szCs w:val="22"/>
          <w:vertAlign w:val="superscript"/>
        </w:rPr>
        <w:t>ème</w:t>
      </w:r>
      <w:r w:rsidRPr="00AD5E9D">
        <w:rPr>
          <w:rFonts w:ascii="Marianne" w:hAnsi="Marianne" w:cs="Arial"/>
          <w:sz w:val="20"/>
          <w:szCs w:val="22"/>
        </w:rPr>
        <w:t xml:space="preserve"> dose </w:t>
      </w:r>
      <w:r w:rsidR="00FF653C" w:rsidRPr="00AD5E9D">
        <w:rPr>
          <w:rFonts w:ascii="Marianne" w:hAnsi="Marianne" w:cs="Arial"/>
          <w:sz w:val="20"/>
          <w:szCs w:val="22"/>
        </w:rPr>
        <w:t xml:space="preserve">Pfizer, </w:t>
      </w:r>
      <w:r w:rsidRPr="00AD5E9D">
        <w:rPr>
          <w:rFonts w:ascii="Marianne" w:hAnsi="Marianne" w:cs="Arial"/>
          <w:sz w:val="20"/>
          <w:szCs w:val="22"/>
        </w:rPr>
        <w:t xml:space="preserve">se fait dans le centre de vaccination </w:t>
      </w:r>
      <w:r w:rsidR="00BC4543" w:rsidRPr="00AD5E9D">
        <w:rPr>
          <w:rFonts w:ascii="Marianne" w:hAnsi="Marianne" w:cs="Arial"/>
          <w:sz w:val="20"/>
          <w:szCs w:val="22"/>
        </w:rPr>
        <w:t xml:space="preserve">ou chez votre </w:t>
      </w:r>
      <w:r w:rsidR="00FF653C">
        <w:rPr>
          <w:rFonts w:ascii="Marianne" w:hAnsi="Marianne" w:cs="Arial"/>
          <w:sz w:val="20"/>
          <w:szCs w:val="22"/>
        </w:rPr>
        <w:t>professionnel de santé</w:t>
      </w:r>
      <w:r w:rsidR="00BC4543" w:rsidRPr="00AD5E9D">
        <w:rPr>
          <w:rFonts w:ascii="Marianne" w:hAnsi="Marianne" w:cs="Arial"/>
          <w:sz w:val="20"/>
          <w:szCs w:val="22"/>
        </w:rPr>
        <w:t xml:space="preserve"> </w:t>
      </w:r>
      <w:r w:rsidRPr="00AD5E9D">
        <w:rPr>
          <w:rFonts w:ascii="Marianne" w:hAnsi="Marianne" w:cs="Arial"/>
          <w:sz w:val="20"/>
          <w:szCs w:val="22"/>
        </w:rPr>
        <w:t>à l'issue de l'injection de la 1</w:t>
      </w:r>
      <w:r w:rsidRPr="00AD5E9D">
        <w:rPr>
          <w:rFonts w:ascii="Marianne" w:hAnsi="Marianne" w:cs="Arial"/>
          <w:sz w:val="20"/>
          <w:szCs w:val="22"/>
          <w:vertAlign w:val="superscript"/>
        </w:rPr>
        <w:t>ère</w:t>
      </w:r>
      <w:r w:rsidR="00CE35E4" w:rsidRPr="00AD5E9D">
        <w:rPr>
          <w:rFonts w:ascii="Marianne" w:hAnsi="Marianne" w:cs="Arial"/>
          <w:sz w:val="20"/>
          <w:szCs w:val="22"/>
        </w:rPr>
        <w:t xml:space="preserve"> </w:t>
      </w:r>
      <w:r w:rsidRPr="00AD5E9D">
        <w:rPr>
          <w:rFonts w:ascii="Marianne" w:hAnsi="Marianne" w:cs="Arial"/>
          <w:sz w:val="20"/>
          <w:szCs w:val="22"/>
        </w:rPr>
        <w:t>dose.</w:t>
      </w:r>
      <w:r w:rsidR="006E69AA" w:rsidRPr="00AD5E9D">
        <w:rPr>
          <w:rFonts w:ascii="Marianne" w:hAnsi="Marianne" w:cs="Arial"/>
          <w:sz w:val="20"/>
          <w:szCs w:val="22"/>
        </w:rPr>
        <w:t xml:space="preserve"> </w:t>
      </w:r>
    </w:p>
    <w:p w:rsidR="006E69AA" w:rsidRPr="00AD5E9D" w:rsidRDefault="00FF653C" w:rsidP="0043471A">
      <w:pPr>
        <w:jc w:val="both"/>
        <w:rPr>
          <w:rFonts w:ascii="Marianne" w:hAnsi="Marianne" w:cs="Arial"/>
          <w:sz w:val="20"/>
          <w:szCs w:val="22"/>
        </w:rPr>
      </w:pPr>
      <w:r w:rsidRPr="00AD5E9D">
        <w:rPr>
          <w:rFonts w:ascii="Marianne" w:hAnsi="Marianne" w:cs="Arial"/>
          <w:sz w:val="20"/>
          <w:szCs w:val="22"/>
        </w:rPr>
        <w:t>Il</w:t>
      </w:r>
      <w:r w:rsidR="006E69AA" w:rsidRPr="00AD5E9D">
        <w:rPr>
          <w:rFonts w:ascii="Marianne" w:hAnsi="Marianne" w:cs="Arial"/>
          <w:sz w:val="20"/>
          <w:szCs w:val="22"/>
        </w:rPr>
        <w:t xml:space="preserve"> vous </w:t>
      </w:r>
      <w:r w:rsidR="00AD27E1" w:rsidRPr="00AD5E9D">
        <w:rPr>
          <w:rFonts w:ascii="Marianne" w:hAnsi="Marianne" w:cs="Arial"/>
          <w:sz w:val="20"/>
          <w:szCs w:val="22"/>
        </w:rPr>
        <w:t>sera indiqué</w:t>
      </w:r>
      <w:r w:rsidR="006E69AA" w:rsidRPr="00AD5E9D">
        <w:rPr>
          <w:rFonts w:ascii="Marianne" w:hAnsi="Marianne" w:cs="Arial"/>
          <w:sz w:val="20"/>
          <w:szCs w:val="22"/>
        </w:rPr>
        <w:t xml:space="preserve"> la date de votre second rendez-vous, </w:t>
      </w:r>
      <w:r w:rsidR="0071262E" w:rsidRPr="00AD5E9D">
        <w:rPr>
          <w:rFonts w:ascii="Marianne" w:hAnsi="Marianne" w:cs="Arial"/>
          <w:sz w:val="20"/>
          <w:szCs w:val="22"/>
        </w:rPr>
        <w:t xml:space="preserve">en général </w:t>
      </w:r>
      <w:r w:rsidR="00CE35E4" w:rsidRPr="00AD5E9D">
        <w:rPr>
          <w:rFonts w:ascii="Marianne" w:hAnsi="Marianne" w:cs="Arial"/>
          <w:sz w:val="20"/>
          <w:szCs w:val="22"/>
        </w:rPr>
        <w:t xml:space="preserve">21 </w:t>
      </w:r>
      <w:r w:rsidR="006E69AA" w:rsidRPr="00AD5E9D">
        <w:rPr>
          <w:rFonts w:ascii="Marianne" w:hAnsi="Marianne" w:cs="Arial"/>
          <w:sz w:val="20"/>
          <w:szCs w:val="22"/>
        </w:rPr>
        <w:t>jours</w:t>
      </w:r>
      <w:r w:rsidR="0071262E" w:rsidRPr="00AD5E9D">
        <w:rPr>
          <w:rFonts w:ascii="Marianne" w:hAnsi="Marianne" w:cs="Arial"/>
          <w:sz w:val="20"/>
          <w:szCs w:val="22"/>
        </w:rPr>
        <w:t xml:space="preserve"> </w:t>
      </w:r>
      <w:r w:rsidR="006E69AA" w:rsidRPr="00AD5E9D">
        <w:rPr>
          <w:rFonts w:ascii="Marianne" w:hAnsi="Marianne" w:cs="Arial"/>
          <w:sz w:val="20"/>
          <w:szCs w:val="22"/>
        </w:rPr>
        <w:t xml:space="preserve">après le premier. </w:t>
      </w:r>
    </w:p>
    <w:p w:rsidR="008C7F9E" w:rsidRDefault="008C7F9E" w:rsidP="0043471A">
      <w:pPr>
        <w:jc w:val="both"/>
        <w:rPr>
          <w:rFonts w:ascii="Marianne" w:hAnsi="Marianne" w:cs="Arial"/>
          <w:b/>
          <w:sz w:val="22"/>
          <w:szCs w:val="22"/>
        </w:rPr>
      </w:pPr>
    </w:p>
    <w:p w:rsidR="005A3CAC" w:rsidRDefault="005A3CAC" w:rsidP="0043471A">
      <w:pPr>
        <w:jc w:val="both"/>
        <w:rPr>
          <w:rFonts w:ascii="Marianne" w:hAnsi="Marianne" w:cs="Arial"/>
          <w:b/>
          <w:sz w:val="22"/>
          <w:szCs w:val="22"/>
        </w:rPr>
      </w:pPr>
    </w:p>
    <w:p w:rsidR="005A3CAC" w:rsidRPr="00FE213D" w:rsidRDefault="005A3CAC" w:rsidP="0043471A">
      <w:pPr>
        <w:jc w:val="both"/>
        <w:rPr>
          <w:rFonts w:ascii="Marianne" w:hAnsi="Marianne" w:cs="Arial"/>
          <w:b/>
          <w:sz w:val="22"/>
          <w:szCs w:val="22"/>
        </w:rPr>
      </w:pPr>
    </w:p>
    <w:p w:rsidR="000B5AAF" w:rsidRPr="00AB0ACC" w:rsidRDefault="000B5AAF" w:rsidP="0043471A">
      <w:pPr>
        <w:jc w:val="both"/>
        <w:rPr>
          <w:rFonts w:ascii="Marianne" w:hAnsi="Marianne" w:cs="Arial"/>
          <w:b/>
          <w:color w:val="3B689F"/>
          <w:sz w:val="22"/>
        </w:rPr>
      </w:pPr>
      <w:r w:rsidRPr="00AB0ACC">
        <w:rPr>
          <w:rFonts w:ascii="Marianne" w:hAnsi="Marianne" w:cs="Arial"/>
          <w:b/>
          <w:color w:val="3B689F"/>
          <w:sz w:val="22"/>
        </w:rPr>
        <w:t>Une personne ayant été vacciné</w:t>
      </w:r>
      <w:r w:rsidR="00B15797" w:rsidRPr="00AB0ACC">
        <w:rPr>
          <w:rFonts w:ascii="Marianne" w:hAnsi="Marianne" w:cs="Arial"/>
          <w:b/>
          <w:color w:val="3B689F"/>
          <w:sz w:val="22"/>
        </w:rPr>
        <w:t>e</w:t>
      </w:r>
      <w:r w:rsidRPr="00AB0ACC">
        <w:rPr>
          <w:rFonts w:ascii="Marianne" w:hAnsi="Marianne" w:cs="Arial"/>
          <w:b/>
          <w:color w:val="3B689F"/>
          <w:sz w:val="22"/>
        </w:rPr>
        <w:t xml:space="preserve"> dans un premier centre peut-elle avoir sa 2ème injection dans un second centre</w:t>
      </w:r>
      <w:r w:rsidRPr="00AB0ACC">
        <w:rPr>
          <w:rFonts w:ascii="Calibri" w:hAnsi="Calibri" w:cs="Calibri"/>
          <w:b/>
          <w:color w:val="3B689F"/>
          <w:sz w:val="22"/>
        </w:rPr>
        <w:t> </w:t>
      </w:r>
      <w:r w:rsidRPr="00AB0ACC">
        <w:rPr>
          <w:rFonts w:ascii="Marianne" w:hAnsi="Marianne" w:cs="Arial"/>
          <w:b/>
          <w:color w:val="3B689F"/>
          <w:sz w:val="22"/>
        </w:rPr>
        <w:t>?</w:t>
      </w:r>
    </w:p>
    <w:p w:rsidR="000B5AAF" w:rsidRDefault="00206763" w:rsidP="0043471A">
      <w:pPr>
        <w:jc w:val="both"/>
        <w:rPr>
          <w:rFonts w:ascii="Marianne" w:hAnsi="Marianne" w:cs="Arial"/>
          <w:sz w:val="20"/>
          <w:szCs w:val="22"/>
        </w:rPr>
      </w:pPr>
      <w:r>
        <w:rPr>
          <w:rFonts w:ascii="Marianne" w:hAnsi="Marianne" w:cs="Arial"/>
          <w:sz w:val="20"/>
          <w:szCs w:val="22"/>
        </w:rPr>
        <w:t>Cela r</w:t>
      </w:r>
      <w:r w:rsidR="00B15797" w:rsidRPr="00AD5E9D">
        <w:rPr>
          <w:rFonts w:ascii="Marianne" w:hAnsi="Marianne" w:cs="Arial"/>
          <w:sz w:val="20"/>
          <w:szCs w:val="22"/>
        </w:rPr>
        <w:t xml:space="preserve">este possible, </w:t>
      </w:r>
      <w:r>
        <w:rPr>
          <w:rFonts w:ascii="Marianne" w:hAnsi="Marianne" w:cs="Arial"/>
          <w:sz w:val="20"/>
          <w:szCs w:val="22"/>
        </w:rPr>
        <w:t xml:space="preserve">toutefois </w:t>
      </w:r>
      <w:r w:rsidR="00B15797" w:rsidRPr="00AD5E9D">
        <w:rPr>
          <w:rFonts w:ascii="Marianne" w:hAnsi="Marianne" w:cs="Arial"/>
          <w:sz w:val="20"/>
          <w:szCs w:val="22"/>
        </w:rPr>
        <w:t xml:space="preserve">ce n’est pas </w:t>
      </w:r>
      <w:r w:rsidR="000B5AAF" w:rsidRPr="00AD5E9D">
        <w:rPr>
          <w:rFonts w:ascii="Marianne" w:hAnsi="Marianne" w:cs="Arial"/>
          <w:sz w:val="20"/>
          <w:szCs w:val="22"/>
        </w:rPr>
        <w:t xml:space="preserve">très pratique </w:t>
      </w:r>
      <w:r w:rsidR="00B15797" w:rsidRPr="00AD5E9D">
        <w:rPr>
          <w:rFonts w:ascii="Marianne" w:hAnsi="Marianne" w:cs="Arial"/>
          <w:sz w:val="20"/>
          <w:szCs w:val="22"/>
        </w:rPr>
        <w:t>car ça pose des problèmes</w:t>
      </w:r>
      <w:r w:rsidR="000B5AAF" w:rsidRPr="00AD5E9D">
        <w:rPr>
          <w:rFonts w:ascii="Marianne" w:hAnsi="Marianne" w:cs="Arial"/>
          <w:sz w:val="20"/>
          <w:szCs w:val="22"/>
        </w:rPr>
        <w:t xml:space="preserve"> de réapprovisionnement </w:t>
      </w:r>
      <w:r w:rsidR="00B15797" w:rsidRPr="00AD5E9D">
        <w:rPr>
          <w:rFonts w:ascii="Marianne" w:hAnsi="Marianne" w:cs="Arial"/>
          <w:sz w:val="20"/>
          <w:szCs w:val="22"/>
        </w:rPr>
        <w:t>pour les</w:t>
      </w:r>
      <w:r w:rsidR="000B5AAF" w:rsidRPr="00AD5E9D">
        <w:rPr>
          <w:rFonts w:ascii="Marianne" w:hAnsi="Marianne" w:cs="Arial"/>
          <w:sz w:val="20"/>
          <w:szCs w:val="22"/>
        </w:rPr>
        <w:t xml:space="preserve"> centre</w:t>
      </w:r>
      <w:r w:rsidR="00B15797" w:rsidRPr="00AD5E9D">
        <w:rPr>
          <w:rFonts w:ascii="Marianne" w:hAnsi="Marianne" w:cs="Arial"/>
          <w:sz w:val="20"/>
          <w:szCs w:val="22"/>
        </w:rPr>
        <w:t>s</w:t>
      </w:r>
      <w:r w:rsidR="000B5AAF" w:rsidRPr="00AD5E9D">
        <w:rPr>
          <w:rFonts w:ascii="Marianne" w:hAnsi="Marianne" w:cs="Arial"/>
          <w:sz w:val="20"/>
          <w:szCs w:val="22"/>
        </w:rPr>
        <w:t>.</w:t>
      </w:r>
    </w:p>
    <w:p w:rsidR="00906154" w:rsidRDefault="00906154" w:rsidP="0043471A">
      <w:pPr>
        <w:jc w:val="both"/>
        <w:rPr>
          <w:rFonts w:ascii="Marianne" w:hAnsi="Marianne" w:cs="Arial"/>
          <w:sz w:val="20"/>
          <w:szCs w:val="22"/>
        </w:rPr>
      </w:pPr>
    </w:p>
    <w:p w:rsidR="00906154" w:rsidRPr="00AB0ACC" w:rsidRDefault="00906154" w:rsidP="00906154">
      <w:pPr>
        <w:jc w:val="both"/>
        <w:rPr>
          <w:rFonts w:ascii="Marianne" w:hAnsi="Marianne" w:cs="Arial"/>
          <w:b/>
          <w:color w:val="3B689F"/>
          <w:sz w:val="22"/>
        </w:rPr>
      </w:pPr>
      <w:r w:rsidRPr="00AB0ACC">
        <w:rPr>
          <w:rFonts w:ascii="Marianne" w:hAnsi="Marianne" w:cs="Arial"/>
          <w:b/>
          <w:color w:val="3B689F"/>
          <w:sz w:val="22"/>
        </w:rPr>
        <w:t>Faut-il se faire tester avant d’être vacciné ?</w:t>
      </w:r>
    </w:p>
    <w:p w:rsidR="00906154" w:rsidRDefault="00906154" w:rsidP="00906154">
      <w:pPr>
        <w:jc w:val="both"/>
        <w:rPr>
          <w:rFonts w:ascii="Marianne" w:hAnsi="Marianne" w:cs="Arial"/>
          <w:sz w:val="20"/>
          <w:szCs w:val="22"/>
        </w:rPr>
      </w:pPr>
      <w:r w:rsidRPr="00AD5E9D">
        <w:rPr>
          <w:rFonts w:ascii="Marianne" w:hAnsi="Marianne" w:cs="Arial"/>
          <w:sz w:val="20"/>
          <w:szCs w:val="22"/>
        </w:rPr>
        <w:t>Il n’est pas utile de se faire tester de manière systématique avant de se faire vacciner. Cependant si une personne est cas contact, la vaccination doit être repoussée et un test réalisé pour confirmer ou non une infection. Si le test est négatif, la vaccination pourra alors avoir lieu.</w:t>
      </w:r>
    </w:p>
    <w:p w:rsidR="00906154" w:rsidRDefault="00906154" w:rsidP="00906154">
      <w:pPr>
        <w:jc w:val="both"/>
        <w:rPr>
          <w:rFonts w:ascii="Marianne" w:hAnsi="Marianne" w:cs="Arial"/>
          <w:sz w:val="22"/>
          <w:szCs w:val="22"/>
        </w:rPr>
      </w:pPr>
    </w:p>
    <w:p w:rsidR="00906154" w:rsidRPr="00AB0ACC" w:rsidRDefault="00906154" w:rsidP="00906154">
      <w:pPr>
        <w:jc w:val="both"/>
        <w:rPr>
          <w:rFonts w:ascii="Marianne" w:hAnsi="Marianne" w:cs="Arial"/>
          <w:b/>
          <w:color w:val="3B689F"/>
          <w:sz w:val="22"/>
        </w:rPr>
      </w:pPr>
      <w:r w:rsidRPr="00AB0ACC">
        <w:rPr>
          <w:rFonts w:ascii="Marianne" w:hAnsi="Marianne" w:cs="Arial"/>
          <w:b/>
          <w:color w:val="3B689F"/>
          <w:sz w:val="22"/>
        </w:rPr>
        <w:t xml:space="preserve">Devra-t-on se faire vacciner tous les ans comme pour la grippe ? </w:t>
      </w:r>
    </w:p>
    <w:p w:rsidR="00906154" w:rsidRPr="00AD5E9D" w:rsidRDefault="00906154" w:rsidP="00906154">
      <w:pPr>
        <w:jc w:val="both"/>
        <w:rPr>
          <w:rFonts w:ascii="Marianne" w:hAnsi="Marianne" w:cs="Arial"/>
          <w:sz w:val="20"/>
          <w:szCs w:val="22"/>
        </w:rPr>
      </w:pPr>
      <w:r w:rsidRPr="00AD5E9D">
        <w:rPr>
          <w:rFonts w:ascii="Marianne" w:hAnsi="Marianne" w:cs="Arial"/>
          <w:sz w:val="20"/>
          <w:szCs w:val="22"/>
        </w:rPr>
        <w:t xml:space="preserve">Il est possible que la Covid-19 devienne une maladie à recrudescence saisonnière comme la grippe, dont les virus en mutant régulièrement empêchent les personnes exposées d’acquérir une immunité définitive. </w:t>
      </w:r>
      <w:r>
        <w:rPr>
          <w:rFonts w:ascii="Marianne" w:hAnsi="Marianne" w:cs="Arial"/>
          <w:sz w:val="20"/>
          <w:szCs w:val="22"/>
        </w:rPr>
        <w:t xml:space="preserve"> </w:t>
      </w:r>
    </w:p>
    <w:p w:rsidR="00906154" w:rsidRPr="00AD5E9D" w:rsidRDefault="00906154" w:rsidP="00906154">
      <w:pPr>
        <w:jc w:val="both"/>
        <w:rPr>
          <w:rFonts w:ascii="Marianne" w:hAnsi="Marianne" w:cs="Arial"/>
          <w:sz w:val="20"/>
          <w:szCs w:val="22"/>
        </w:rPr>
      </w:pPr>
      <w:r w:rsidRPr="00AD5E9D">
        <w:rPr>
          <w:rFonts w:ascii="Marianne" w:hAnsi="Marianne" w:cs="Arial"/>
          <w:sz w:val="20"/>
          <w:szCs w:val="22"/>
        </w:rPr>
        <w:t>Si cela devait être le cas pour le virus de la Covid-19, il sera alors nécessaire de se vacciner régulièrement avec un vaccin</w:t>
      </w:r>
      <w:r w:rsidRPr="00AD5E9D">
        <w:rPr>
          <w:rFonts w:ascii="Marianne" w:hAnsi="Marianne"/>
          <w:sz w:val="20"/>
          <w:szCs w:val="22"/>
        </w:rPr>
        <w:t xml:space="preserve"> </w:t>
      </w:r>
      <w:r w:rsidRPr="00AD5E9D">
        <w:rPr>
          <w:rFonts w:ascii="Marianne" w:hAnsi="Marianne" w:cs="Arial"/>
          <w:sz w:val="20"/>
          <w:szCs w:val="22"/>
        </w:rPr>
        <w:t xml:space="preserve">adapté aux nouveaux variants qui pourraient circuler. </w:t>
      </w:r>
    </w:p>
    <w:p w:rsidR="00906154" w:rsidRPr="00FE213D" w:rsidRDefault="00906154" w:rsidP="00906154">
      <w:pPr>
        <w:pStyle w:val="Default"/>
        <w:spacing w:line="276" w:lineRule="auto"/>
        <w:jc w:val="both"/>
        <w:rPr>
          <w:rFonts w:ascii="Marianne" w:hAnsi="Marianne"/>
          <w:color w:val="auto"/>
          <w:sz w:val="22"/>
          <w:szCs w:val="22"/>
        </w:rPr>
      </w:pPr>
    </w:p>
    <w:p w:rsidR="00906154" w:rsidRPr="00AB0ACC" w:rsidRDefault="00906154" w:rsidP="00906154">
      <w:pPr>
        <w:jc w:val="both"/>
        <w:rPr>
          <w:rFonts w:ascii="Marianne" w:hAnsi="Marianne" w:cs="Arial"/>
          <w:b/>
          <w:color w:val="3B689F"/>
          <w:sz w:val="22"/>
        </w:rPr>
      </w:pPr>
      <w:r w:rsidRPr="00AB0ACC">
        <w:rPr>
          <w:rFonts w:ascii="Marianne" w:hAnsi="Marianne" w:cs="Arial"/>
          <w:b/>
          <w:color w:val="3B689F"/>
          <w:sz w:val="22"/>
        </w:rPr>
        <w:t>Quelle compatibilité possible avec les traitements en cours, notamment les immunosuppresseurs, ou encore avec d'autres vaccins récents</w:t>
      </w:r>
      <w:r w:rsidRPr="00AB0ACC">
        <w:rPr>
          <w:rFonts w:ascii="Calibri" w:hAnsi="Calibri" w:cs="Calibri"/>
          <w:b/>
          <w:color w:val="3B689F"/>
          <w:sz w:val="22"/>
        </w:rPr>
        <w:t> </w:t>
      </w:r>
      <w:r w:rsidRPr="00AB0ACC">
        <w:rPr>
          <w:rFonts w:ascii="Marianne" w:hAnsi="Marianne" w:cs="Arial"/>
          <w:b/>
          <w:color w:val="3B689F"/>
          <w:sz w:val="22"/>
        </w:rPr>
        <w:t>?</w:t>
      </w:r>
    </w:p>
    <w:p w:rsidR="00906154" w:rsidRPr="00AD5E9D" w:rsidRDefault="00906154" w:rsidP="00906154">
      <w:pPr>
        <w:jc w:val="both"/>
        <w:rPr>
          <w:rFonts w:ascii="Marianne" w:hAnsi="Marianne" w:cs="Arial"/>
          <w:sz w:val="20"/>
          <w:szCs w:val="22"/>
        </w:rPr>
      </w:pPr>
      <w:r w:rsidRPr="00AD5E9D">
        <w:rPr>
          <w:rFonts w:ascii="Marianne" w:hAnsi="Marianne" w:cs="Arial"/>
          <w:sz w:val="20"/>
          <w:szCs w:val="22"/>
        </w:rPr>
        <w:t>Le médecin spécialiste détermine, en cas de traitement immuno-suppresseur, en fonction du profil du patient, l’opportunité et la date de la vaccination.</w:t>
      </w:r>
    </w:p>
    <w:p w:rsidR="00906154" w:rsidRPr="00AD5E9D" w:rsidRDefault="00906154" w:rsidP="00906154">
      <w:pPr>
        <w:jc w:val="both"/>
        <w:rPr>
          <w:rFonts w:ascii="Marianne" w:hAnsi="Marianne" w:cs="Arial"/>
          <w:sz w:val="20"/>
          <w:szCs w:val="22"/>
        </w:rPr>
      </w:pPr>
      <w:r w:rsidRPr="00AD5E9D">
        <w:rPr>
          <w:rFonts w:ascii="Marianne" w:hAnsi="Marianne" w:cs="Arial"/>
          <w:sz w:val="20"/>
          <w:szCs w:val="22"/>
        </w:rPr>
        <w:t>La vaccination n’est pas contre-indiquée chez les patients sous anticoagulants ou ayant un trouble de l’hémostase en prenant les précautions nécessaires.</w:t>
      </w:r>
    </w:p>
    <w:p w:rsidR="00906154" w:rsidRPr="00AD5E9D" w:rsidRDefault="00906154" w:rsidP="00906154">
      <w:pPr>
        <w:jc w:val="both"/>
        <w:rPr>
          <w:rFonts w:ascii="Marianne" w:hAnsi="Marianne" w:cs="Arial"/>
          <w:sz w:val="20"/>
          <w:szCs w:val="22"/>
        </w:rPr>
      </w:pPr>
      <w:r w:rsidRPr="00AD5E9D">
        <w:rPr>
          <w:rFonts w:ascii="Marianne" w:hAnsi="Marianne" w:cs="Arial"/>
          <w:sz w:val="20"/>
          <w:szCs w:val="22"/>
        </w:rPr>
        <w:t>Un intervalle minimal de 14 jours est recommandé entre un vaccin ARN contre le SARS-CoV-2 et un autre vaccin (du fait du risque théorique d’interférence entre les réponses immunitaires suscitées par les 2 vaccins).</w:t>
      </w:r>
    </w:p>
    <w:p w:rsidR="00906154" w:rsidRDefault="00906154" w:rsidP="00906154">
      <w:pPr>
        <w:jc w:val="both"/>
        <w:rPr>
          <w:rFonts w:ascii="Marianne" w:hAnsi="Marianne" w:cs="Arial"/>
          <w:sz w:val="20"/>
          <w:szCs w:val="22"/>
        </w:rPr>
      </w:pPr>
      <w:r w:rsidRPr="00AD5E9D">
        <w:rPr>
          <w:rFonts w:ascii="Marianne" w:hAnsi="Marianne" w:cs="Arial"/>
          <w:sz w:val="20"/>
          <w:szCs w:val="22"/>
        </w:rPr>
        <w:t>Dans tous les cas, il est recommandé de demander conseil à son médecin.</w:t>
      </w:r>
    </w:p>
    <w:p w:rsidR="00906154" w:rsidRDefault="00906154" w:rsidP="00906154">
      <w:pPr>
        <w:jc w:val="both"/>
        <w:rPr>
          <w:rFonts w:ascii="Marianne" w:hAnsi="Marianne" w:cs="Arial"/>
          <w:sz w:val="20"/>
          <w:szCs w:val="22"/>
        </w:rPr>
      </w:pPr>
    </w:p>
    <w:p w:rsidR="00906154" w:rsidRDefault="00906154" w:rsidP="00906154">
      <w:pPr>
        <w:jc w:val="both"/>
        <w:rPr>
          <w:rFonts w:ascii="Marianne" w:hAnsi="Marianne" w:cs="Arial"/>
          <w:b/>
          <w:color w:val="3B689F"/>
          <w:sz w:val="22"/>
        </w:rPr>
      </w:pPr>
      <w:r w:rsidRPr="00CB10C4">
        <w:rPr>
          <w:rFonts w:ascii="Marianne" w:hAnsi="Marianne" w:cs="Arial"/>
          <w:b/>
          <w:color w:val="3B689F"/>
          <w:sz w:val="22"/>
        </w:rPr>
        <w:t>Doit-on se faire vacciner après avoir été infecté</w:t>
      </w:r>
      <w:r w:rsidRPr="00CB10C4">
        <w:rPr>
          <w:rFonts w:ascii="Calibri" w:hAnsi="Calibri" w:cs="Calibri"/>
          <w:b/>
          <w:color w:val="3B689F"/>
          <w:sz w:val="22"/>
        </w:rPr>
        <w:t> </w:t>
      </w:r>
      <w:r w:rsidRPr="00CB10C4">
        <w:rPr>
          <w:rFonts w:ascii="Marianne" w:hAnsi="Marianne" w:cs="Arial"/>
          <w:b/>
          <w:color w:val="3B689F"/>
          <w:sz w:val="22"/>
        </w:rPr>
        <w:t>?</w:t>
      </w:r>
      <w:r w:rsidRPr="00473B58">
        <w:rPr>
          <w:rFonts w:ascii="Marianne" w:hAnsi="Marianne" w:cs="Arial"/>
          <w:b/>
          <w:color w:val="3B689F"/>
          <w:sz w:val="22"/>
        </w:rPr>
        <w:t xml:space="preserve"> </w:t>
      </w:r>
    </w:p>
    <w:p w:rsidR="00906154" w:rsidRDefault="00906154" w:rsidP="00906154">
      <w:pPr>
        <w:jc w:val="both"/>
        <w:rPr>
          <w:rFonts w:ascii="Marianne" w:hAnsi="Marianne" w:cs="Arial"/>
          <w:sz w:val="20"/>
          <w:szCs w:val="22"/>
        </w:rPr>
      </w:pPr>
      <w:r w:rsidRPr="00CB10C4">
        <w:rPr>
          <w:rFonts w:ascii="Marianne" w:hAnsi="Marianne" w:cs="Arial"/>
          <w:sz w:val="20"/>
          <w:szCs w:val="22"/>
        </w:rPr>
        <w:t xml:space="preserve">Conformément à l’avis de la Haute autorité de </w:t>
      </w:r>
      <w:r>
        <w:rPr>
          <w:rFonts w:ascii="Marianne" w:hAnsi="Marianne" w:cs="Arial"/>
          <w:sz w:val="20"/>
          <w:szCs w:val="22"/>
        </w:rPr>
        <w:t>Santé</w:t>
      </w:r>
      <w:r w:rsidRPr="00CB10C4">
        <w:rPr>
          <w:rFonts w:ascii="Marianne" w:hAnsi="Marianne" w:cs="Arial"/>
          <w:sz w:val="20"/>
          <w:szCs w:val="22"/>
        </w:rPr>
        <w:t xml:space="preserve">, les personnes ayant déjà eu la Covid-19 </w:t>
      </w:r>
      <w:r>
        <w:rPr>
          <w:rFonts w:ascii="Marianne" w:hAnsi="Marianne" w:cs="Arial"/>
          <w:sz w:val="20"/>
          <w:szCs w:val="22"/>
        </w:rPr>
        <w:t xml:space="preserve">bénéficient </w:t>
      </w:r>
      <w:r w:rsidRPr="00CB10C4">
        <w:rPr>
          <w:rFonts w:ascii="Marianne" w:hAnsi="Marianne" w:cs="Arial"/>
          <w:sz w:val="20"/>
          <w:szCs w:val="22"/>
        </w:rPr>
        <w:t>d’une seule dose de vaccin.</w:t>
      </w:r>
      <w:r>
        <w:rPr>
          <w:rFonts w:ascii="Marianne" w:hAnsi="Marianne" w:cs="Arial"/>
          <w:sz w:val="20"/>
          <w:szCs w:val="22"/>
        </w:rPr>
        <w:t xml:space="preserve"> </w:t>
      </w:r>
    </w:p>
    <w:p w:rsidR="00906154" w:rsidRDefault="00906154" w:rsidP="00906154">
      <w:pPr>
        <w:jc w:val="both"/>
        <w:rPr>
          <w:rFonts w:ascii="Marianne" w:hAnsi="Marianne" w:cs="Arial"/>
          <w:sz w:val="20"/>
          <w:szCs w:val="22"/>
        </w:rPr>
      </w:pPr>
      <w:r w:rsidRPr="00301D24">
        <w:rPr>
          <w:rFonts w:ascii="Marianne" w:hAnsi="Marianne" w:cs="Arial"/>
          <w:sz w:val="20"/>
          <w:szCs w:val="22"/>
        </w:rPr>
        <w:t>Avoir contracté la Covid ne garantit pas une protection</w:t>
      </w:r>
      <w:r>
        <w:rPr>
          <w:rFonts w:ascii="Marianne" w:hAnsi="Marianne" w:cs="Arial"/>
          <w:sz w:val="20"/>
          <w:szCs w:val="22"/>
        </w:rPr>
        <w:t xml:space="preserve"> </w:t>
      </w:r>
      <w:r w:rsidRPr="00301D24">
        <w:rPr>
          <w:rFonts w:ascii="Marianne" w:hAnsi="Marianne" w:cs="Arial"/>
          <w:sz w:val="20"/>
          <w:szCs w:val="22"/>
        </w:rPr>
        <w:t>optimale sur le long terme, notamment face aux variants.</w:t>
      </w:r>
      <w:r>
        <w:rPr>
          <w:rFonts w:ascii="Marianne" w:hAnsi="Marianne" w:cs="Arial"/>
          <w:sz w:val="20"/>
          <w:szCs w:val="22"/>
        </w:rPr>
        <w:t xml:space="preserve"> </w:t>
      </w:r>
      <w:r w:rsidRPr="00301D24">
        <w:rPr>
          <w:rFonts w:ascii="Marianne" w:hAnsi="Marianne" w:cs="Arial"/>
          <w:sz w:val="20"/>
          <w:szCs w:val="22"/>
        </w:rPr>
        <w:t>Le vaccin permet une stimulation nécessaire des</w:t>
      </w:r>
      <w:r>
        <w:rPr>
          <w:rFonts w:ascii="Marianne" w:hAnsi="Marianne" w:cs="Arial"/>
          <w:sz w:val="20"/>
          <w:szCs w:val="22"/>
        </w:rPr>
        <w:t xml:space="preserve"> </w:t>
      </w:r>
      <w:r w:rsidRPr="00301D24">
        <w:rPr>
          <w:rFonts w:ascii="Marianne" w:hAnsi="Marianne" w:cs="Arial"/>
          <w:sz w:val="20"/>
          <w:szCs w:val="22"/>
        </w:rPr>
        <w:t>défenses naturelles déjà acquises.</w:t>
      </w:r>
      <w:r>
        <w:rPr>
          <w:rFonts w:ascii="Marianne" w:hAnsi="Marianne" w:cs="Arial"/>
          <w:sz w:val="20"/>
          <w:szCs w:val="22"/>
        </w:rPr>
        <w:t xml:space="preserve"> </w:t>
      </w:r>
      <w:r w:rsidRPr="00CB10C4">
        <w:rPr>
          <w:rFonts w:ascii="Marianne" w:hAnsi="Marianne" w:cs="Arial"/>
          <w:sz w:val="20"/>
          <w:szCs w:val="22"/>
        </w:rPr>
        <w:t>Cette dose unique de vaccin</w:t>
      </w:r>
      <w:r>
        <w:rPr>
          <w:rFonts w:ascii="Marianne" w:hAnsi="Marianne" w:cs="Arial"/>
          <w:sz w:val="20"/>
          <w:szCs w:val="22"/>
        </w:rPr>
        <w:t>,</w:t>
      </w:r>
      <w:r w:rsidRPr="00CB10C4">
        <w:rPr>
          <w:rFonts w:ascii="Marianne" w:hAnsi="Marianne" w:cs="Arial"/>
          <w:sz w:val="20"/>
          <w:szCs w:val="22"/>
        </w:rPr>
        <w:t xml:space="preserve"> </w:t>
      </w:r>
      <w:r>
        <w:rPr>
          <w:rFonts w:ascii="Marianne" w:hAnsi="Marianne" w:cs="Arial"/>
          <w:sz w:val="20"/>
          <w:szCs w:val="22"/>
        </w:rPr>
        <w:t xml:space="preserve">à réaliser </w:t>
      </w:r>
      <w:r w:rsidRPr="008A1009">
        <w:rPr>
          <w:rFonts w:ascii="Marianne" w:hAnsi="Marianne" w:cs="Arial"/>
          <w:sz w:val="20"/>
          <w:szCs w:val="22"/>
        </w:rPr>
        <w:t>2 à 6 mois après l'infection</w:t>
      </w:r>
      <w:r>
        <w:rPr>
          <w:rFonts w:ascii="Marianne" w:hAnsi="Marianne" w:cs="Arial"/>
          <w:sz w:val="20"/>
          <w:szCs w:val="22"/>
        </w:rPr>
        <w:t>,</w:t>
      </w:r>
      <w:r w:rsidRPr="00CB10C4">
        <w:rPr>
          <w:rFonts w:ascii="Marianne" w:hAnsi="Marianne" w:cs="Arial"/>
          <w:sz w:val="20"/>
          <w:szCs w:val="22"/>
        </w:rPr>
        <w:t xml:space="preserve"> joue ainsi un rôle de « rappel » après l’infection.</w:t>
      </w:r>
      <w:r>
        <w:rPr>
          <w:rFonts w:ascii="Marianne" w:hAnsi="Marianne" w:cs="Arial"/>
          <w:sz w:val="20"/>
          <w:szCs w:val="22"/>
        </w:rPr>
        <w:t xml:space="preserve"> </w:t>
      </w:r>
      <w:r w:rsidRPr="008A1009">
        <w:rPr>
          <w:rFonts w:ascii="Marianne" w:hAnsi="Marianne" w:cs="Arial"/>
          <w:sz w:val="20"/>
          <w:szCs w:val="22"/>
        </w:rPr>
        <w:t xml:space="preserve">Le schéma vaccinal est complet 1 semaine après cette unique injection. </w:t>
      </w:r>
    </w:p>
    <w:p w:rsidR="00906154" w:rsidRPr="008A1009" w:rsidRDefault="00906154" w:rsidP="00906154">
      <w:pPr>
        <w:jc w:val="both"/>
        <w:rPr>
          <w:rFonts w:ascii="Marianne" w:hAnsi="Marianne" w:cs="Arial"/>
          <w:sz w:val="20"/>
          <w:szCs w:val="22"/>
        </w:rPr>
      </w:pPr>
    </w:p>
    <w:p w:rsidR="00906154" w:rsidRPr="008A1009" w:rsidRDefault="00906154" w:rsidP="00906154">
      <w:pPr>
        <w:jc w:val="both"/>
        <w:rPr>
          <w:rFonts w:ascii="Marianne" w:hAnsi="Marianne" w:cs="Arial"/>
          <w:sz w:val="20"/>
          <w:szCs w:val="22"/>
        </w:rPr>
      </w:pPr>
      <w:r w:rsidRPr="008A1009">
        <w:rPr>
          <w:rFonts w:ascii="Marianne" w:hAnsi="Marianne" w:cs="Arial"/>
          <w:sz w:val="20"/>
          <w:szCs w:val="22"/>
        </w:rPr>
        <w:t>En cas d'infection postérieure à la première dose</w:t>
      </w:r>
      <w:r w:rsidRPr="008A1009">
        <w:rPr>
          <w:rFonts w:ascii="Calibri" w:hAnsi="Calibri" w:cs="Calibri"/>
          <w:sz w:val="20"/>
          <w:szCs w:val="22"/>
        </w:rPr>
        <w:t> </w:t>
      </w:r>
      <w:r w:rsidRPr="008A1009">
        <w:rPr>
          <w:rFonts w:ascii="Marianne" w:hAnsi="Marianne" w:cs="Arial"/>
          <w:sz w:val="20"/>
          <w:szCs w:val="22"/>
        </w:rPr>
        <w:t>de plus de 15 jours</w:t>
      </w:r>
      <w:r w:rsidRPr="008A1009">
        <w:rPr>
          <w:rFonts w:ascii="Calibri" w:hAnsi="Calibri" w:cs="Calibri"/>
          <w:sz w:val="20"/>
          <w:szCs w:val="22"/>
        </w:rPr>
        <w:t> </w:t>
      </w:r>
      <w:r w:rsidRPr="008A1009">
        <w:rPr>
          <w:rFonts w:ascii="Marianne" w:hAnsi="Marianne" w:cs="Arial"/>
          <w:sz w:val="20"/>
          <w:szCs w:val="22"/>
        </w:rPr>
        <w:t xml:space="preserve">: le schéma est complet 11 jours après la date du résultat positif à la Covid. </w:t>
      </w:r>
    </w:p>
    <w:p w:rsidR="00906154" w:rsidRDefault="00906154" w:rsidP="00906154">
      <w:pPr>
        <w:jc w:val="both"/>
        <w:rPr>
          <w:rFonts w:ascii="Marianne" w:hAnsi="Marianne" w:cs="Arial"/>
          <w:sz w:val="20"/>
          <w:szCs w:val="22"/>
        </w:rPr>
      </w:pPr>
      <w:r w:rsidRPr="008A1009">
        <w:rPr>
          <w:rFonts w:ascii="Marianne" w:hAnsi="Marianne" w:cs="Arial"/>
          <w:sz w:val="20"/>
          <w:szCs w:val="22"/>
        </w:rPr>
        <w:t>Si l’infection intervient moins de 15 jours après la première injection, une deuxième dose sera nécessaire, 2 à 6 mois après l’infection.</w:t>
      </w:r>
    </w:p>
    <w:p w:rsidR="00906154" w:rsidRPr="00AD5E9D" w:rsidRDefault="00906154" w:rsidP="0043471A">
      <w:pPr>
        <w:jc w:val="both"/>
        <w:rPr>
          <w:rFonts w:ascii="Marianne" w:hAnsi="Marianne" w:cs="Arial"/>
          <w:sz w:val="20"/>
          <w:szCs w:val="22"/>
        </w:rPr>
      </w:pPr>
    </w:p>
    <w:p w:rsidR="0076123C" w:rsidRPr="00AB0ACC" w:rsidRDefault="0076123C" w:rsidP="0076123C">
      <w:pPr>
        <w:jc w:val="both"/>
        <w:rPr>
          <w:rFonts w:ascii="Marianne" w:hAnsi="Marianne" w:cs="Arial"/>
          <w:b/>
          <w:color w:val="3B689F"/>
          <w:sz w:val="22"/>
        </w:rPr>
      </w:pPr>
      <w:bookmarkStart w:id="4" w:name="_Toc60921089"/>
      <w:bookmarkStart w:id="5" w:name="_Toc60927697"/>
      <w:bookmarkStart w:id="6" w:name="_Toc60921087"/>
      <w:bookmarkEnd w:id="0"/>
      <w:bookmarkEnd w:id="1"/>
      <w:r w:rsidRPr="00AB0ACC">
        <w:rPr>
          <w:rFonts w:ascii="Marianne" w:hAnsi="Marianne" w:cs="Arial"/>
          <w:b/>
          <w:color w:val="3B689F"/>
          <w:sz w:val="22"/>
        </w:rPr>
        <w:t>Où puis-je trouver mon attestation de vaccination</w:t>
      </w:r>
      <w:r w:rsidRPr="00AB0ACC">
        <w:rPr>
          <w:rFonts w:ascii="Calibri" w:hAnsi="Calibri" w:cs="Calibri"/>
          <w:b/>
          <w:color w:val="3B689F"/>
          <w:sz w:val="22"/>
        </w:rPr>
        <w:t> </w:t>
      </w:r>
      <w:r w:rsidRPr="00AB0ACC">
        <w:rPr>
          <w:rFonts w:ascii="Marianne" w:hAnsi="Marianne" w:cs="Arial"/>
          <w:b/>
          <w:color w:val="3B689F"/>
          <w:sz w:val="22"/>
        </w:rPr>
        <w:t>?</w:t>
      </w:r>
    </w:p>
    <w:p w:rsidR="00AD5E9D" w:rsidRDefault="0076123C" w:rsidP="00AD361D">
      <w:pPr>
        <w:pStyle w:val="NormalWeb"/>
        <w:shd w:val="clear" w:color="auto" w:fill="FFFFFF"/>
        <w:spacing w:before="0" w:beforeAutospacing="0" w:after="0" w:afterAutospacing="0"/>
        <w:rPr>
          <w:rFonts w:ascii="Marianne" w:hAnsi="Marianne" w:cs="Arial"/>
          <w:sz w:val="20"/>
          <w:szCs w:val="22"/>
        </w:rPr>
      </w:pPr>
      <w:r w:rsidRPr="00AD5E9D">
        <w:rPr>
          <w:rFonts w:ascii="Marianne" w:hAnsi="Marianne" w:cs="Arial"/>
          <w:sz w:val="20"/>
          <w:szCs w:val="22"/>
        </w:rPr>
        <w:t>Depuis le 3 mai, une</w:t>
      </w:r>
      <w:r w:rsidRPr="00AD5E9D">
        <w:rPr>
          <w:rFonts w:ascii="Calibri" w:hAnsi="Calibri" w:cs="Calibri"/>
          <w:sz w:val="20"/>
          <w:szCs w:val="22"/>
        </w:rPr>
        <w:t> </w:t>
      </w:r>
      <w:r w:rsidRPr="00AD5E9D">
        <w:rPr>
          <w:rFonts w:ascii="Marianne" w:hAnsi="Marianne" w:cs="Arial"/>
          <w:sz w:val="20"/>
          <w:szCs w:val="22"/>
        </w:rPr>
        <w:t>«</w:t>
      </w:r>
      <w:r w:rsidRPr="00AD5E9D">
        <w:rPr>
          <w:rFonts w:ascii="Calibri" w:hAnsi="Calibri" w:cs="Calibri"/>
          <w:sz w:val="20"/>
          <w:szCs w:val="22"/>
        </w:rPr>
        <w:t> </w:t>
      </w:r>
      <w:r w:rsidRPr="00AD5E9D">
        <w:rPr>
          <w:rFonts w:ascii="Marianne" w:hAnsi="Marianne" w:cs="Arial"/>
          <w:sz w:val="20"/>
          <w:szCs w:val="22"/>
        </w:rPr>
        <w:t>attestation de vaccination</w:t>
      </w:r>
      <w:r w:rsidRPr="00AD5E9D">
        <w:rPr>
          <w:rFonts w:ascii="Calibri" w:hAnsi="Calibri" w:cs="Calibri"/>
          <w:b/>
          <w:bCs/>
          <w:sz w:val="20"/>
          <w:szCs w:val="22"/>
        </w:rPr>
        <w:t> </w:t>
      </w:r>
      <w:r w:rsidRPr="00AD5E9D">
        <w:rPr>
          <w:rFonts w:ascii="Marianne" w:hAnsi="Marianne" w:cs="Marianne"/>
          <w:b/>
          <w:bCs/>
          <w:sz w:val="20"/>
          <w:szCs w:val="22"/>
        </w:rPr>
        <w:t>»</w:t>
      </w:r>
      <w:r w:rsidRPr="00AD5E9D">
        <w:rPr>
          <w:rFonts w:ascii="Calibri" w:hAnsi="Calibri" w:cs="Calibri"/>
          <w:sz w:val="20"/>
          <w:szCs w:val="22"/>
        </w:rPr>
        <w:t> </w:t>
      </w:r>
      <w:r w:rsidRPr="00AD5E9D">
        <w:rPr>
          <w:rFonts w:ascii="Marianne" w:hAnsi="Marianne" w:cs="Arial"/>
          <w:sz w:val="20"/>
          <w:szCs w:val="22"/>
        </w:rPr>
        <w:t>est d</w:t>
      </w:r>
      <w:r w:rsidRPr="00AD5E9D">
        <w:rPr>
          <w:rFonts w:ascii="Marianne" w:hAnsi="Marianne" w:cs="Marianne"/>
          <w:sz w:val="20"/>
          <w:szCs w:val="22"/>
        </w:rPr>
        <w:t>é</w:t>
      </w:r>
      <w:r w:rsidRPr="00AD5E9D">
        <w:rPr>
          <w:rFonts w:ascii="Marianne" w:hAnsi="Marianne" w:cs="Arial"/>
          <w:sz w:val="20"/>
          <w:szCs w:val="22"/>
        </w:rPr>
        <w:t>livr</w:t>
      </w:r>
      <w:r w:rsidRPr="00AD5E9D">
        <w:rPr>
          <w:rFonts w:ascii="Marianne" w:hAnsi="Marianne" w:cs="Marianne"/>
          <w:sz w:val="20"/>
          <w:szCs w:val="22"/>
        </w:rPr>
        <w:t>é</w:t>
      </w:r>
      <w:r w:rsidRPr="00AD5E9D">
        <w:rPr>
          <w:rFonts w:ascii="Marianne" w:hAnsi="Marianne" w:cs="Arial"/>
          <w:sz w:val="20"/>
          <w:szCs w:val="22"/>
        </w:rPr>
        <w:t>e par les professionnels des centres de vaccination de La R</w:t>
      </w:r>
      <w:r w:rsidRPr="00AD5E9D">
        <w:rPr>
          <w:rFonts w:ascii="Marianne" w:hAnsi="Marianne" w:cs="Marianne"/>
          <w:sz w:val="20"/>
          <w:szCs w:val="22"/>
        </w:rPr>
        <w:t>é</w:t>
      </w:r>
      <w:r w:rsidRPr="00AD5E9D">
        <w:rPr>
          <w:rFonts w:ascii="Marianne" w:hAnsi="Marianne" w:cs="Arial"/>
          <w:sz w:val="20"/>
          <w:szCs w:val="22"/>
        </w:rPr>
        <w:t>union, apr</w:t>
      </w:r>
      <w:r w:rsidRPr="00AD5E9D">
        <w:rPr>
          <w:rFonts w:ascii="Marianne" w:hAnsi="Marianne" w:cs="Marianne"/>
          <w:sz w:val="20"/>
          <w:szCs w:val="22"/>
        </w:rPr>
        <w:t>è</w:t>
      </w:r>
      <w:r w:rsidRPr="00AD5E9D">
        <w:rPr>
          <w:rFonts w:ascii="Marianne" w:hAnsi="Marianne" w:cs="Arial"/>
          <w:sz w:val="20"/>
          <w:szCs w:val="22"/>
        </w:rPr>
        <w:t>s la premi</w:t>
      </w:r>
      <w:r w:rsidRPr="00AD5E9D">
        <w:rPr>
          <w:rFonts w:ascii="Marianne" w:hAnsi="Marianne" w:cs="Marianne"/>
          <w:sz w:val="20"/>
          <w:szCs w:val="22"/>
        </w:rPr>
        <w:t>è</w:t>
      </w:r>
      <w:r w:rsidRPr="00AD5E9D">
        <w:rPr>
          <w:rFonts w:ascii="Marianne" w:hAnsi="Marianne" w:cs="Arial"/>
          <w:sz w:val="20"/>
          <w:szCs w:val="22"/>
        </w:rPr>
        <w:t>re et la deuxi</w:t>
      </w:r>
      <w:r w:rsidRPr="00AD5E9D">
        <w:rPr>
          <w:rFonts w:ascii="Marianne" w:hAnsi="Marianne" w:cs="Marianne"/>
          <w:sz w:val="20"/>
          <w:szCs w:val="22"/>
        </w:rPr>
        <w:t>è</w:t>
      </w:r>
      <w:r w:rsidRPr="00AD5E9D">
        <w:rPr>
          <w:rFonts w:ascii="Marianne" w:hAnsi="Marianne" w:cs="Arial"/>
          <w:sz w:val="20"/>
          <w:szCs w:val="22"/>
        </w:rPr>
        <w:t>me injection.</w:t>
      </w:r>
      <w:r w:rsidRPr="00AD5E9D">
        <w:rPr>
          <w:rFonts w:ascii="Calibri" w:hAnsi="Calibri" w:cs="Calibri"/>
          <w:sz w:val="20"/>
          <w:szCs w:val="22"/>
        </w:rPr>
        <w:t> </w:t>
      </w:r>
      <w:r w:rsidRPr="00AD5E9D">
        <w:rPr>
          <w:rFonts w:ascii="Marianne" w:hAnsi="Marianne" w:cs="Arial"/>
          <w:sz w:val="20"/>
          <w:szCs w:val="22"/>
        </w:rPr>
        <w:t>Ce document servira de</w:t>
      </w:r>
      <w:r w:rsidRPr="00AD5E9D">
        <w:rPr>
          <w:rFonts w:ascii="Calibri" w:hAnsi="Calibri" w:cs="Calibri"/>
          <w:sz w:val="20"/>
          <w:szCs w:val="22"/>
        </w:rPr>
        <w:t> </w:t>
      </w:r>
      <w:r w:rsidRPr="00AD5E9D">
        <w:rPr>
          <w:rFonts w:ascii="Marianne" w:hAnsi="Marianne" w:cs="Arial"/>
          <w:b/>
          <w:bCs/>
          <w:sz w:val="20"/>
          <w:szCs w:val="22"/>
        </w:rPr>
        <w:t>justificatif officiel de vaccination</w:t>
      </w:r>
      <w:r w:rsidRPr="00AD5E9D">
        <w:rPr>
          <w:rFonts w:ascii="Calibri" w:hAnsi="Calibri" w:cs="Calibri"/>
          <w:sz w:val="20"/>
          <w:szCs w:val="22"/>
        </w:rPr>
        <w:t> </w:t>
      </w:r>
      <w:r w:rsidRPr="00AD5E9D">
        <w:rPr>
          <w:rFonts w:ascii="Marianne" w:hAnsi="Marianne" w:cs="Arial"/>
          <w:sz w:val="20"/>
          <w:szCs w:val="22"/>
        </w:rPr>
        <w:t>lors de la r</w:t>
      </w:r>
      <w:r w:rsidRPr="00AD5E9D">
        <w:rPr>
          <w:rFonts w:ascii="Marianne" w:hAnsi="Marianne" w:cs="Marianne"/>
          <w:sz w:val="20"/>
          <w:szCs w:val="22"/>
        </w:rPr>
        <w:t>é</w:t>
      </w:r>
      <w:r w:rsidRPr="00AD5E9D">
        <w:rPr>
          <w:rFonts w:ascii="Marianne" w:hAnsi="Marianne" w:cs="Arial"/>
          <w:sz w:val="20"/>
          <w:szCs w:val="22"/>
        </w:rPr>
        <w:t>servation d</w:t>
      </w:r>
      <w:r w:rsidRPr="00AD5E9D">
        <w:rPr>
          <w:rFonts w:ascii="Marianne" w:hAnsi="Marianne" w:cs="Marianne"/>
          <w:sz w:val="20"/>
          <w:szCs w:val="22"/>
        </w:rPr>
        <w:t>’</w:t>
      </w:r>
      <w:r w:rsidRPr="00AD5E9D">
        <w:rPr>
          <w:rFonts w:ascii="Marianne" w:hAnsi="Marianne" w:cs="Arial"/>
          <w:sz w:val="20"/>
          <w:szCs w:val="22"/>
        </w:rPr>
        <w:t>un billet d</w:t>
      </w:r>
      <w:r w:rsidRPr="00AD5E9D">
        <w:rPr>
          <w:rFonts w:ascii="Marianne" w:hAnsi="Marianne" w:cs="Marianne"/>
          <w:sz w:val="20"/>
          <w:szCs w:val="22"/>
        </w:rPr>
        <w:t>’</w:t>
      </w:r>
      <w:r w:rsidRPr="00AD5E9D">
        <w:rPr>
          <w:rFonts w:ascii="Marianne" w:hAnsi="Marianne" w:cs="Arial"/>
          <w:sz w:val="20"/>
          <w:szCs w:val="22"/>
        </w:rPr>
        <w:t>avion par exemple.</w:t>
      </w:r>
      <w:r w:rsidRPr="00AD5E9D">
        <w:rPr>
          <w:rFonts w:ascii="Calibri" w:hAnsi="Calibri" w:cs="Calibri"/>
          <w:sz w:val="20"/>
          <w:szCs w:val="22"/>
        </w:rPr>
        <w:t> </w:t>
      </w:r>
      <w:r w:rsidRPr="00AD5E9D">
        <w:rPr>
          <w:rFonts w:ascii="Marianne" w:hAnsi="Marianne" w:cs="Arial"/>
          <w:sz w:val="20"/>
          <w:szCs w:val="22"/>
        </w:rPr>
        <w:t xml:space="preserve"> </w:t>
      </w:r>
    </w:p>
    <w:p w:rsidR="00AD5E9D" w:rsidRDefault="00AD5E9D" w:rsidP="00AD361D">
      <w:pPr>
        <w:pStyle w:val="NormalWeb"/>
        <w:shd w:val="clear" w:color="auto" w:fill="FFFFFF"/>
        <w:spacing w:before="0" w:beforeAutospacing="0" w:after="0" w:afterAutospacing="0"/>
        <w:rPr>
          <w:rFonts w:ascii="Marianne" w:hAnsi="Marianne" w:cs="Arial"/>
          <w:sz w:val="20"/>
          <w:szCs w:val="22"/>
        </w:rPr>
      </w:pPr>
    </w:p>
    <w:p w:rsidR="00AD5E9D" w:rsidRDefault="0076123C" w:rsidP="00AD361D">
      <w:pPr>
        <w:pStyle w:val="NormalWeb"/>
        <w:shd w:val="clear" w:color="auto" w:fill="FFFFFF"/>
        <w:spacing w:before="0" w:beforeAutospacing="0" w:after="0" w:afterAutospacing="0"/>
        <w:rPr>
          <w:rFonts w:ascii="Marianne" w:hAnsi="Marianne"/>
          <w:color w:val="333333"/>
          <w:sz w:val="20"/>
          <w:szCs w:val="22"/>
        </w:rPr>
      </w:pPr>
      <w:r w:rsidRPr="00AD5E9D">
        <w:rPr>
          <w:rFonts w:ascii="Marianne" w:hAnsi="Marianne" w:cs="Arial"/>
          <w:sz w:val="20"/>
          <w:szCs w:val="22"/>
        </w:rPr>
        <w:t>Il y a un QR code sur ce document qui pourra être intégrer dans l’application</w:t>
      </w:r>
      <w:r w:rsidRPr="00AD5E9D">
        <w:rPr>
          <w:rFonts w:ascii="Marianne" w:hAnsi="Marianne"/>
          <w:color w:val="333333"/>
          <w:sz w:val="20"/>
          <w:szCs w:val="22"/>
        </w:rPr>
        <w:t xml:space="preserve"> </w:t>
      </w:r>
      <w:r w:rsidRPr="00AD5E9D">
        <w:rPr>
          <w:rFonts w:ascii="Marianne" w:hAnsi="Marianne" w:cs="Arial"/>
          <w:b/>
          <w:sz w:val="20"/>
          <w:szCs w:val="22"/>
        </w:rPr>
        <w:t>TousAntiCovid.</w:t>
      </w:r>
      <w:r w:rsidR="00AD5E9D">
        <w:rPr>
          <w:rFonts w:ascii="Marianne" w:hAnsi="Marianne"/>
          <w:color w:val="333333"/>
          <w:sz w:val="20"/>
          <w:szCs w:val="22"/>
        </w:rPr>
        <w:br/>
      </w:r>
    </w:p>
    <w:p w:rsidR="007036B8" w:rsidRDefault="0076123C" w:rsidP="00AD361D">
      <w:pPr>
        <w:pStyle w:val="NormalWeb"/>
        <w:shd w:val="clear" w:color="auto" w:fill="FFFFFF"/>
        <w:spacing w:before="0" w:beforeAutospacing="0" w:after="0" w:afterAutospacing="0"/>
        <w:rPr>
          <w:rStyle w:val="Lienhypertexte"/>
          <w:rFonts w:ascii="Marianne" w:hAnsi="Marianne"/>
          <w:b/>
          <w:bCs/>
          <w:color w:val="23527C"/>
          <w:sz w:val="20"/>
          <w:szCs w:val="22"/>
        </w:rPr>
      </w:pPr>
      <w:r w:rsidRPr="00AD5E9D">
        <w:rPr>
          <w:rFonts w:ascii="Marianne" w:hAnsi="Marianne" w:cs="Arial"/>
          <w:sz w:val="20"/>
          <w:szCs w:val="22"/>
        </w:rPr>
        <w:t>Cette attestation est également disponible sur le site internet de l’Assurance Maladie</w:t>
      </w:r>
      <w:r w:rsidR="00FA4C6B">
        <w:rPr>
          <w:rFonts w:ascii="Marianne" w:hAnsi="Marianne" w:cs="Arial"/>
          <w:sz w:val="20"/>
          <w:szCs w:val="22"/>
        </w:rPr>
        <w:t xml:space="preserve"> </w:t>
      </w:r>
      <w:r w:rsidRPr="00AD5E9D">
        <w:rPr>
          <w:rFonts w:ascii="Marianne" w:hAnsi="Marianne" w:cs="Arial"/>
          <w:sz w:val="20"/>
          <w:szCs w:val="22"/>
        </w:rPr>
        <w:t>permettant aux assurés de télécharger leur attestation de vaccination certifiée</w:t>
      </w:r>
      <w:r w:rsidR="00FA4C6B">
        <w:rPr>
          <w:rFonts w:ascii="Calibri" w:hAnsi="Calibri" w:cs="Calibri"/>
          <w:sz w:val="20"/>
          <w:szCs w:val="22"/>
        </w:rPr>
        <w:t> </w:t>
      </w:r>
      <w:r w:rsidR="00FA4C6B">
        <w:rPr>
          <w:rFonts w:ascii="Marianne" w:hAnsi="Marianne" w:cs="Arial"/>
          <w:sz w:val="20"/>
          <w:szCs w:val="22"/>
        </w:rPr>
        <w:t>:</w:t>
      </w:r>
      <w:r w:rsidR="00FA4C6B">
        <w:rPr>
          <w:rFonts w:ascii="Marianne" w:hAnsi="Marianne" w:cs="Arial"/>
          <w:sz w:val="20"/>
          <w:szCs w:val="22"/>
        </w:rPr>
        <w:br/>
      </w:r>
      <w:hyperlink r:id="rId24" w:tgtFrame="_blank" w:history="1">
        <w:r w:rsidRPr="00AD5E9D">
          <w:rPr>
            <w:rStyle w:val="Lienhypertexte"/>
            <w:rFonts w:ascii="Marianne" w:hAnsi="Marianne"/>
            <w:b/>
            <w:bCs/>
            <w:color w:val="23527C"/>
            <w:sz w:val="20"/>
            <w:szCs w:val="22"/>
          </w:rPr>
          <w:t>attestation-vaccin.ameli.fr</w:t>
        </w:r>
      </w:hyperlink>
    </w:p>
    <w:p w:rsidR="00FA4C6B" w:rsidRPr="00AD5E9D" w:rsidRDefault="00FA4C6B" w:rsidP="00AD361D">
      <w:pPr>
        <w:pStyle w:val="NormalWeb"/>
        <w:shd w:val="clear" w:color="auto" w:fill="FFFFFF"/>
        <w:spacing w:before="0" w:beforeAutospacing="0" w:after="0" w:afterAutospacing="0"/>
        <w:rPr>
          <w:rStyle w:val="Lienhypertexte"/>
          <w:rFonts w:ascii="Marianne" w:hAnsi="Marianne"/>
          <w:color w:val="333333"/>
          <w:sz w:val="20"/>
          <w:szCs w:val="22"/>
          <w:u w:val="none"/>
        </w:rPr>
      </w:pPr>
    </w:p>
    <w:p w:rsidR="0076123C" w:rsidRDefault="0076123C" w:rsidP="00AD361D">
      <w:pPr>
        <w:pStyle w:val="NormalWeb"/>
        <w:shd w:val="clear" w:color="auto" w:fill="FFFFFF"/>
        <w:spacing w:before="0" w:beforeAutospacing="0" w:after="0" w:afterAutospacing="0"/>
        <w:rPr>
          <w:rFonts w:ascii="Marianne" w:hAnsi="Marianne" w:cs="Arial"/>
          <w:sz w:val="20"/>
          <w:szCs w:val="22"/>
        </w:rPr>
      </w:pPr>
      <w:r w:rsidRPr="00AD5E9D">
        <w:rPr>
          <w:rFonts w:ascii="Marianne" w:hAnsi="Marianne" w:cs="Arial"/>
          <w:sz w:val="20"/>
          <w:szCs w:val="22"/>
        </w:rPr>
        <w:t>Les personnes qui ont été vaccinées avant le 3 mai peuvent aussi y récupérer leur attestation.</w:t>
      </w:r>
    </w:p>
    <w:p w:rsidR="00AD361D" w:rsidRPr="00AD5E9D" w:rsidRDefault="00AD361D" w:rsidP="00AD361D">
      <w:pPr>
        <w:pStyle w:val="NormalWeb"/>
        <w:shd w:val="clear" w:color="auto" w:fill="FFFFFF"/>
        <w:spacing w:before="0" w:beforeAutospacing="0" w:after="0" w:afterAutospacing="0"/>
        <w:rPr>
          <w:rFonts w:ascii="Marianne" w:hAnsi="Marianne" w:cs="Arial"/>
          <w:sz w:val="20"/>
          <w:szCs w:val="22"/>
        </w:rPr>
      </w:pPr>
    </w:p>
    <w:p w:rsidR="001D2B5C" w:rsidRPr="00AB0ACC" w:rsidRDefault="000F6124" w:rsidP="001D2B5C">
      <w:pPr>
        <w:jc w:val="both"/>
        <w:rPr>
          <w:rFonts w:ascii="Marianne" w:hAnsi="Marianne" w:cs="Arial"/>
          <w:b/>
          <w:color w:val="3B689F"/>
          <w:sz w:val="22"/>
        </w:rPr>
      </w:pPr>
      <w:r w:rsidRPr="00AB0ACC">
        <w:rPr>
          <w:rFonts w:ascii="Marianne" w:hAnsi="Marianne" w:cs="Arial"/>
          <w:b/>
          <w:color w:val="3B689F"/>
          <w:sz w:val="22"/>
        </w:rPr>
        <w:t>Que</w:t>
      </w:r>
      <w:r w:rsidR="00E03177" w:rsidRPr="00AB0ACC">
        <w:rPr>
          <w:rFonts w:ascii="Marianne" w:hAnsi="Marianne" w:cs="Arial"/>
          <w:b/>
          <w:color w:val="3B689F"/>
          <w:sz w:val="22"/>
        </w:rPr>
        <w:t>l est</w:t>
      </w:r>
      <w:r w:rsidRPr="00AB0ACC">
        <w:rPr>
          <w:rFonts w:ascii="Marianne" w:hAnsi="Marianne" w:cs="Arial"/>
          <w:b/>
          <w:color w:val="3B689F"/>
          <w:sz w:val="22"/>
        </w:rPr>
        <w:t xml:space="preserve"> </w:t>
      </w:r>
      <w:r w:rsidR="001D2B5C" w:rsidRPr="00AB0ACC">
        <w:rPr>
          <w:rFonts w:ascii="Marianne" w:hAnsi="Marianne" w:cs="Arial"/>
          <w:b/>
          <w:color w:val="3B689F"/>
          <w:sz w:val="22"/>
        </w:rPr>
        <w:t>le schéma vaccinal complet</w:t>
      </w:r>
      <w:r w:rsidR="001D2B5C" w:rsidRPr="00AB0ACC">
        <w:rPr>
          <w:rFonts w:ascii="Calibri" w:hAnsi="Calibri" w:cs="Calibri"/>
          <w:b/>
          <w:color w:val="3B689F"/>
          <w:sz w:val="22"/>
        </w:rPr>
        <w:t> </w:t>
      </w:r>
      <w:r w:rsidR="001D2B5C" w:rsidRPr="00AB0ACC">
        <w:rPr>
          <w:rFonts w:ascii="Marianne" w:hAnsi="Marianne" w:cs="Arial"/>
          <w:b/>
          <w:color w:val="3B689F"/>
          <w:sz w:val="22"/>
        </w:rPr>
        <w:t>?</w:t>
      </w:r>
    </w:p>
    <w:p w:rsidR="001D2B5C" w:rsidRPr="00AD361D" w:rsidRDefault="007036B8" w:rsidP="00E23054">
      <w:pPr>
        <w:pStyle w:val="Paragraphedeliste"/>
        <w:numPr>
          <w:ilvl w:val="2"/>
          <w:numId w:val="5"/>
        </w:numPr>
        <w:ind w:left="142" w:hanging="142"/>
        <w:jc w:val="both"/>
        <w:rPr>
          <w:rFonts w:ascii="Marianne" w:hAnsi="Marianne" w:cs="Arial"/>
          <w:b/>
          <w:sz w:val="20"/>
          <w:szCs w:val="22"/>
        </w:rPr>
      </w:pPr>
      <w:r w:rsidRPr="00AD361D">
        <w:rPr>
          <w:rFonts w:ascii="Marianne" w:hAnsi="Marianne" w:cs="Arial"/>
          <w:b/>
          <w:sz w:val="20"/>
          <w:szCs w:val="22"/>
        </w:rPr>
        <w:t>Avec</w:t>
      </w:r>
      <w:r w:rsidR="001D2B5C" w:rsidRPr="00AD361D">
        <w:rPr>
          <w:rFonts w:ascii="Marianne" w:hAnsi="Marianne" w:cs="Arial"/>
          <w:b/>
          <w:sz w:val="20"/>
          <w:szCs w:val="22"/>
        </w:rPr>
        <w:t xml:space="preserve"> le vaccin Pfizer </w:t>
      </w:r>
    </w:p>
    <w:p w:rsidR="001D2B5C" w:rsidRPr="00AD5E9D" w:rsidRDefault="001D2B5C" w:rsidP="001D2B5C">
      <w:pPr>
        <w:jc w:val="both"/>
        <w:rPr>
          <w:rFonts w:ascii="Marianne" w:hAnsi="Marianne" w:cs="Arial"/>
          <w:sz w:val="20"/>
          <w:szCs w:val="22"/>
        </w:rPr>
      </w:pPr>
      <w:r w:rsidRPr="00AD5E9D">
        <w:rPr>
          <w:rFonts w:ascii="Marianne" w:hAnsi="Marianne" w:cs="Arial"/>
          <w:sz w:val="20"/>
          <w:szCs w:val="22"/>
        </w:rPr>
        <w:t xml:space="preserve">Le délai entre la première et la deuxième injection est de </w:t>
      </w:r>
      <w:r w:rsidR="0071262E" w:rsidRPr="00AD5E9D">
        <w:rPr>
          <w:rFonts w:ascii="Marianne" w:hAnsi="Marianne" w:cs="Arial"/>
          <w:sz w:val="20"/>
          <w:szCs w:val="22"/>
        </w:rPr>
        <w:t>3 à 6</w:t>
      </w:r>
      <w:r w:rsidRPr="00AD5E9D">
        <w:rPr>
          <w:rFonts w:ascii="Marianne" w:hAnsi="Marianne" w:cs="Arial"/>
          <w:sz w:val="20"/>
          <w:szCs w:val="22"/>
        </w:rPr>
        <w:t xml:space="preserve"> semaines.</w:t>
      </w:r>
    </w:p>
    <w:p w:rsidR="001D2B5C" w:rsidRPr="00AD5E9D" w:rsidRDefault="001D2B5C" w:rsidP="001D2B5C">
      <w:pPr>
        <w:jc w:val="both"/>
        <w:rPr>
          <w:rFonts w:ascii="Marianne" w:hAnsi="Marianne" w:cs="Arial"/>
          <w:sz w:val="20"/>
          <w:szCs w:val="22"/>
        </w:rPr>
      </w:pPr>
      <w:r w:rsidRPr="00AD5E9D">
        <w:rPr>
          <w:rFonts w:ascii="Marianne" w:hAnsi="Marianne" w:cs="Arial"/>
          <w:sz w:val="20"/>
          <w:szCs w:val="22"/>
        </w:rPr>
        <w:t xml:space="preserve">L’efficacité maximale du vaccin est atteinte </w:t>
      </w:r>
      <w:r w:rsidR="00CE35E4" w:rsidRPr="00AD5E9D">
        <w:rPr>
          <w:rFonts w:ascii="Marianne" w:hAnsi="Marianne" w:cs="Arial"/>
          <w:sz w:val="20"/>
          <w:szCs w:val="22"/>
        </w:rPr>
        <w:t>1</w:t>
      </w:r>
      <w:r w:rsidRPr="00AD5E9D">
        <w:rPr>
          <w:rFonts w:ascii="Marianne" w:hAnsi="Marianne" w:cs="Arial"/>
          <w:sz w:val="20"/>
          <w:szCs w:val="22"/>
        </w:rPr>
        <w:t xml:space="preserve"> semaine</w:t>
      </w:r>
      <w:r w:rsidR="00CE35E4" w:rsidRPr="00AD5E9D">
        <w:rPr>
          <w:rFonts w:ascii="Marianne" w:hAnsi="Marianne" w:cs="Arial"/>
          <w:sz w:val="20"/>
          <w:szCs w:val="22"/>
        </w:rPr>
        <w:t xml:space="preserve"> après la deuxième injection</w:t>
      </w:r>
      <w:r w:rsidRPr="00AD5E9D">
        <w:rPr>
          <w:rFonts w:ascii="Marianne" w:hAnsi="Marianne" w:cs="Arial"/>
          <w:sz w:val="20"/>
          <w:szCs w:val="22"/>
        </w:rPr>
        <w:t>.</w:t>
      </w:r>
    </w:p>
    <w:p w:rsidR="00A55701" w:rsidRPr="00AD361D" w:rsidRDefault="00A55701" w:rsidP="001D2B5C">
      <w:pPr>
        <w:jc w:val="both"/>
        <w:rPr>
          <w:rFonts w:ascii="Marianne" w:hAnsi="Marianne" w:cs="Arial"/>
          <w:b/>
          <w:sz w:val="20"/>
          <w:szCs w:val="22"/>
        </w:rPr>
      </w:pPr>
      <w:r w:rsidRPr="00AD5E9D">
        <w:rPr>
          <w:rFonts w:ascii="Marianne" w:hAnsi="Marianne" w:cs="Arial"/>
          <w:sz w:val="20"/>
          <w:szCs w:val="22"/>
        </w:rPr>
        <w:t xml:space="preserve"> </w:t>
      </w:r>
    </w:p>
    <w:p w:rsidR="001D2B5C" w:rsidRPr="00AD361D" w:rsidRDefault="007036B8" w:rsidP="00E23054">
      <w:pPr>
        <w:pStyle w:val="Paragraphedeliste"/>
        <w:numPr>
          <w:ilvl w:val="2"/>
          <w:numId w:val="5"/>
        </w:numPr>
        <w:ind w:left="142" w:hanging="142"/>
        <w:jc w:val="both"/>
        <w:rPr>
          <w:rFonts w:ascii="Marianne" w:hAnsi="Marianne" w:cs="Arial"/>
          <w:b/>
          <w:sz w:val="20"/>
          <w:szCs w:val="22"/>
        </w:rPr>
      </w:pPr>
      <w:r w:rsidRPr="00AD361D">
        <w:rPr>
          <w:rFonts w:ascii="Marianne" w:hAnsi="Marianne" w:cs="Arial"/>
          <w:b/>
          <w:sz w:val="20"/>
          <w:szCs w:val="22"/>
        </w:rPr>
        <w:t>Avec</w:t>
      </w:r>
      <w:r w:rsidR="001D2B5C" w:rsidRPr="00AD361D">
        <w:rPr>
          <w:rFonts w:ascii="Marianne" w:hAnsi="Marianne" w:cs="Arial"/>
          <w:b/>
          <w:sz w:val="20"/>
          <w:szCs w:val="22"/>
        </w:rPr>
        <w:t xml:space="preserve"> le vaccin Janssen</w:t>
      </w:r>
    </w:p>
    <w:p w:rsidR="001D2B5C" w:rsidRDefault="001D2B5C" w:rsidP="001D2B5C">
      <w:pPr>
        <w:jc w:val="both"/>
        <w:rPr>
          <w:rFonts w:ascii="Marianne" w:hAnsi="Marianne" w:cs="Arial"/>
          <w:sz w:val="20"/>
          <w:szCs w:val="22"/>
        </w:rPr>
      </w:pPr>
      <w:r w:rsidRPr="00AD5E9D">
        <w:rPr>
          <w:rFonts w:ascii="Marianne" w:hAnsi="Marianne" w:cs="Arial"/>
          <w:sz w:val="20"/>
          <w:szCs w:val="22"/>
        </w:rPr>
        <w:t>Accessibl</w:t>
      </w:r>
      <w:r w:rsidR="007B07BD">
        <w:rPr>
          <w:rFonts w:ascii="Marianne" w:hAnsi="Marianne" w:cs="Arial"/>
          <w:sz w:val="20"/>
          <w:szCs w:val="22"/>
        </w:rPr>
        <w:t>e uniquement à partir de 55 ans.</w:t>
      </w:r>
    </w:p>
    <w:p w:rsidR="007B07BD" w:rsidRPr="007B07BD" w:rsidRDefault="007B07BD" w:rsidP="001D2B5C">
      <w:pPr>
        <w:jc w:val="both"/>
        <w:rPr>
          <w:rFonts w:ascii="Marianne" w:hAnsi="Marianne" w:cs="Arial"/>
          <w:sz w:val="20"/>
          <w:szCs w:val="22"/>
        </w:rPr>
      </w:pPr>
      <w:r w:rsidRPr="007B07BD">
        <w:rPr>
          <w:rFonts w:ascii="Marianne" w:hAnsi="Marianne" w:cs="Arial"/>
          <w:sz w:val="20"/>
          <w:szCs w:val="22"/>
        </w:rPr>
        <w:t>L’injection unique Janssen ne suffit pas. Pour que le schéma vaccinal initial soit complet, il faut réaliser une injection d’un vaccin à ARN Messager (Pfizer à La Réunion) un mois après l’injection</w:t>
      </w:r>
      <w:r w:rsidR="005A3CAC">
        <w:rPr>
          <w:rFonts w:ascii="Marianne" w:hAnsi="Marianne" w:cs="Arial"/>
          <w:sz w:val="20"/>
          <w:szCs w:val="22"/>
        </w:rPr>
        <w:t xml:space="preserve"> au Janssen</w:t>
      </w:r>
      <w:r w:rsidRPr="007B07BD">
        <w:rPr>
          <w:rFonts w:ascii="Marianne" w:hAnsi="Marianne" w:cs="Arial"/>
          <w:sz w:val="20"/>
          <w:szCs w:val="22"/>
        </w:rPr>
        <w:t>, ou dès que possible si ce délai est dépassé</w:t>
      </w:r>
      <w:r w:rsidR="00DD5ACB">
        <w:rPr>
          <w:rFonts w:ascii="Marianne" w:hAnsi="Marianne" w:cs="Arial"/>
          <w:sz w:val="20"/>
          <w:szCs w:val="22"/>
        </w:rPr>
        <w:t>.</w:t>
      </w:r>
    </w:p>
    <w:p w:rsidR="007B07BD" w:rsidRPr="00AD5E9D" w:rsidRDefault="007B07BD" w:rsidP="001D2B5C">
      <w:pPr>
        <w:jc w:val="both"/>
        <w:rPr>
          <w:rFonts w:ascii="Marianne" w:hAnsi="Marianne" w:cs="Arial"/>
          <w:sz w:val="20"/>
          <w:szCs w:val="22"/>
        </w:rPr>
      </w:pPr>
    </w:p>
    <w:p w:rsidR="007036B8" w:rsidRPr="00AD361D" w:rsidRDefault="007036B8" w:rsidP="001D2B5C">
      <w:pPr>
        <w:jc w:val="both"/>
        <w:rPr>
          <w:rFonts w:ascii="Marianne" w:hAnsi="Marianne" w:cs="Arial"/>
          <w:b/>
          <w:sz w:val="20"/>
          <w:szCs w:val="22"/>
        </w:rPr>
      </w:pPr>
      <w:r w:rsidRPr="00AD361D">
        <w:rPr>
          <w:rFonts w:ascii="Marianne" w:hAnsi="Marianne" w:cs="Arial"/>
          <w:b/>
          <w:sz w:val="20"/>
          <w:szCs w:val="22"/>
        </w:rPr>
        <w:t>- Pour les personnes ayant eu la Covid-19</w:t>
      </w:r>
    </w:p>
    <w:p w:rsidR="007036B8" w:rsidRDefault="007036B8" w:rsidP="001D2B5C">
      <w:pPr>
        <w:jc w:val="both"/>
        <w:rPr>
          <w:rFonts w:ascii="Marianne" w:hAnsi="Marianne" w:cs="Arial"/>
          <w:sz w:val="20"/>
          <w:szCs w:val="22"/>
        </w:rPr>
      </w:pPr>
      <w:r w:rsidRPr="00AD5E9D">
        <w:rPr>
          <w:rFonts w:ascii="Marianne" w:hAnsi="Marianne" w:cs="Arial"/>
          <w:sz w:val="20"/>
          <w:szCs w:val="22"/>
        </w:rPr>
        <w:t>Il faut attendre une période de 2 mois après l’infection. L’efficacité maximale du vaccin est atteinte 2 semaines après l’injection unique (1 seule injection).</w:t>
      </w:r>
    </w:p>
    <w:p w:rsidR="00CD4E17" w:rsidRDefault="00B63C48" w:rsidP="001D2B5C">
      <w:pPr>
        <w:jc w:val="both"/>
        <w:rPr>
          <w:rFonts w:ascii="Marianne" w:hAnsi="Marianne" w:cs="Arial"/>
          <w:sz w:val="20"/>
          <w:szCs w:val="22"/>
        </w:rPr>
      </w:pPr>
      <w:r>
        <w:rPr>
          <w:rFonts w:ascii="Marianne" w:hAnsi="Marianne" w:cs="Arial"/>
          <w:sz w:val="20"/>
          <w:szCs w:val="22"/>
        </w:rPr>
        <w:t>Si vous avez reçu une première dose de vaccin et que vous avez eu la Covid plus de 15 jours après, il n’est pas nécessaire de faire une 2</w:t>
      </w:r>
      <w:r w:rsidRPr="00B63C48">
        <w:rPr>
          <w:rFonts w:ascii="Marianne" w:hAnsi="Marianne" w:cs="Arial"/>
          <w:sz w:val="20"/>
          <w:szCs w:val="22"/>
          <w:vertAlign w:val="superscript"/>
        </w:rPr>
        <w:t>ème</w:t>
      </w:r>
      <w:r w:rsidR="00906154">
        <w:rPr>
          <w:rFonts w:ascii="Marianne" w:hAnsi="Marianne" w:cs="Arial"/>
          <w:sz w:val="20"/>
          <w:szCs w:val="22"/>
        </w:rPr>
        <w:t xml:space="preserve"> dose.</w:t>
      </w:r>
    </w:p>
    <w:p w:rsidR="00404ACD" w:rsidRDefault="00404ACD" w:rsidP="0043471A">
      <w:pPr>
        <w:jc w:val="both"/>
        <w:rPr>
          <w:rFonts w:ascii="Marianne" w:hAnsi="Marianne" w:cs="Arial"/>
          <w:b/>
          <w:color w:val="3B689F"/>
          <w:sz w:val="22"/>
        </w:rPr>
      </w:pPr>
      <w:bookmarkStart w:id="7" w:name="_Toc60927663"/>
      <w:bookmarkEnd w:id="4"/>
      <w:bookmarkEnd w:id="5"/>
      <w:bookmarkEnd w:id="6"/>
    </w:p>
    <w:p w:rsidR="00AD5B2F" w:rsidRDefault="00AD5B2F" w:rsidP="00AD5B2F">
      <w:pPr>
        <w:pBdr>
          <w:bottom w:val="single" w:sz="4" w:space="1" w:color="auto"/>
        </w:pBdr>
        <w:shd w:val="clear" w:color="auto" w:fill="FFFFFF"/>
        <w:rPr>
          <w:rFonts w:ascii="Marianne" w:hAnsi="Marianne" w:cs="Arial"/>
          <w:b/>
          <w:color w:val="000000" w:themeColor="text1"/>
          <w:sz w:val="28"/>
        </w:rPr>
      </w:pPr>
    </w:p>
    <w:p w:rsidR="00AD5B2F" w:rsidRPr="00AD5B2F" w:rsidRDefault="00AD5B2F" w:rsidP="00AD5B2F">
      <w:pPr>
        <w:pBdr>
          <w:bottom w:val="single" w:sz="4" w:space="1" w:color="auto"/>
        </w:pBdr>
        <w:shd w:val="clear" w:color="auto" w:fill="FFFFFF"/>
        <w:rPr>
          <w:rFonts w:ascii="Marianne" w:hAnsi="Marianne" w:cs="Arial"/>
          <w:b/>
          <w:color w:val="000000" w:themeColor="text1"/>
          <w:sz w:val="28"/>
        </w:rPr>
      </w:pPr>
      <w:r>
        <w:rPr>
          <w:rFonts w:ascii="Marianne" w:hAnsi="Marianne" w:cs="Arial"/>
          <w:b/>
          <w:color w:val="000000" w:themeColor="text1"/>
          <w:sz w:val="28"/>
        </w:rPr>
        <w:t>Dose de rappel</w:t>
      </w:r>
    </w:p>
    <w:p w:rsidR="00404ACD" w:rsidRDefault="00404ACD" w:rsidP="00404ACD">
      <w:pPr>
        <w:jc w:val="both"/>
        <w:rPr>
          <w:rFonts w:ascii="Marianne" w:hAnsi="Marianne" w:cs="Arial"/>
          <w:b/>
          <w:color w:val="3B689F"/>
          <w:sz w:val="22"/>
        </w:rPr>
      </w:pPr>
      <w:r w:rsidRPr="00404ACD">
        <w:rPr>
          <w:rFonts w:ascii="Marianne" w:hAnsi="Marianne" w:cs="Arial"/>
          <w:b/>
          <w:color w:val="3B689F"/>
          <w:sz w:val="22"/>
        </w:rPr>
        <w:t>Qui sont les personnes éligibles à une dose de rappel de vaccin</w:t>
      </w:r>
      <w:r w:rsidR="00070F9D">
        <w:rPr>
          <w:rFonts w:ascii="Marianne" w:hAnsi="Marianne" w:cs="Arial"/>
          <w:b/>
          <w:color w:val="3B689F"/>
          <w:sz w:val="22"/>
        </w:rPr>
        <w:t xml:space="preserve"> et comment se passe la vaccination</w:t>
      </w:r>
      <w:r w:rsidRPr="00404ACD">
        <w:rPr>
          <w:rFonts w:ascii="Marianne" w:hAnsi="Marianne" w:cs="Arial"/>
          <w:b/>
          <w:color w:val="3B689F"/>
          <w:sz w:val="22"/>
        </w:rPr>
        <w:t xml:space="preserve"> ?</w:t>
      </w:r>
    </w:p>
    <w:p w:rsidR="00BC43B6" w:rsidRPr="00906154" w:rsidRDefault="00A32588" w:rsidP="00906154">
      <w:pPr>
        <w:jc w:val="both"/>
        <w:rPr>
          <w:rFonts w:ascii="Marianne" w:hAnsi="Marianne" w:cs="Arial"/>
          <w:sz w:val="20"/>
          <w:szCs w:val="22"/>
        </w:rPr>
      </w:pPr>
      <w:r w:rsidRPr="00A32588">
        <w:rPr>
          <w:rFonts w:ascii="Marianne" w:hAnsi="Marianne" w:cs="Arial"/>
          <w:sz w:val="20"/>
          <w:szCs w:val="22"/>
        </w:rPr>
        <w:t>Dans le contexte de reprise épidémique, le gouvernement a annoncé l’ouverture du rappel vaccinal à toutes l</w:t>
      </w:r>
      <w:r>
        <w:rPr>
          <w:rFonts w:ascii="Marianne" w:hAnsi="Marianne" w:cs="Arial"/>
          <w:sz w:val="20"/>
          <w:szCs w:val="22"/>
        </w:rPr>
        <w:t>es personnes à partir de 18 ans, d</w:t>
      </w:r>
      <w:r w:rsidR="00906154" w:rsidRPr="00906154">
        <w:rPr>
          <w:rFonts w:ascii="Marianne" w:hAnsi="Marianne" w:cs="Arial"/>
          <w:sz w:val="20"/>
          <w:szCs w:val="22"/>
        </w:rPr>
        <w:t>epuis le 27 novembre.</w:t>
      </w:r>
      <w:r w:rsidR="00906154" w:rsidRPr="00906154">
        <w:rPr>
          <w:rFonts w:ascii="Calibri" w:hAnsi="Calibri" w:cs="Calibri"/>
          <w:sz w:val="20"/>
          <w:szCs w:val="22"/>
        </w:rPr>
        <w:t> </w:t>
      </w:r>
    </w:p>
    <w:p w:rsidR="00BC43B6" w:rsidRDefault="00BC43B6" w:rsidP="00BC43B6">
      <w:pPr>
        <w:jc w:val="both"/>
        <w:rPr>
          <w:rFonts w:ascii="Marianne" w:hAnsi="Marianne" w:cs="Arial"/>
          <w:sz w:val="20"/>
          <w:szCs w:val="22"/>
        </w:rPr>
      </w:pPr>
    </w:p>
    <w:p w:rsidR="009F70AE" w:rsidRDefault="009F70AE" w:rsidP="009F70AE">
      <w:pPr>
        <w:jc w:val="both"/>
        <w:rPr>
          <w:rFonts w:ascii="Marianne" w:hAnsi="Marianne" w:cs="Arial"/>
          <w:sz w:val="20"/>
          <w:szCs w:val="22"/>
        </w:rPr>
      </w:pPr>
      <w:r w:rsidRPr="00BC43B6">
        <w:rPr>
          <w:rFonts w:ascii="Marianne" w:hAnsi="Marianne" w:cs="Arial"/>
          <w:sz w:val="20"/>
          <w:szCs w:val="22"/>
        </w:rPr>
        <w:t>Pour tenir compte du caractère dominant du variant delta, le rappel vaccinal est effectué uniquement avec des vaccins à ARN Messager. C’est donc le Pfizer qui est utilisé à La Réunion, et ce quel que soit le vaccin utilisé dans le cadre du premier schéma vaccinal.</w:t>
      </w:r>
    </w:p>
    <w:p w:rsidR="009F70AE" w:rsidRDefault="009F70AE" w:rsidP="009F70AE">
      <w:pPr>
        <w:jc w:val="both"/>
        <w:rPr>
          <w:rFonts w:ascii="Marianne" w:hAnsi="Marianne" w:cs="Arial"/>
          <w:sz w:val="20"/>
          <w:szCs w:val="22"/>
        </w:rPr>
      </w:pPr>
    </w:p>
    <w:p w:rsidR="009F70AE" w:rsidRDefault="009F70AE" w:rsidP="009F70AE">
      <w:pPr>
        <w:jc w:val="both"/>
        <w:rPr>
          <w:rFonts w:ascii="Marianne" w:hAnsi="Marianne" w:cs="Arial"/>
          <w:sz w:val="20"/>
          <w:szCs w:val="22"/>
        </w:rPr>
      </w:pPr>
      <w:r w:rsidRPr="002E043B">
        <w:rPr>
          <w:rFonts w:ascii="Marianne" w:hAnsi="Marianne" w:cs="Arial"/>
          <w:sz w:val="20"/>
          <w:szCs w:val="22"/>
        </w:rPr>
        <w:t>Les personnes ayant un schéma vaccinal à une dose (vaccin Janssen ou dose unique ARNm + Covid) sont égale</w:t>
      </w:r>
      <w:r>
        <w:rPr>
          <w:rFonts w:ascii="Marianne" w:hAnsi="Marianne" w:cs="Arial"/>
          <w:sz w:val="20"/>
          <w:szCs w:val="22"/>
        </w:rPr>
        <w:t>ment éligibles.</w:t>
      </w:r>
    </w:p>
    <w:p w:rsidR="009F70AE" w:rsidRDefault="009F70AE" w:rsidP="009F70AE">
      <w:pPr>
        <w:jc w:val="both"/>
        <w:rPr>
          <w:rFonts w:ascii="Marianne" w:hAnsi="Marianne" w:cs="Arial"/>
          <w:sz w:val="20"/>
          <w:szCs w:val="22"/>
        </w:rPr>
      </w:pPr>
    </w:p>
    <w:p w:rsidR="009F70AE" w:rsidRDefault="009F70AE" w:rsidP="009F70AE">
      <w:pPr>
        <w:jc w:val="both"/>
        <w:rPr>
          <w:rFonts w:ascii="Marianne" w:hAnsi="Marianne" w:cs="Arial"/>
          <w:sz w:val="20"/>
          <w:szCs w:val="22"/>
        </w:rPr>
      </w:pPr>
      <w:r w:rsidRPr="002E043B">
        <w:rPr>
          <w:rFonts w:ascii="Marianne" w:hAnsi="Marianne" w:cs="Arial"/>
          <w:sz w:val="20"/>
          <w:szCs w:val="22"/>
        </w:rPr>
        <w:t xml:space="preserve">Les personnes ayant eu la Covid-19 plus de 15 jours après un schéma vaccinal complet doivent attendre </w:t>
      </w:r>
      <w:r w:rsidR="00AC1B5E">
        <w:rPr>
          <w:rFonts w:ascii="Marianne" w:hAnsi="Marianne" w:cs="Arial"/>
          <w:sz w:val="20"/>
          <w:szCs w:val="22"/>
        </w:rPr>
        <w:t>3</w:t>
      </w:r>
      <w:r w:rsidRPr="002E043B">
        <w:rPr>
          <w:rFonts w:ascii="Marianne" w:hAnsi="Marianne" w:cs="Arial"/>
          <w:sz w:val="20"/>
          <w:szCs w:val="22"/>
        </w:rPr>
        <w:t xml:space="preserve"> mois après l’infection pour être éligibles.</w:t>
      </w:r>
    </w:p>
    <w:p w:rsidR="009F70AE" w:rsidRDefault="009F70AE" w:rsidP="009F70AE">
      <w:pPr>
        <w:jc w:val="both"/>
        <w:rPr>
          <w:rFonts w:ascii="Marianne" w:hAnsi="Marianne" w:cs="Arial"/>
          <w:sz w:val="20"/>
          <w:szCs w:val="22"/>
        </w:rPr>
      </w:pPr>
    </w:p>
    <w:p w:rsidR="009F70AE" w:rsidRPr="009F70AE" w:rsidRDefault="009F70AE" w:rsidP="009F70AE">
      <w:pPr>
        <w:rPr>
          <w:rFonts w:ascii="Marianne" w:hAnsi="Marianne" w:cs="Arial"/>
          <w:b/>
          <w:color w:val="3B689F"/>
          <w:sz w:val="22"/>
        </w:rPr>
      </w:pPr>
      <w:r w:rsidRPr="009F70AE">
        <w:rPr>
          <w:rFonts w:ascii="Marianne" w:hAnsi="Marianne" w:cs="Arial"/>
          <w:b/>
          <w:color w:val="3B689F"/>
          <w:sz w:val="22"/>
        </w:rPr>
        <w:t xml:space="preserve">Quand </w:t>
      </w:r>
      <w:r w:rsidR="00AD5B2F">
        <w:rPr>
          <w:rFonts w:ascii="Marianne" w:hAnsi="Marianne" w:cs="Arial"/>
          <w:b/>
          <w:color w:val="3B689F"/>
          <w:sz w:val="22"/>
        </w:rPr>
        <w:t xml:space="preserve">et où </w:t>
      </w:r>
      <w:r w:rsidRPr="009F70AE">
        <w:rPr>
          <w:rFonts w:ascii="Marianne" w:hAnsi="Marianne" w:cs="Arial"/>
          <w:b/>
          <w:color w:val="3B689F"/>
          <w:sz w:val="22"/>
        </w:rPr>
        <w:t>recevoir la dose de rappel ?</w:t>
      </w:r>
    </w:p>
    <w:p w:rsidR="009F70AE" w:rsidRDefault="009F70AE" w:rsidP="009F70AE">
      <w:pPr>
        <w:pStyle w:val="intituledirection"/>
        <w:spacing w:line="240" w:lineRule="auto"/>
        <w:ind w:left="0" w:firstLine="0"/>
        <w:jc w:val="both"/>
        <w:rPr>
          <w:rFonts w:ascii="Marianne" w:hAnsi="Marianne" w:cs="Calibri"/>
          <w:b w:val="0"/>
          <w:color w:val="auto"/>
          <w:sz w:val="20"/>
          <w:szCs w:val="20"/>
        </w:rPr>
      </w:pPr>
      <w:r w:rsidRPr="00F60F6F">
        <w:rPr>
          <w:rFonts w:ascii="Marianne" w:hAnsi="Marianne" w:cs="Calibri"/>
          <w:b w:val="0"/>
          <w:color w:val="auto"/>
          <w:sz w:val="20"/>
          <w:szCs w:val="20"/>
        </w:rPr>
        <w:t xml:space="preserve">Le rappel se fait </w:t>
      </w:r>
      <w:r w:rsidRPr="00140C86">
        <w:rPr>
          <w:rFonts w:ascii="Marianne" w:hAnsi="Marianne" w:cs="Calibri"/>
          <w:color w:val="auto"/>
          <w:sz w:val="20"/>
          <w:szCs w:val="20"/>
        </w:rPr>
        <w:t xml:space="preserve">au plus tôt </w:t>
      </w:r>
      <w:r w:rsidR="00D50DD9">
        <w:rPr>
          <w:rFonts w:ascii="Marianne" w:hAnsi="Marianne" w:cs="Calibri"/>
          <w:color w:val="auto"/>
          <w:sz w:val="20"/>
          <w:szCs w:val="20"/>
        </w:rPr>
        <w:t>3</w:t>
      </w:r>
      <w:r w:rsidRPr="00140C86">
        <w:rPr>
          <w:rFonts w:ascii="Marianne" w:hAnsi="Marianne" w:cs="Calibri"/>
          <w:color w:val="auto"/>
          <w:sz w:val="20"/>
          <w:szCs w:val="20"/>
        </w:rPr>
        <w:t xml:space="preserve"> mois après la dernière stimulation immunitaire</w:t>
      </w:r>
      <w:r w:rsidRPr="00F60F6F">
        <w:rPr>
          <w:rFonts w:ascii="Marianne" w:hAnsi="Marianne" w:cs="Calibri"/>
          <w:b w:val="0"/>
          <w:color w:val="auto"/>
          <w:sz w:val="20"/>
          <w:szCs w:val="20"/>
        </w:rPr>
        <w:t xml:space="preserve"> (vaccinale ou infectieuse) </w:t>
      </w:r>
      <w:r w:rsidRPr="00140C86">
        <w:rPr>
          <w:rFonts w:ascii="Marianne" w:hAnsi="Marianne" w:cs="Calibri"/>
          <w:color w:val="auto"/>
          <w:sz w:val="20"/>
          <w:szCs w:val="20"/>
        </w:rPr>
        <w:t>et au plus tard 7 mois après</w:t>
      </w:r>
      <w:r w:rsidRPr="00F60F6F">
        <w:rPr>
          <w:rFonts w:ascii="Marianne" w:hAnsi="Marianne" w:cs="Calibri"/>
          <w:b w:val="0"/>
          <w:color w:val="auto"/>
          <w:sz w:val="20"/>
          <w:szCs w:val="20"/>
        </w:rPr>
        <w:t xml:space="preserve"> </w:t>
      </w:r>
      <w:r w:rsidRPr="00887477">
        <w:rPr>
          <w:rFonts w:ascii="Marianne" w:hAnsi="Marianne" w:cs="Calibri"/>
          <w:color w:val="auto"/>
          <w:sz w:val="20"/>
          <w:szCs w:val="20"/>
        </w:rPr>
        <w:t>pour garder le bénéfice du passe sanitaire.</w:t>
      </w:r>
    </w:p>
    <w:p w:rsidR="009F70AE" w:rsidRDefault="009F70AE" w:rsidP="009F70AE">
      <w:pPr>
        <w:pStyle w:val="intituledirection"/>
        <w:spacing w:line="240" w:lineRule="auto"/>
        <w:ind w:left="0" w:firstLine="0"/>
        <w:jc w:val="both"/>
        <w:rPr>
          <w:rFonts w:ascii="Marianne" w:hAnsi="Marianne" w:cs="Calibri"/>
          <w:b w:val="0"/>
          <w:color w:val="auto"/>
          <w:sz w:val="20"/>
          <w:szCs w:val="20"/>
        </w:rPr>
      </w:pPr>
    </w:p>
    <w:p w:rsidR="009F70AE" w:rsidRPr="00F60F6F" w:rsidRDefault="009F70AE" w:rsidP="009F70AE">
      <w:pPr>
        <w:pStyle w:val="intituledirection"/>
        <w:spacing w:line="240" w:lineRule="auto"/>
        <w:ind w:left="0" w:firstLine="0"/>
        <w:jc w:val="both"/>
        <w:rPr>
          <w:rFonts w:ascii="Marianne" w:hAnsi="Marianne" w:cs="Calibri"/>
          <w:b w:val="0"/>
          <w:color w:val="auto"/>
          <w:sz w:val="20"/>
          <w:szCs w:val="20"/>
        </w:rPr>
      </w:pPr>
      <w:r w:rsidRPr="00F60F6F">
        <w:rPr>
          <w:rFonts w:ascii="Marianne" w:hAnsi="Marianne"/>
          <w:b w:val="0"/>
          <w:sz w:val="20"/>
          <w:szCs w:val="20"/>
          <w:lang w:val="fr-RE"/>
        </w:rPr>
        <w:t xml:space="preserve">Les personnes éligibles au rappel sont celles qui ont déjà un schéma vaccinal complet, </w:t>
      </w:r>
      <w:r w:rsidRPr="00F60F6F">
        <w:rPr>
          <w:rFonts w:ascii="Marianne" w:hAnsi="Marianne" w:cstheme="minorBidi"/>
          <w:b w:val="0"/>
          <w:bCs w:val="0"/>
          <w:color w:val="auto"/>
          <w:sz w:val="20"/>
          <w:szCs w:val="20"/>
        </w:rPr>
        <w:t>c’est-à-dire :</w:t>
      </w:r>
    </w:p>
    <w:p w:rsidR="009F70AE" w:rsidRPr="00F60F6F" w:rsidRDefault="009F70AE" w:rsidP="009F70AE">
      <w:pPr>
        <w:pStyle w:val="intituledirection"/>
        <w:numPr>
          <w:ilvl w:val="0"/>
          <w:numId w:val="39"/>
        </w:numPr>
        <w:spacing w:line="240" w:lineRule="auto"/>
        <w:jc w:val="both"/>
        <w:rPr>
          <w:rFonts w:ascii="Marianne" w:hAnsi="Marianne" w:cstheme="minorBidi"/>
          <w:b w:val="0"/>
          <w:bCs w:val="0"/>
          <w:color w:val="auto"/>
          <w:sz w:val="20"/>
          <w:szCs w:val="20"/>
        </w:rPr>
      </w:pPr>
      <w:r w:rsidRPr="000A74A8">
        <w:rPr>
          <w:rFonts w:ascii="Marianne" w:hAnsi="Marianne" w:cstheme="minorBidi"/>
          <w:bCs w:val="0"/>
          <w:sz w:val="20"/>
          <w:szCs w:val="20"/>
          <w:u w:val="single"/>
        </w:rPr>
        <w:t xml:space="preserve">à partir de </w:t>
      </w:r>
      <w:r w:rsidR="00D50DD9">
        <w:rPr>
          <w:rFonts w:ascii="Marianne" w:hAnsi="Marianne" w:cstheme="minorBidi"/>
          <w:bCs w:val="0"/>
          <w:sz w:val="20"/>
          <w:szCs w:val="20"/>
          <w:u w:val="single"/>
        </w:rPr>
        <w:t>3</w:t>
      </w:r>
      <w:r w:rsidRPr="000A74A8">
        <w:rPr>
          <w:rFonts w:ascii="Marianne" w:hAnsi="Marianne" w:cstheme="minorBidi"/>
          <w:bCs w:val="0"/>
          <w:sz w:val="20"/>
          <w:szCs w:val="20"/>
          <w:u w:val="single"/>
        </w:rPr>
        <w:t xml:space="preserve"> mois</w:t>
      </w:r>
      <w:r w:rsidRPr="000A74A8">
        <w:rPr>
          <w:rFonts w:ascii="Marianne" w:hAnsi="Marianne" w:cstheme="minorBidi"/>
          <w:bCs w:val="0"/>
          <w:sz w:val="20"/>
          <w:szCs w:val="20"/>
        </w:rPr>
        <w:t xml:space="preserve"> </w:t>
      </w:r>
      <w:r w:rsidRPr="00C350D0">
        <w:rPr>
          <w:rFonts w:ascii="Marianne" w:hAnsi="Marianne" w:cstheme="minorBidi"/>
          <w:b w:val="0"/>
          <w:bCs w:val="0"/>
          <w:sz w:val="20"/>
          <w:szCs w:val="20"/>
        </w:rPr>
        <w:t xml:space="preserve">après la deuxième injection du vaccin </w:t>
      </w:r>
      <w:r w:rsidRPr="000A74A8">
        <w:rPr>
          <w:rFonts w:ascii="Marianne" w:hAnsi="Marianne" w:cstheme="minorBidi"/>
          <w:bCs w:val="0"/>
          <w:sz w:val="20"/>
          <w:szCs w:val="20"/>
        </w:rPr>
        <w:t>Pfizer</w:t>
      </w:r>
      <w:r w:rsidRPr="00F60F6F">
        <w:rPr>
          <w:rFonts w:ascii="Marianne" w:hAnsi="Marianne" w:cstheme="minorBidi"/>
          <w:b w:val="0"/>
          <w:bCs w:val="0"/>
          <w:color w:val="0070C0"/>
          <w:sz w:val="20"/>
          <w:szCs w:val="20"/>
        </w:rPr>
        <w:t xml:space="preserve"> </w:t>
      </w:r>
      <w:r w:rsidRPr="00F60F6F">
        <w:rPr>
          <w:rFonts w:ascii="Marianne" w:hAnsi="Marianne" w:cstheme="minorBidi"/>
          <w:b w:val="0"/>
          <w:bCs w:val="0"/>
          <w:color w:val="auto"/>
          <w:sz w:val="20"/>
          <w:szCs w:val="20"/>
        </w:rPr>
        <w:t>(ou après la 1</w:t>
      </w:r>
      <w:r w:rsidRPr="000A74A8">
        <w:rPr>
          <w:rFonts w:ascii="Marianne" w:hAnsi="Marianne" w:cstheme="minorBidi"/>
          <w:b w:val="0"/>
          <w:bCs w:val="0"/>
          <w:color w:val="auto"/>
          <w:sz w:val="20"/>
          <w:szCs w:val="20"/>
          <w:vertAlign w:val="superscript"/>
        </w:rPr>
        <w:t>ère</w:t>
      </w:r>
      <w:r>
        <w:rPr>
          <w:rFonts w:ascii="Marianne" w:hAnsi="Marianne" w:cstheme="minorBidi"/>
          <w:b w:val="0"/>
          <w:bCs w:val="0"/>
          <w:color w:val="auto"/>
          <w:sz w:val="20"/>
          <w:szCs w:val="20"/>
        </w:rPr>
        <w:t xml:space="preserve"> </w:t>
      </w:r>
      <w:r w:rsidRPr="00F60F6F">
        <w:rPr>
          <w:rFonts w:ascii="Marianne" w:hAnsi="Marianne" w:cstheme="minorBidi"/>
          <w:b w:val="0"/>
          <w:bCs w:val="0"/>
          <w:color w:val="auto"/>
          <w:sz w:val="20"/>
          <w:szCs w:val="20"/>
        </w:rPr>
        <w:t xml:space="preserve">injection si </w:t>
      </w:r>
      <w:r w:rsidRPr="000A74A8">
        <w:rPr>
          <w:rFonts w:ascii="Marianne" w:hAnsi="Marianne" w:cstheme="minorBidi"/>
          <w:bCs w:val="0"/>
          <w:color w:val="auto"/>
          <w:sz w:val="20"/>
          <w:szCs w:val="20"/>
        </w:rPr>
        <w:t>on a contracté précédemment la Covid-19</w:t>
      </w:r>
      <w:r w:rsidRPr="00F60F6F">
        <w:rPr>
          <w:rFonts w:ascii="Marianne" w:hAnsi="Marianne" w:cstheme="minorBidi"/>
          <w:b w:val="0"/>
          <w:bCs w:val="0"/>
          <w:color w:val="auto"/>
          <w:sz w:val="20"/>
          <w:szCs w:val="20"/>
        </w:rPr>
        <w:t>)</w:t>
      </w:r>
    </w:p>
    <w:p w:rsidR="009F70AE" w:rsidRPr="00F60F6F" w:rsidRDefault="009F70AE" w:rsidP="009F70AE">
      <w:pPr>
        <w:pStyle w:val="intituledirection"/>
        <w:numPr>
          <w:ilvl w:val="0"/>
          <w:numId w:val="39"/>
        </w:numPr>
        <w:spacing w:line="240" w:lineRule="auto"/>
        <w:jc w:val="both"/>
        <w:rPr>
          <w:rFonts w:ascii="Marianne" w:hAnsi="Marianne" w:cstheme="minorBidi"/>
          <w:bCs w:val="0"/>
          <w:sz w:val="20"/>
          <w:szCs w:val="20"/>
        </w:rPr>
      </w:pPr>
      <w:r w:rsidRPr="000A74A8">
        <w:rPr>
          <w:rFonts w:ascii="Marianne" w:hAnsi="Marianne" w:cstheme="minorBidi"/>
          <w:bCs w:val="0"/>
          <w:sz w:val="20"/>
          <w:szCs w:val="20"/>
          <w:u w:val="single"/>
        </w:rPr>
        <w:t xml:space="preserve">à partir de </w:t>
      </w:r>
      <w:r w:rsidR="00D50DD9">
        <w:rPr>
          <w:rFonts w:ascii="Marianne" w:hAnsi="Marianne" w:cstheme="minorBidi"/>
          <w:bCs w:val="0"/>
          <w:sz w:val="20"/>
          <w:szCs w:val="20"/>
          <w:u w:val="single"/>
        </w:rPr>
        <w:t>3</w:t>
      </w:r>
      <w:r w:rsidRPr="000A74A8">
        <w:rPr>
          <w:rFonts w:ascii="Marianne" w:hAnsi="Marianne" w:cstheme="minorBidi"/>
          <w:bCs w:val="0"/>
          <w:sz w:val="20"/>
          <w:szCs w:val="20"/>
          <w:u w:val="single"/>
        </w:rPr>
        <w:t xml:space="preserve"> mois</w:t>
      </w:r>
      <w:r w:rsidRPr="000A74A8">
        <w:rPr>
          <w:rFonts w:ascii="Marianne" w:hAnsi="Marianne" w:cstheme="minorBidi"/>
          <w:b w:val="0"/>
          <w:bCs w:val="0"/>
          <w:sz w:val="20"/>
          <w:szCs w:val="20"/>
        </w:rPr>
        <w:t>,</w:t>
      </w:r>
      <w:r w:rsidRPr="000A74A8">
        <w:rPr>
          <w:rFonts w:ascii="Marianne" w:hAnsi="Marianne" w:cstheme="minorBidi"/>
          <w:bCs w:val="0"/>
          <w:sz w:val="20"/>
          <w:szCs w:val="20"/>
        </w:rPr>
        <w:t xml:space="preserve"> </w:t>
      </w:r>
      <w:r w:rsidRPr="00C350D0">
        <w:rPr>
          <w:rFonts w:ascii="Marianne" w:hAnsi="Marianne" w:cstheme="minorBidi"/>
          <w:b w:val="0"/>
          <w:bCs w:val="0"/>
          <w:sz w:val="20"/>
          <w:szCs w:val="20"/>
        </w:rPr>
        <w:t>après l’injection additionnelle de vaccin Pfizer</w:t>
      </w:r>
      <w:r>
        <w:rPr>
          <w:rFonts w:ascii="Marianne" w:hAnsi="Marianne" w:cstheme="minorBidi"/>
          <w:b w:val="0"/>
          <w:bCs w:val="0"/>
          <w:sz w:val="20"/>
          <w:szCs w:val="20"/>
        </w:rPr>
        <w:t>,</w:t>
      </w:r>
      <w:r w:rsidRPr="00C350D0">
        <w:rPr>
          <w:rFonts w:ascii="Marianne" w:hAnsi="Marianne" w:cstheme="minorBidi"/>
          <w:b w:val="0"/>
          <w:bCs w:val="0"/>
          <w:sz w:val="20"/>
          <w:szCs w:val="20"/>
        </w:rPr>
        <w:t xml:space="preserve"> </w:t>
      </w:r>
      <w:r>
        <w:rPr>
          <w:rFonts w:ascii="Marianne" w:hAnsi="Marianne" w:cstheme="minorBidi"/>
          <w:b w:val="0"/>
          <w:bCs w:val="0"/>
          <w:sz w:val="20"/>
          <w:szCs w:val="20"/>
        </w:rPr>
        <w:t xml:space="preserve">elle-même faite 4 semaines au minimum </w:t>
      </w:r>
      <w:r w:rsidRPr="00C350D0">
        <w:rPr>
          <w:rFonts w:ascii="Marianne" w:hAnsi="Marianne" w:cstheme="minorBidi"/>
          <w:b w:val="0"/>
          <w:bCs w:val="0"/>
          <w:sz w:val="20"/>
          <w:szCs w:val="20"/>
        </w:rPr>
        <w:t xml:space="preserve">après une </w:t>
      </w:r>
      <w:r>
        <w:rPr>
          <w:rFonts w:ascii="Marianne" w:hAnsi="Marianne" w:cstheme="minorBidi"/>
          <w:b w:val="0"/>
          <w:bCs w:val="0"/>
          <w:sz w:val="20"/>
          <w:szCs w:val="20"/>
        </w:rPr>
        <w:t xml:space="preserve">première </w:t>
      </w:r>
      <w:r w:rsidRPr="00C350D0">
        <w:rPr>
          <w:rFonts w:ascii="Marianne" w:hAnsi="Marianne" w:cstheme="minorBidi"/>
          <w:b w:val="0"/>
          <w:bCs w:val="0"/>
          <w:sz w:val="20"/>
          <w:szCs w:val="20"/>
        </w:rPr>
        <w:t xml:space="preserve">vaccination avec le vaccin </w:t>
      </w:r>
      <w:r w:rsidRPr="000A74A8">
        <w:rPr>
          <w:rFonts w:ascii="Marianne" w:hAnsi="Marianne" w:cstheme="minorBidi"/>
          <w:bCs w:val="0"/>
          <w:sz w:val="20"/>
          <w:szCs w:val="20"/>
        </w:rPr>
        <w:t>Janssen</w:t>
      </w:r>
    </w:p>
    <w:p w:rsidR="009F70AE" w:rsidRPr="00F60F6F" w:rsidRDefault="009F70AE" w:rsidP="009F70AE">
      <w:pPr>
        <w:pStyle w:val="intituledirection"/>
        <w:numPr>
          <w:ilvl w:val="0"/>
          <w:numId w:val="39"/>
        </w:numPr>
        <w:spacing w:line="240" w:lineRule="auto"/>
        <w:jc w:val="both"/>
        <w:rPr>
          <w:rFonts w:ascii="Marianne" w:hAnsi="Marianne" w:cstheme="minorBidi"/>
          <w:b w:val="0"/>
          <w:bCs w:val="0"/>
          <w:color w:val="auto"/>
          <w:sz w:val="20"/>
          <w:szCs w:val="20"/>
        </w:rPr>
      </w:pPr>
      <w:r w:rsidRPr="000A74A8">
        <w:rPr>
          <w:rFonts w:ascii="Marianne" w:hAnsi="Marianne" w:cstheme="minorBidi"/>
          <w:bCs w:val="0"/>
          <w:sz w:val="20"/>
          <w:szCs w:val="20"/>
          <w:u w:val="single"/>
        </w:rPr>
        <w:t>entre 3 et 6 mois</w:t>
      </w:r>
      <w:r w:rsidRPr="000A74A8">
        <w:rPr>
          <w:rFonts w:ascii="Marianne" w:hAnsi="Marianne" w:cstheme="minorBidi"/>
          <w:bCs w:val="0"/>
          <w:sz w:val="20"/>
          <w:szCs w:val="20"/>
        </w:rPr>
        <w:t xml:space="preserve"> </w:t>
      </w:r>
      <w:r w:rsidRPr="00C350D0">
        <w:rPr>
          <w:rFonts w:ascii="Marianne" w:hAnsi="Marianne" w:cstheme="minorBidi"/>
          <w:b w:val="0"/>
          <w:bCs w:val="0"/>
          <w:color w:val="auto"/>
          <w:sz w:val="20"/>
          <w:szCs w:val="20"/>
        </w:rPr>
        <w:t xml:space="preserve">après la dernière injection du vaccin </w:t>
      </w:r>
      <w:r w:rsidRPr="000A74A8">
        <w:rPr>
          <w:rFonts w:ascii="Marianne" w:hAnsi="Marianne" w:cstheme="minorBidi"/>
          <w:bCs w:val="0"/>
          <w:color w:val="auto"/>
          <w:sz w:val="20"/>
          <w:szCs w:val="20"/>
        </w:rPr>
        <w:t>Pfizer</w:t>
      </w:r>
      <w:r w:rsidRPr="00C350D0">
        <w:rPr>
          <w:rFonts w:ascii="Marianne" w:hAnsi="Marianne" w:cstheme="minorBidi"/>
          <w:b w:val="0"/>
          <w:bCs w:val="0"/>
          <w:color w:val="auto"/>
          <w:sz w:val="20"/>
          <w:szCs w:val="20"/>
        </w:rPr>
        <w:t xml:space="preserve">, </w:t>
      </w:r>
      <w:r w:rsidRPr="000A74A8">
        <w:rPr>
          <w:rFonts w:ascii="Marianne" w:hAnsi="Marianne" w:cstheme="minorBidi"/>
          <w:bCs w:val="0"/>
          <w:color w:val="auto"/>
          <w:sz w:val="20"/>
          <w:szCs w:val="20"/>
        </w:rPr>
        <w:t>pour les personnes sévèrement immunodéprimées</w:t>
      </w:r>
      <w:r w:rsidRPr="00F60F6F">
        <w:rPr>
          <w:rFonts w:ascii="Marianne" w:hAnsi="Marianne" w:cstheme="minorBidi"/>
          <w:b w:val="0"/>
          <w:bCs w:val="0"/>
          <w:color w:val="auto"/>
          <w:sz w:val="20"/>
          <w:szCs w:val="20"/>
        </w:rPr>
        <w:t>, sur avis médical.</w:t>
      </w:r>
    </w:p>
    <w:p w:rsidR="009F70AE" w:rsidRDefault="009F70AE" w:rsidP="009F70AE">
      <w:pPr>
        <w:pStyle w:val="Corpsdetexte"/>
        <w:spacing w:after="0" w:line="240" w:lineRule="auto"/>
        <w:rPr>
          <w:rFonts w:ascii="Marianne" w:hAnsi="Marianne"/>
          <w:b/>
          <w:sz w:val="20"/>
          <w:szCs w:val="20"/>
        </w:rPr>
      </w:pPr>
    </w:p>
    <w:p w:rsidR="00A32588" w:rsidRPr="00F90E8D" w:rsidRDefault="00A32588" w:rsidP="00A32588">
      <w:pPr>
        <w:jc w:val="both"/>
        <w:rPr>
          <w:rFonts w:ascii="Marianne" w:hAnsi="Marianne" w:cs="Arial"/>
          <w:sz w:val="20"/>
          <w:szCs w:val="22"/>
        </w:rPr>
      </w:pPr>
      <w:r w:rsidRPr="00F90E8D">
        <w:rPr>
          <w:rFonts w:ascii="Marianne" w:hAnsi="Marianne" w:cs="Arial"/>
          <w:sz w:val="20"/>
          <w:szCs w:val="22"/>
        </w:rPr>
        <w:t xml:space="preserve">Les populations éligibles </w:t>
      </w:r>
      <w:r>
        <w:rPr>
          <w:rFonts w:ascii="Marianne" w:hAnsi="Marianne" w:cs="Arial"/>
          <w:sz w:val="20"/>
          <w:szCs w:val="22"/>
        </w:rPr>
        <w:t xml:space="preserve">peuvent effectuer leur dose de rappel </w:t>
      </w:r>
      <w:r w:rsidRPr="00F90E8D">
        <w:rPr>
          <w:rFonts w:ascii="Marianne" w:hAnsi="Marianne" w:cs="Arial"/>
          <w:sz w:val="20"/>
          <w:szCs w:val="22"/>
        </w:rPr>
        <w:t>après le délai requis :</w:t>
      </w:r>
    </w:p>
    <w:p w:rsidR="00A32588" w:rsidRPr="00F90E8D" w:rsidRDefault="00A32588" w:rsidP="00A32588">
      <w:pPr>
        <w:jc w:val="both"/>
        <w:rPr>
          <w:rFonts w:ascii="Marianne" w:hAnsi="Marianne" w:cs="Arial"/>
          <w:sz w:val="20"/>
          <w:szCs w:val="22"/>
        </w:rPr>
      </w:pPr>
      <w:r w:rsidRPr="00F90E8D">
        <w:rPr>
          <w:rFonts w:ascii="Marianne" w:hAnsi="Marianne" w:cs="Arial"/>
          <w:sz w:val="20"/>
          <w:szCs w:val="22"/>
        </w:rPr>
        <w:t xml:space="preserve">• dans un centre de vaccination (sur </w:t>
      </w:r>
      <w:hyperlink r:id="rId25" w:history="1">
        <w:r w:rsidRPr="00775225">
          <w:rPr>
            <w:rStyle w:val="Lienhypertexte"/>
            <w:rFonts w:ascii="Marianne" w:hAnsi="Marianne" w:cs="Arial"/>
            <w:sz w:val="20"/>
            <w:szCs w:val="22"/>
          </w:rPr>
          <w:t>www.sante.fr</w:t>
        </w:r>
      </w:hyperlink>
      <w:r>
        <w:rPr>
          <w:rFonts w:ascii="Marianne" w:hAnsi="Marianne" w:cs="Arial"/>
          <w:sz w:val="20"/>
          <w:szCs w:val="22"/>
        </w:rPr>
        <w:t xml:space="preserve"> </w:t>
      </w:r>
      <w:r w:rsidRPr="00F90E8D">
        <w:rPr>
          <w:rFonts w:ascii="Marianne" w:hAnsi="Marianne" w:cs="Arial"/>
          <w:sz w:val="20"/>
          <w:szCs w:val="22"/>
        </w:rPr>
        <w:t>ou en appelant le 02 62 72 04 04)</w:t>
      </w:r>
    </w:p>
    <w:p w:rsidR="00A32588" w:rsidRPr="00F90E8D" w:rsidRDefault="00A32588" w:rsidP="00A32588">
      <w:pPr>
        <w:jc w:val="both"/>
        <w:rPr>
          <w:rFonts w:ascii="Marianne" w:hAnsi="Marianne" w:cs="Arial"/>
          <w:sz w:val="20"/>
          <w:szCs w:val="22"/>
        </w:rPr>
      </w:pPr>
      <w:r w:rsidRPr="00F90E8D">
        <w:rPr>
          <w:rFonts w:ascii="Marianne" w:hAnsi="Marianne" w:cs="Arial"/>
          <w:sz w:val="20"/>
          <w:szCs w:val="22"/>
        </w:rPr>
        <w:t xml:space="preserve">• auprès de leur médecin, pharmacien, infirmier </w:t>
      </w:r>
      <w:r>
        <w:rPr>
          <w:rFonts w:ascii="Marianne" w:hAnsi="Marianne" w:cs="Arial"/>
          <w:sz w:val="20"/>
          <w:szCs w:val="22"/>
        </w:rPr>
        <w:t>ou sage-femme ou en maison de santé</w:t>
      </w:r>
    </w:p>
    <w:p w:rsidR="00A32588" w:rsidRDefault="00A32588" w:rsidP="00A32588">
      <w:pPr>
        <w:jc w:val="both"/>
        <w:rPr>
          <w:rFonts w:ascii="Marianne" w:hAnsi="Marianne" w:cs="Arial"/>
          <w:sz w:val="20"/>
          <w:szCs w:val="22"/>
        </w:rPr>
      </w:pPr>
    </w:p>
    <w:p w:rsidR="00A32588" w:rsidRPr="00BC43B6" w:rsidRDefault="00A32588" w:rsidP="00A32588">
      <w:pPr>
        <w:jc w:val="both"/>
        <w:rPr>
          <w:rFonts w:ascii="Marianne" w:hAnsi="Marianne" w:cs="Arial"/>
          <w:sz w:val="20"/>
          <w:szCs w:val="22"/>
        </w:rPr>
      </w:pPr>
      <w:r w:rsidRPr="00F90E8D">
        <w:rPr>
          <w:rFonts w:ascii="Marianne" w:hAnsi="Marianne" w:cs="Arial"/>
          <w:sz w:val="20"/>
          <w:szCs w:val="22"/>
        </w:rPr>
        <w:t>Pour les résidents des EHPAD et des USLD, la campagne est organisée au sein des établissements.</w:t>
      </w:r>
    </w:p>
    <w:p w:rsidR="00A32588" w:rsidRPr="00F60F6F" w:rsidRDefault="00A32588" w:rsidP="009F70AE">
      <w:pPr>
        <w:pStyle w:val="Corpsdetexte"/>
        <w:spacing w:after="0" w:line="240" w:lineRule="auto"/>
        <w:rPr>
          <w:rFonts w:ascii="Marianne" w:hAnsi="Marianne"/>
          <w:b/>
          <w:sz w:val="20"/>
          <w:szCs w:val="20"/>
        </w:rPr>
      </w:pPr>
    </w:p>
    <w:p w:rsidR="003A2673" w:rsidRDefault="003A2673" w:rsidP="009F70AE">
      <w:pPr>
        <w:rPr>
          <w:rFonts w:ascii="Marianne" w:hAnsi="Marianne" w:cs="Arial"/>
          <w:b/>
          <w:color w:val="3B689F"/>
          <w:sz w:val="22"/>
        </w:rPr>
      </w:pPr>
    </w:p>
    <w:p w:rsidR="009F70AE" w:rsidRPr="009F70AE" w:rsidRDefault="009F70AE" w:rsidP="009F70AE">
      <w:pPr>
        <w:rPr>
          <w:rFonts w:ascii="Marianne" w:hAnsi="Marianne" w:cs="Arial"/>
          <w:b/>
          <w:color w:val="3B689F"/>
          <w:sz w:val="22"/>
        </w:rPr>
      </w:pPr>
      <w:r>
        <w:rPr>
          <w:rFonts w:ascii="Marianne" w:hAnsi="Marianne" w:cs="Arial"/>
          <w:b/>
          <w:color w:val="3B689F"/>
          <w:sz w:val="22"/>
        </w:rPr>
        <w:t>La dose de rappel</w:t>
      </w:r>
      <w:r>
        <w:rPr>
          <w:rFonts w:ascii="Calibri" w:hAnsi="Calibri" w:cs="Calibri"/>
          <w:b/>
          <w:color w:val="3B689F"/>
          <w:sz w:val="22"/>
        </w:rPr>
        <w:t> </w:t>
      </w:r>
      <w:r>
        <w:rPr>
          <w:rFonts w:ascii="Marianne" w:hAnsi="Marianne" w:cs="Arial"/>
          <w:b/>
          <w:color w:val="3B689F"/>
          <w:sz w:val="22"/>
        </w:rPr>
        <w:t>: q</w:t>
      </w:r>
      <w:r w:rsidRPr="009F70AE">
        <w:rPr>
          <w:rFonts w:ascii="Marianne" w:hAnsi="Marianne" w:cs="Arial"/>
          <w:b/>
          <w:color w:val="3B689F"/>
          <w:sz w:val="22"/>
        </w:rPr>
        <w:t>uel impact pour le passe sanitaire</w:t>
      </w:r>
      <w:r w:rsidRPr="009F70AE">
        <w:rPr>
          <w:rFonts w:ascii="Calibri" w:hAnsi="Calibri" w:cs="Calibri"/>
          <w:b/>
          <w:color w:val="3B689F"/>
          <w:sz w:val="22"/>
        </w:rPr>
        <w:t> </w:t>
      </w:r>
      <w:r w:rsidRPr="009F70AE">
        <w:rPr>
          <w:rFonts w:ascii="Marianne" w:hAnsi="Marianne" w:cs="Arial"/>
          <w:b/>
          <w:color w:val="3B689F"/>
          <w:sz w:val="22"/>
        </w:rPr>
        <w:t>?</w:t>
      </w:r>
    </w:p>
    <w:p w:rsidR="009F70AE" w:rsidRPr="009F70AE" w:rsidRDefault="009F70AE" w:rsidP="009F70AE">
      <w:pPr>
        <w:pStyle w:val="Corpsdetexte"/>
        <w:spacing w:after="0" w:line="240" w:lineRule="auto"/>
        <w:jc w:val="both"/>
        <w:rPr>
          <w:rFonts w:ascii="Marianne" w:hAnsi="Marianne"/>
          <w:sz w:val="20"/>
        </w:rPr>
      </w:pPr>
      <w:r w:rsidRPr="009F70AE">
        <w:rPr>
          <w:rFonts w:ascii="Marianne" w:hAnsi="Marianne"/>
          <w:sz w:val="20"/>
        </w:rPr>
        <w:t>Les échéances pour le maintien de la validité du passe sanitaire :</w:t>
      </w:r>
    </w:p>
    <w:p w:rsidR="009F70AE" w:rsidRPr="009F70AE" w:rsidRDefault="009F70AE" w:rsidP="009F70AE">
      <w:pPr>
        <w:pStyle w:val="Corpsdetexte"/>
        <w:numPr>
          <w:ilvl w:val="0"/>
          <w:numId w:val="42"/>
        </w:numPr>
        <w:spacing w:after="0" w:line="240" w:lineRule="auto"/>
        <w:jc w:val="both"/>
        <w:rPr>
          <w:rFonts w:ascii="Marianne" w:hAnsi="Marianne"/>
          <w:color w:val="000000" w:themeColor="text1"/>
          <w:sz w:val="20"/>
        </w:rPr>
      </w:pPr>
      <w:r w:rsidRPr="009F70AE">
        <w:rPr>
          <w:rFonts w:ascii="Marianne" w:hAnsi="Marianne"/>
          <w:color w:val="000000" w:themeColor="text1"/>
          <w:sz w:val="20"/>
        </w:rPr>
        <w:t xml:space="preserve">Au 15 décembre 2021 : </w:t>
      </w:r>
    </w:p>
    <w:p w:rsidR="009F70AE" w:rsidRPr="009F70AE" w:rsidRDefault="009F70AE" w:rsidP="009F70AE">
      <w:pPr>
        <w:pStyle w:val="Corpsdetexte"/>
        <w:numPr>
          <w:ilvl w:val="0"/>
          <w:numId w:val="40"/>
        </w:numPr>
        <w:spacing w:after="0" w:line="240" w:lineRule="auto"/>
        <w:ind w:left="851" w:hanging="142"/>
        <w:jc w:val="both"/>
        <w:rPr>
          <w:rFonts w:ascii="Marianne" w:hAnsi="Marianne"/>
          <w:sz w:val="20"/>
        </w:rPr>
      </w:pPr>
      <w:r w:rsidRPr="009F70AE">
        <w:rPr>
          <w:rFonts w:ascii="Marianne" w:hAnsi="Marianne"/>
          <w:sz w:val="20"/>
        </w:rPr>
        <w:t>les personnes de plus de 65 ans</w:t>
      </w:r>
      <w:r w:rsidRPr="009F70AE">
        <w:rPr>
          <w:rFonts w:ascii="Calibri" w:hAnsi="Calibri" w:cs="Calibri"/>
          <w:sz w:val="20"/>
        </w:rPr>
        <w:t> </w:t>
      </w:r>
      <w:r w:rsidRPr="009F70AE">
        <w:rPr>
          <w:rFonts w:ascii="Marianne" w:hAnsi="Marianne"/>
          <w:sz w:val="20"/>
        </w:rPr>
        <w:t xml:space="preserve">devront avoir effectué leur rappel </w:t>
      </w:r>
    </w:p>
    <w:p w:rsidR="009F70AE" w:rsidRPr="009F70AE" w:rsidRDefault="009F70AE" w:rsidP="009F70AE">
      <w:pPr>
        <w:pStyle w:val="Corpsdetexte"/>
        <w:numPr>
          <w:ilvl w:val="0"/>
          <w:numId w:val="40"/>
        </w:numPr>
        <w:spacing w:after="0" w:line="240" w:lineRule="auto"/>
        <w:ind w:left="851" w:hanging="142"/>
        <w:jc w:val="both"/>
        <w:rPr>
          <w:rFonts w:ascii="Marianne" w:hAnsi="Marianne"/>
          <w:sz w:val="20"/>
        </w:rPr>
      </w:pPr>
      <w:r w:rsidRPr="009F70AE">
        <w:rPr>
          <w:rFonts w:ascii="Marianne" w:hAnsi="Marianne"/>
          <w:sz w:val="20"/>
        </w:rPr>
        <w:t>les personnes vaccinées avec le vaccin Janssen, depuis 8 semaines au moins,</w:t>
      </w:r>
      <w:r w:rsidRPr="009F70AE">
        <w:rPr>
          <w:rFonts w:ascii="Calibri" w:hAnsi="Calibri" w:cs="Calibri"/>
          <w:sz w:val="20"/>
        </w:rPr>
        <w:t> </w:t>
      </w:r>
      <w:r w:rsidRPr="009F70AE">
        <w:rPr>
          <w:rFonts w:ascii="Marianne" w:hAnsi="Marianne"/>
          <w:sz w:val="20"/>
        </w:rPr>
        <w:t>devront avoir eu une injection additionnelle de vaccin à ARN messager (Pfizer à La Réunion).</w:t>
      </w:r>
    </w:p>
    <w:p w:rsidR="009F70AE" w:rsidRPr="009F70AE" w:rsidRDefault="009F70AE" w:rsidP="009F70AE">
      <w:pPr>
        <w:pStyle w:val="Corpsdetexte"/>
        <w:spacing w:after="0" w:line="240" w:lineRule="auto"/>
        <w:ind w:left="720"/>
        <w:jc w:val="both"/>
        <w:rPr>
          <w:rFonts w:ascii="Marianne" w:hAnsi="Marianne"/>
          <w:color w:val="000000" w:themeColor="text1"/>
          <w:sz w:val="20"/>
        </w:rPr>
      </w:pPr>
    </w:p>
    <w:p w:rsidR="009F70AE" w:rsidRPr="009F70AE" w:rsidRDefault="009F70AE" w:rsidP="009F70AE">
      <w:pPr>
        <w:pStyle w:val="Corpsdetexte"/>
        <w:numPr>
          <w:ilvl w:val="0"/>
          <w:numId w:val="42"/>
        </w:numPr>
        <w:spacing w:after="0" w:line="240" w:lineRule="auto"/>
        <w:jc w:val="both"/>
        <w:rPr>
          <w:rFonts w:ascii="Marianne" w:hAnsi="Marianne"/>
          <w:color w:val="000000" w:themeColor="text1"/>
          <w:sz w:val="20"/>
        </w:rPr>
      </w:pPr>
      <w:r w:rsidRPr="009F70AE">
        <w:rPr>
          <w:rFonts w:ascii="Marianne" w:hAnsi="Marianne"/>
          <w:color w:val="000000" w:themeColor="text1"/>
          <w:sz w:val="20"/>
        </w:rPr>
        <w:t>Au 15 janvier 2022</w:t>
      </w:r>
      <w:r w:rsidRPr="009F70AE">
        <w:rPr>
          <w:rFonts w:ascii="Calibri" w:hAnsi="Calibri" w:cs="Calibri"/>
          <w:color w:val="000000" w:themeColor="text1"/>
          <w:sz w:val="20"/>
        </w:rPr>
        <w:t> </w:t>
      </w:r>
      <w:r w:rsidRPr="009F70AE">
        <w:rPr>
          <w:rFonts w:ascii="Marianne" w:hAnsi="Marianne"/>
          <w:color w:val="000000" w:themeColor="text1"/>
          <w:sz w:val="20"/>
        </w:rPr>
        <w:t>:</w:t>
      </w:r>
    </w:p>
    <w:p w:rsidR="009F70AE" w:rsidRPr="009F70AE" w:rsidRDefault="009F70AE" w:rsidP="009F70AE">
      <w:pPr>
        <w:pStyle w:val="Corpsdetexte"/>
        <w:numPr>
          <w:ilvl w:val="0"/>
          <w:numId w:val="40"/>
        </w:numPr>
        <w:spacing w:after="0" w:line="240" w:lineRule="auto"/>
        <w:ind w:left="851" w:hanging="142"/>
        <w:jc w:val="both"/>
        <w:rPr>
          <w:rFonts w:ascii="Marianne" w:hAnsi="Marianne"/>
          <w:sz w:val="20"/>
        </w:rPr>
      </w:pPr>
      <w:r w:rsidRPr="009F70AE">
        <w:rPr>
          <w:rFonts w:ascii="Marianne" w:hAnsi="Marianne"/>
          <w:sz w:val="20"/>
        </w:rPr>
        <w:t>les personnes de 18 à 64 ans</w:t>
      </w:r>
      <w:r w:rsidRPr="009F70AE">
        <w:rPr>
          <w:rFonts w:ascii="Calibri" w:hAnsi="Calibri" w:cs="Calibri"/>
          <w:sz w:val="20"/>
        </w:rPr>
        <w:t> </w:t>
      </w:r>
      <w:r w:rsidRPr="009F70AE">
        <w:rPr>
          <w:rFonts w:ascii="Marianne" w:hAnsi="Marianne"/>
          <w:sz w:val="20"/>
        </w:rPr>
        <w:t>devront avoir effectué leur rappel</w:t>
      </w:r>
    </w:p>
    <w:p w:rsidR="009F70AE" w:rsidRPr="009F70AE" w:rsidRDefault="009F70AE" w:rsidP="009F70AE">
      <w:pPr>
        <w:shd w:val="clear" w:color="auto" w:fill="FFFFFF"/>
        <w:rPr>
          <w:rFonts w:ascii="Marianne" w:hAnsi="Marianne"/>
          <w:color w:val="000000" w:themeColor="text1"/>
          <w:sz w:val="20"/>
          <w:szCs w:val="20"/>
        </w:rPr>
      </w:pPr>
      <w:r w:rsidRPr="009F70AE">
        <w:rPr>
          <w:rFonts w:ascii="Marianne" w:hAnsi="Marianne"/>
          <w:color w:val="000000" w:themeColor="text1"/>
          <w:sz w:val="20"/>
          <w:szCs w:val="20"/>
        </w:rPr>
        <w:t>Au-delà de ce délai, l’ancien certificat de vaccination ne sera plus valide.</w:t>
      </w:r>
    </w:p>
    <w:p w:rsidR="009F70AE" w:rsidRPr="006502E5" w:rsidRDefault="009F70AE" w:rsidP="009F70AE">
      <w:pPr>
        <w:shd w:val="clear" w:color="auto" w:fill="FFFFFF"/>
        <w:jc w:val="both"/>
        <w:rPr>
          <w:rFonts w:ascii="Marianne" w:hAnsi="Marianne"/>
          <w:sz w:val="20"/>
          <w:szCs w:val="20"/>
        </w:rPr>
      </w:pPr>
      <w:r w:rsidRPr="00F60F6F">
        <w:rPr>
          <w:rFonts w:ascii="Marianne" w:hAnsi="Marianne"/>
          <w:color w:val="000000" w:themeColor="text1"/>
          <w:sz w:val="20"/>
          <w:szCs w:val="20"/>
        </w:rPr>
        <w:t>L’injection de la dose de rappel génère instantanément un nouveau QR Code.</w:t>
      </w:r>
      <w:r>
        <w:rPr>
          <w:rFonts w:ascii="Marianne" w:hAnsi="Marianne"/>
          <w:color w:val="000000" w:themeColor="text1"/>
          <w:sz w:val="20"/>
          <w:szCs w:val="20"/>
        </w:rPr>
        <w:t xml:space="preserve"> </w:t>
      </w:r>
      <w:r w:rsidRPr="00F60F6F">
        <w:rPr>
          <w:rFonts w:ascii="Marianne" w:hAnsi="Marianne"/>
          <w:b/>
          <w:color w:val="000000" w:themeColor="text1"/>
          <w:sz w:val="20"/>
          <w:szCs w:val="20"/>
        </w:rPr>
        <w:t>Ce nouveau QR Code sera opérationnel au bout de 7 jours.</w:t>
      </w:r>
      <w:r>
        <w:rPr>
          <w:rFonts w:ascii="Marianne" w:hAnsi="Marianne"/>
          <w:sz w:val="20"/>
          <w:szCs w:val="20"/>
        </w:rPr>
        <w:t xml:space="preserve"> </w:t>
      </w:r>
    </w:p>
    <w:p w:rsidR="009F70AE" w:rsidRDefault="009F70AE" w:rsidP="009F70AE">
      <w:pPr>
        <w:shd w:val="clear" w:color="auto" w:fill="FFFFFF"/>
        <w:rPr>
          <w:rFonts w:ascii="Marianne" w:hAnsi="Marianne"/>
          <w:color w:val="000000" w:themeColor="text1"/>
          <w:sz w:val="20"/>
          <w:szCs w:val="20"/>
        </w:rPr>
      </w:pPr>
    </w:p>
    <w:p w:rsidR="009F70AE" w:rsidRPr="00100FA7" w:rsidRDefault="009F70AE" w:rsidP="009F70AE">
      <w:pPr>
        <w:shd w:val="clear" w:color="auto" w:fill="FFFFFF"/>
        <w:rPr>
          <w:rFonts w:ascii="Marianne" w:hAnsi="Marianne"/>
          <w:b/>
          <w:color w:val="333333"/>
          <w:sz w:val="20"/>
          <w:szCs w:val="20"/>
          <w:u w:val="single"/>
        </w:rPr>
      </w:pPr>
      <w:r w:rsidRPr="00100FA7">
        <w:rPr>
          <w:rFonts w:ascii="Marianne" w:hAnsi="Marianne"/>
          <w:b/>
          <w:color w:val="333333"/>
          <w:sz w:val="20"/>
          <w:szCs w:val="20"/>
          <w:u w:val="single"/>
        </w:rPr>
        <w:t>Exemples</w:t>
      </w:r>
      <w:r w:rsidRPr="00100FA7">
        <w:rPr>
          <w:rFonts w:ascii="Calibri" w:hAnsi="Calibri" w:cs="Calibri"/>
          <w:b/>
          <w:color w:val="333333"/>
          <w:sz w:val="20"/>
          <w:szCs w:val="20"/>
          <w:u w:val="single"/>
        </w:rPr>
        <w:t> </w:t>
      </w:r>
      <w:r w:rsidRPr="00100FA7">
        <w:rPr>
          <w:rFonts w:ascii="Marianne" w:hAnsi="Marianne"/>
          <w:b/>
          <w:color w:val="333333"/>
          <w:sz w:val="20"/>
          <w:szCs w:val="20"/>
          <w:u w:val="single"/>
        </w:rPr>
        <w:t>:</w:t>
      </w:r>
    </w:p>
    <w:p w:rsidR="009F70AE" w:rsidRPr="00F60F6F" w:rsidRDefault="009F70AE" w:rsidP="009F70AE">
      <w:pPr>
        <w:shd w:val="clear" w:color="auto" w:fill="FFFFFF"/>
        <w:rPr>
          <w:rFonts w:ascii="Marianne" w:hAnsi="Marianne"/>
          <w:color w:val="333333"/>
          <w:sz w:val="8"/>
          <w:szCs w:val="20"/>
          <w:u w:val="single"/>
        </w:rPr>
      </w:pPr>
    </w:p>
    <w:p w:rsidR="009F70AE" w:rsidRPr="00D2616F" w:rsidRDefault="009F70AE" w:rsidP="009F70AE">
      <w:pPr>
        <w:pStyle w:val="Paragraphedeliste"/>
        <w:numPr>
          <w:ilvl w:val="0"/>
          <w:numId w:val="41"/>
        </w:numPr>
        <w:shd w:val="clear" w:color="auto" w:fill="FFFFFF"/>
        <w:ind w:left="714" w:hanging="357"/>
        <w:contextualSpacing w:val="0"/>
        <w:jc w:val="both"/>
        <w:rPr>
          <w:rFonts w:ascii="Marianne" w:hAnsi="Marianne"/>
          <w:color w:val="000000" w:themeColor="text1"/>
          <w:sz w:val="20"/>
          <w:szCs w:val="20"/>
        </w:rPr>
      </w:pPr>
      <w:r w:rsidRPr="00D2616F">
        <w:rPr>
          <w:rFonts w:ascii="Marianne" w:hAnsi="Marianne"/>
          <w:color w:val="000000" w:themeColor="text1"/>
          <w:sz w:val="20"/>
          <w:szCs w:val="20"/>
        </w:rPr>
        <w:t>j’ai 30 ans, j'ai fait ma 2</w:t>
      </w:r>
      <w:r w:rsidRPr="00D2616F">
        <w:rPr>
          <w:rFonts w:ascii="Marianne" w:hAnsi="Marianne"/>
          <w:color w:val="000000" w:themeColor="text1"/>
          <w:sz w:val="20"/>
          <w:szCs w:val="20"/>
          <w:vertAlign w:val="superscript"/>
        </w:rPr>
        <w:t>ème</w:t>
      </w:r>
      <w:r w:rsidRPr="00D2616F">
        <w:rPr>
          <w:rFonts w:ascii="Marianne" w:hAnsi="Marianne"/>
          <w:color w:val="000000" w:themeColor="text1"/>
          <w:sz w:val="20"/>
          <w:szCs w:val="20"/>
        </w:rPr>
        <w:t xml:space="preserve"> injection de vaccin Pfizer le 15 juin : je dois faire mon rappel avant le 8 janvier sinon mon passe sanitaire se désactivera le 15 janvier</w:t>
      </w:r>
      <w:r w:rsidRPr="00D2616F">
        <w:rPr>
          <w:rFonts w:ascii="Marianne" w:hAnsi="Marianne"/>
          <w:color w:val="333333"/>
          <w:sz w:val="20"/>
          <w:szCs w:val="20"/>
        </w:rPr>
        <w:t>.</w:t>
      </w:r>
      <w:r w:rsidRPr="00D2616F">
        <w:rPr>
          <w:rFonts w:ascii="Marianne" w:hAnsi="Marianne"/>
          <w:color w:val="000000" w:themeColor="text1"/>
          <w:sz w:val="20"/>
          <w:szCs w:val="20"/>
        </w:rPr>
        <w:br/>
      </w:r>
    </w:p>
    <w:p w:rsidR="009F70AE" w:rsidRDefault="009F70AE" w:rsidP="009F70AE">
      <w:pPr>
        <w:pStyle w:val="Paragraphedeliste"/>
        <w:numPr>
          <w:ilvl w:val="0"/>
          <w:numId w:val="41"/>
        </w:numPr>
        <w:shd w:val="clear" w:color="auto" w:fill="FFFFFF"/>
        <w:contextualSpacing w:val="0"/>
        <w:jc w:val="both"/>
        <w:rPr>
          <w:rFonts w:ascii="Marianne" w:hAnsi="Marianne"/>
          <w:color w:val="000000" w:themeColor="text1"/>
          <w:sz w:val="20"/>
          <w:szCs w:val="20"/>
        </w:rPr>
      </w:pPr>
      <w:r w:rsidRPr="00F60F6F">
        <w:rPr>
          <w:rFonts w:ascii="Marianne" w:hAnsi="Marianne"/>
          <w:color w:val="000000" w:themeColor="text1"/>
          <w:sz w:val="20"/>
          <w:szCs w:val="20"/>
        </w:rPr>
        <w:t>j’ai eu ma dose de vaccin Janssen le 1</w:t>
      </w:r>
      <w:r>
        <w:rPr>
          <w:rFonts w:ascii="Marianne" w:hAnsi="Marianne"/>
          <w:color w:val="000000" w:themeColor="text1"/>
          <w:sz w:val="20"/>
          <w:szCs w:val="20"/>
        </w:rPr>
        <w:t>8</w:t>
      </w:r>
      <w:r w:rsidRPr="00F60F6F">
        <w:rPr>
          <w:rFonts w:ascii="Marianne" w:hAnsi="Marianne"/>
          <w:color w:val="000000" w:themeColor="text1"/>
          <w:sz w:val="20"/>
          <w:szCs w:val="20"/>
        </w:rPr>
        <w:t xml:space="preserve"> octobre : je dois </w:t>
      </w:r>
      <w:r>
        <w:rPr>
          <w:rFonts w:ascii="Marianne" w:hAnsi="Marianne"/>
          <w:color w:val="000000" w:themeColor="text1"/>
          <w:sz w:val="20"/>
          <w:szCs w:val="20"/>
        </w:rPr>
        <w:t xml:space="preserve">avoir reçu une dose additionnelle Pfizer </w:t>
      </w:r>
      <w:r w:rsidRPr="00F60F6F">
        <w:rPr>
          <w:rFonts w:ascii="Marianne" w:hAnsi="Marianne"/>
          <w:color w:val="000000" w:themeColor="text1"/>
          <w:sz w:val="20"/>
          <w:szCs w:val="20"/>
        </w:rPr>
        <w:t xml:space="preserve">avant le </w:t>
      </w:r>
      <w:r>
        <w:rPr>
          <w:rFonts w:ascii="Marianne" w:hAnsi="Marianne"/>
          <w:color w:val="000000" w:themeColor="text1"/>
          <w:sz w:val="20"/>
          <w:szCs w:val="20"/>
        </w:rPr>
        <w:t>11</w:t>
      </w:r>
      <w:r w:rsidRPr="00F60F6F">
        <w:rPr>
          <w:rFonts w:ascii="Marianne" w:hAnsi="Marianne"/>
          <w:color w:val="000000" w:themeColor="text1"/>
          <w:sz w:val="20"/>
          <w:szCs w:val="20"/>
        </w:rPr>
        <w:t xml:space="preserve"> décembre sinon mon passe sanitaire se désactivera </w:t>
      </w:r>
      <w:r>
        <w:rPr>
          <w:rFonts w:ascii="Marianne" w:hAnsi="Marianne"/>
          <w:color w:val="000000" w:themeColor="text1"/>
          <w:sz w:val="20"/>
          <w:szCs w:val="20"/>
        </w:rPr>
        <w:t>après</w:t>
      </w:r>
      <w:r w:rsidRPr="00F60F6F">
        <w:rPr>
          <w:rFonts w:ascii="Marianne" w:hAnsi="Marianne"/>
          <w:color w:val="000000" w:themeColor="text1"/>
          <w:sz w:val="20"/>
          <w:szCs w:val="20"/>
        </w:rPr>
        <w:t xml:space="preserve"> le 17 décembre</w:t>
      </w:r>
      <w:r w:rsidRPr="00F60F6F">
        <w:rPr>
          <w:rFonts w:ascii="Calibri" w:hAnsi="Calibri" w:cs="Calibri"/>
          <w:color w:val="000000" w:themeColor="text1"/>
          <w:sz w:val="20"/>
          <w:szCs w:val="20"/>
        </w:rPr>
        <w:t> </w:t>
      </w:r>
      <w:r w:rsidRPr="00F60F6F">
        <w:rPr>
          <w:rFonts w:ascii="Marianne" w:hAnsi="Marianne"/>
          <w:color w:val="000000" w:themeColor="text1"/>
          <w:sz w:val="20"/>
          <w:szCs w:val="20"/>
        </w:rPr>
        <w:t>;</w:t>
      </w:r>
    </w:p>
    <w:p w:rsidR="009F70AE" w:rsidRPr="00100FA7" w:rsidRDefault="009F70AE" w:rsidP="009F70AE">
      <w:pPr>
        <w:pStyle w:val="Paragraphedeliste"/>
        <w:shd w:val="clear" w:color="auto" w:fill="FFFFFF"/>
        <w:jc w:val="both"/>
        <w:rPr>
          <w:rFonts w:ascii="Marianne" w:hAnsi="Marianne"/>
          <w:color w:val="000000" w:themeColor="text1"/>
          <w:sz w:val="20"/>
          <w:szCs w:val="20"/>
        </w:rPr>
      </w:pPr>
    </w:p>
    <w:p w:rsidR="009F70AE" w:rsidRPr="00140C86" w:rsidRDefault="009F70AE" w:rsidP="009F70AE">
      <w:pPr>
        <w:pStyle w:val="Paragraphedeliste"/>
        <w:numPr>
          <w:ilvl w:val="0"/>
          <w:numId w:val="41"/>
        </w:numPr>
        <w:shd w:val="clear" w:color="auto" w:fill="FFFFFF"/>
        <w:contextualSpacing w:val="0"/>
        <w:jc w:val="both"/>
        <w:rPr>
          <w:rFonts w:ascii="Marianne" w:hAnsi="Marianne"/>
          <w:color w:val="000000" w:themeColor="text1"/>
          <w:sz w:val="20"/>
          <w:szCs w:val="20"/>
        </w:rPr>
      </w:pPr>
      <w:r>
        <w:rPr>
          <w:rFonts w:ascii="Marianne" w:hAnsi="Marianne"/>
          <w:color w:val="000000" w:themeColor="text1"/>
          <w:sz w:val="20"/>
          <w:szCs w:val="20"/>
        </w:rPr>
        <w:t xml:space="preserve">J’ai 24 ans, j’ai été infecté(e) par la Covid et j’ai eu </w:t>
      </w:r>
      <w:r w:rsidRPr="00F60F6F">
        <w:rPr>
          <w:rFonts w:ascii="Marianne" w:hAnsi="Marianne"/>
          <w:color w:val="000000" w:themeColor="text1"/>
          <w:sz w:val="20"/>
          <w:szCs w:val="20"/>
        </w:rPr>
        <w:t>m</w:t>
      </w:r>
      <w:r>
        <w:rPr>
          <w:rFonts w:ascii="Marianne" w:hAnsi="Marianne"/>
          <w:color w:val="000000" w:themeColor="text1"/>
          <w:sz w:val="20"/>
          <w:szCs w:val="20"/>
        </w:rPr>
        <w:t>on</w:t>
      </w:r>
      <w:r w:rsidRPr="00F60F6F">
        <w:rPr>
          <w:rFonts w:ascii="Marianne" w:hAnsi="Marianne"/>
          <w:color w:val="000000" w:themeColor="text1"/>
          <w:sz w:val="20"/>
          <w:szCs w:val="20"/>
        </w:rPr>
        <w:t xml:space="preserve"> injection</w:t>
      </w:r>
      <w:r>
        <w:rPr>
          <w:rFonts w:ascii="Marianne" w:hAnsi="Marianne"/>
          <w:color w:val="000000" w:themeColor="text1"/>
          <w:sz w:val="20"/>
          <w:szCs w:val="20"/>
        </w:rPr>
        <w:t xml:space="preserve"> unique</w:t>
      </w:r>
      <w:r w:rsidRPr="00F60F6F">
        <w:rPr>
          <w:rFonts w:ascii="Marianne" w:hAnsi="Marianne"/>
          <w:color w:val="000000" w:themeColor="text1"/>
          <w:sz w:val="20"/>
          <w:szCs w:val="20"/>
        </w:rPr>
        <w:t xml:space="preserve"> d</w:t>
      </w:r>
      <w:r>
        <w:rPr>
          <w:rFonts w:ascii="Marianne" w:hAnsi="Marianne"/>
          <w:color w:val="000000" w:themeColor="text1"/>
          <w:sz w:val="20"/>
          <w:szCs w:val="20"/>
        </w:rPr>
        <w:t>u</w:t>
      </w:r>
      <w:r w:rsidRPr="00F60F6F">
        <w:rPr>
          <w:rFonts w:ascii="Marianne" w:hAnsi="Marianne"/>
          <w:color w:val="000000" w:themeColor="text1"/>
          <w:sz w:val="20"/>
          <w:szCs w:val="20"/>
        </w:rPr>
        <w:t xml:space="preserve"> vaccin Pfizer le </w:t>
      </w:r>
      <w:r>
        <w:rPr>
          <w:rFonts w:ascii="Marianne" w:hAnsi="Marianne"/>
          <w:color w:val="000000" w:themeColor="text1"/>
          <w:sz w:val="20"/>
          <w:szCs w:val="20"/>
        </w:rPr>
        <w:t>30 septembre</w:t>
      </w:r>
      <w:r>
        <w:rPr>
          <w:rFonts w:ascii="Calibri" w:hAnsi="Calibri" w:cs="Calibri"/>
          <w:color w:val="000000" w:themeColor="text1"/>
          <w:sz w:val="20"/>
          <w:szCs w:val="20"/>
        </w:rPr>
        <w:t> </w:t>
      </w:r>
      <w:r>
        <w:rPr>
          <w:rFonts w:ascii="Marianne" w:hAnsi="Marianne"/>
          <w:color w:val="000000" w:themeColor="text1"/>
          <w:sz w:val="20"/>
          <w:szCs w:val="20"/>
        </w:rPr>
        <w:t xml:space="preserve">: je dois faire mon rappel entre le 23 avril et le 2 mars sinon </w:t>
      </w:r>
      <w:r w:rsidRPr="00F60F6F">
        <w:rPr>
          <w:rFonts w:ascii="Marianne" w:hAnsi="Marianne"/>
          <w:color w:val="000000" w:themeColor="text1"/>
          <w:sz w:val="20"/>
          <w:szCs w:val="20"/>
        </w:rPr>
        <w:t xml:space="preserve">mon passe sanitaire se désactivera le </w:t>
      </w:r>
      <w:r>
        <w:rPr>
          <w:rFonts w:ascii="Marianne" w:hAnsi="Marianne"/>
          <w:color w:val="000000" w:themeColor="text1"/>
          <w:sz w:val="20"/>
          <w:szCs w:val="20"/>
        </w:rPr>
        <w:t>2 mai.</w:t>
      </w:r>
    </w:p>
    <w:p w:rsidR="009F70AE" w:rsidRDefault="009F70AE" w:rsidP="009F70AE">
      <w:pPr>
        <w:pStyle w:val="Paragraphedeliste"/>
        <w:shd w:val="clear" w:color="auto" w:fill="FFFFFF"/>
        <w:ind w:left="714"/>
        <w:jc w:val="both"/>
        <w:rPr>
          <w:rFonts w:ascii="Marianne" w:hAnsi="Marianne"/>
          <w:color w:val="000000" w:themeColor="text1"/>
          <w:sz w:val="20"/>
          <w:szCs w:val="20"/>
        </w:rPr>
      </w:pPr>
    </w:p>
    <w:p w:rsidR="009F70AE" w:rsidRPr="00F60F6F" w:rsidRDefault="009F70AE" w:rsidP="009F70AE">
      <w:pPr>
        <w:pStyle w:val="Corpsdetexte"/>
        <w:pBdr>
          <w:top w:val="single" w:sz="4" w:space="1" w:color="auto"/>
          <w:left w:val="single" w:sz="4" w:space="4" w:color="auto"/>
          <w:bottom w:val="single" w:sz="4" w:space="1" w:color="auto"/>
          <w:right w:val="single" w:sz="4" w:space="4" w:color="auto"/>
        </w:pBdr>
        <w:spacing w:after="0" w:line="240" w:lineRule="auto"/>
        <w:ind w:left="720"/>
        <w:jc w:val="both"/>
        <w:rPr>
          <w:rFonts w:ascii="Marianne" w:hAnsi="Marianne"/>
          <w:b/>
          <w:color w:val="002060"/>
          <w:sz w:val="20"/>
        </w:rPr>
      </w:pPr>
      <w:r w:rsidRPr="00F60F6F">
        <w:rPr>
          <w:rFonts w:ascii="Marianne" w:hAnsi="Marianne"/>
          <w:color w:val="002060"/>
          <w:sz w:val="20"/>
        </w:rPr>
        <w:t xml:space="preserve">Retrouvez plus d’informations dans la notice </w:t>
      </w:r>
      <w:r>
        <w:rPr>
          <w:rFonts w:ascii="Marianne" w:hAnsi="Marianne"/>
          <w:color w:val="002060"/>
          <w:sz w:val="20"/>
        </w:rPr>
        <w:t xml:space="preserve"> </w:t>
      </w:r>
      <w:r w:rsidRPr="00F60F6F">
        <w:rPr>
          <w:rFonts w:ascii="Marianne" w:hAnsi="Marianne"/>
          <w:b/>
          <w:color w:val="002060"/>
          <w:sz w:val="20"/>
        </w:rPr>
        <w:t>«</w:t>
      </w:r>
      <w:r>
        <w:rPr>
          <w:rFonts w:ascii="Marianne" w:hAnsi="Marianne"/>
          <w:b/>
          <w:color w:val="002060"/>
          <w:sz w:val="20"/>
        </w:rPr>
        <w:t xml:space="preserve"> </w:t>
      </w:r>
      <w:r w:rsidRPr="00F60F6F">
        <w:rPr>
          <w:rFonts w:ascii="Calibri" w:hAnsi="Calibri" w:cs="Calibri"/>
          <w:b/>
          <w:color w:val="002060"/>
          <w:sz w:val="20"/>
        </w:rPr>
        <w:t> </w:t>
      </w:r>
      <w:r w:rsidRPr="00F60F6F">
        <w:rPr>
          <w:rFonts w:ascii="Marianne" w:hAnsi="Marianne"/>
          <w:b/>
          <w:color w:val="002060"/>
          <w:sz w:val="20"/>
        </w:rPr>
        <w:t xml:space="preserve">A </w:t>
      </w:r>
      <w:r>
        <w:rPr>
          <w:rFonts w:ascii="Marianne" w:hAnsi="Marianne"/>
          <w:b/>
          <w:color w:val="002060"/>
          <w:sz w:val="20"/>
        </w:rPr>
        <w:t xml:space="preserve"> </w:t>
      </w:r>
      <w:r w:rsidRPr="00F60F6F">
        <w:rPr>
          <w:rFonts w:ascii="Marianne" w:hAnsi="Marianne"/>
          <w:b/>
          <w:color w:val="002060"/>
          <w:sz w:val="20"/>
        </w:rPr>
        <w:t xml:space="preserve">quel </w:t>
      </w:r>
      <w:r>
        <w:rPr>
          <w:rFonts w:ascii="Marianne" w:hAnsi="Marianne"/>
          <w:b/>
          <w:color w:val="002060"/>
          <w:sz w:val="20"/>
        </w:rPr>
        <w:t xml:space="preserve"> </w:t>
      </w:r>
      <w:r w:rsidRPr="00F60F6F">
        <w:rPr>
          <w:rFonts w:ascii="Marianne" w:hAnsi="Marianne"/>
          <w:b/>
          <w:color w:val="002060"/>
          <w:sz w:val="20"/>
        </w:rPr>
        <w:t xml:space="preserve">moment </w:t>
      </w:r>
      <w:r>
        <w:rPr>
          <w:rFonts w:ascii="Marianne" w:hAnsi="Marianne"/>
          <w:b/>
          <w:color w:val="002060"/>
          <w:sz w:val="20"/>
        </w:rPr>
        <w:t xml:space="preserve"> </w:t>
      </w:r>
      <w:r w:rsidRPr="00F60F6F">
        <w:rPr>
          <w:rFonts w:ascii="Marianne" w:hAnsi="Marianne"/>
          <w:b/>
          <w:color w:val="002060"/>
          <w:sz w:val="20"/>
        </w:rPr>
        <w:t xml:space="preserve">faire </w:t>
      </w:r>
      <w:r>
        <w:rPr>
          <w:rFonts w:ascii="Marianne" w:hAnsi="Marianne"/>
          <w:b/>
          <w:color w:val="002060"/>
          <w:sz w:val="20"/>
        </w:rPr>
        <w:t xml:space="preserve"> </w:t>
      </w:r>
      <w:r w:rsidRPr="00F60F6F">
        <w:rPr>
          <w:rFonts w:ascii="Marianne" w:hAnsi="Marianne"/>
          <w:b/>
          <w:color w:val="002060"/>
          <w:sz w:val="20"/>
        </w:rPr>
        <w:t>sa dose de</w:t>
      </w:r>
      <w:r>
        <w:rPr>
          <w:rFonts w:ascii="Marianne" w:hAnsi="Marianne"/>
          <w:b/>
          <w:color w:val="002060"/>
          <w:sz w:val="20"/>
        </w:rPr>
        <w:t xml:space="preserve"> </w:t>
      </w:r>
      <w:r w:rsidRPr="00F60F6F">
        <w:rPr>
          <w:rFonts w:ascii="Marianne" w:hAnsi="Marianne"/>
          <w:b/>
          <w:color w:val="002060"/>
          <w:sz w:val="20"/>
        </w:rPr>
        <w:t xml:space="preserve"> rappel ?</w:t>
      </w:r>
      <w:r w:rsidRPr="00F60F6F">
        <w:rPr>
          <w:rFonts w:ascii="Calibri" w:hAnsi="Calibri" w:cs="Calibri"/>
          <w:b/>
          <w:color w:val="002060"/>
          <w:sz w:val="20"/>
        </w:rPr>
        <w:t> </w:t>
      </w:r>
      <w:r w:rsidRPr="00F60F6F">
        <w:rPr>
          <w:rFonts w:ascii="Marianne" w:hAnsi="Marianne" w:cs="Marianne"/>
          <w:b/>
          <w:color w:val="002060"/>
          <w:sz w:val="20"/>
        </w:rPr>
        <w:t>»</w:t>
      </w:r>
      <w:r w:rsidRPr="00F60F6F">
        <w:rPr>
          <w:rFonts w:ascii="Marianne" w:hAnsi="Marianne"/>
          <w:color w:val="002060"/>
          <w:sz w:val="20"/>
        </w:rPr>
        <w:t xml:space="preserve"> sur le site internet</w:t>
      </w:r>
      <w:r w:rsidRPr="00F60F6F">
        <w:rPr>
          <w:rFonts w:ascii="Calibri" w:hAnsi="Calibri" w:cs="Calibri"/>
          <w:color w:val="002060"/>
          <w:sz w:val="20"/>
        </w:rPr>
        <w:t> </w:t>
      </w:r>
      <w:r w:rsidRPr="00F60F6F">
        <w:rPr>
          <w:rFonts w:ascii="Marianne" w:hAnsi="Marianne"/>
          <w:color w:val="002060"/>
          <w:sz w:val="20"/>
        </w:rPr>
        <w:t>:</w:t>
      </w:r>
      <w:r w:rsidRPr="00F60F6F">
        <w:rPr>
          <w:rFonts w:ascii="Marianne" w:hAnsi="Marianne"/>
          <w:b/>
          <w:color w:val="002060"/>
          <w:sz w:val="20"/>
        </w:rPr>
        <w:t xml:space="preserve"> </w:t>
      </w:r>
      <w:hyperlink r:id="rId26" w:history="1">
        <w:r w:rsidRPr="00D57B5E">
          <w:rPr>
            <w:rStyle w:val="Lienhypertexte"/>
            <w:rFonts w:ascii="Marianne" w:hAnsi="Marianne"/>
            <w:sz w:val="20"/>
          </w:rPr>
          <w:t>www.lareunion.ars.sante.fr/covid-19-la-dose-de-rappel-une-necessite-pour-maintenir-la-protection</w:t>
        </w:r>
      </w:hyperlink>
    </w:p>
    <w:p w:rsidR="009F70AE" w:rsidRDefault="009F70AE" w:rsidP="00BC43B6">
      <w:pPr>
        <w:jc w:val="both"/>
        <w:rPr>
          <w:rFonts w:ascii="Marianne" w:hAnsi="Marianne" w:cs="Arial"/>
          <w:sz w:val="20"/>
          <w:szCs w:val="22"/>
        </w:rPr>
      </w:pPr>
    </w:p>
    <w:p w:rsidR="007B07BD" w:rsidRPr="007B07BD" w:rsidRDefault="007B07BD" w:rsidP="007B07BD">
      <w:pPr>
        <w:rPr>
          <w:rFonts w:ascii="Marianne" w:hAnsi="Marianne" w:cs="Arial"/>
          <w:b/>
          <w:color w:val="3B689F"/>
          <w:sz w:val="22"/>
        </w:rPr>
      </w:pPr>
      <w:r w:rsidRPr="007B07BD">
        <w:rPr>
          <w:rFonts w:ascii="Marianne" w:hAnsi="Marianne" w:cs="Arial"/>
          <w:b/>
          <w:color w:val="3B689F"/>
          <w:sz w:val="22"/>
        </w:rPr>
        <w:t>Comment calculer sa date de rappel vaccinal</w:t>
      </w:r>
      <w:r w:rsidRPr="007B07BD">
        <w:rPr>
          <w:rFonts w:ascii="Calibri" w:hAnsi="Calibri" w:cs="Calibri"/>
          <w:b/>
          <w:color w:val="3B689F"/>
          <w:sz w:val="22"/>
        </w:rPr>
        <w:t> </w:t>
      </w:r>
      <w:r w:rsidRPr="007B07BD">
        <w:rPr>
          <w:rFonts w:ascii="Marianne" w:hAnsi="Marianne" w:cs="Arial"/>
          <w:b/>
          <w:color w:val="3B689F"/>
          <w:sz w:val="22"/>
        </w:rPr>
        <w:t>?</w:t>
      </w:r>
    </w:p>
    <w:p w:rsidR="007B07BD" w:rsidRDefault="007B07BD" w:rsidP="007B07BD">
      <w:pPr>
        <w:jc w:val="both"/>
        <w:rPr>
          <w:rFonts w:ascii="Marianne" w:hAnsi="Marianne" w:cs="Marianne"/>
          <w:sz w:val="20"/>
          <w:szCs w:val="20"/>
        </w:rPr>
      </w:pPr>
      <w:r>
        <w:rPr>
          <w:rFonts w:ascii="Marianne" w:hAnsi="Marianne"/>
          <w:sz w:val="20"/>
          <w:szCs w:val="20"/>
        </w:rPr>
        <w:t>L</w:t>
      </w:r>
      <w:r w:rsidRPr="00F60F6F">
        <w:rPr>
          <w:rFonts w:ascii="Marianne" w:hAnsi="Marianne"/>
          <w:sz w:val="20"/>
          <w:szCs w:val="20"/>
        </w:rPr>
        <w:t>’Assurance Maladie propose un service en ligne aux personnes de plus de 18 ans ayant terminé leur schéma vaccinal initial</w:t>
      </w:r>
      <w:r>
        <w:rPr>
          <w:rFonts w:ascii="Calibri" w:hAnsi="Calibri" w:cs="Calibri"/>
          <w:sz w:val="20"/>
          <w:szCs w:val="20"/>
        </w:rPr>
        <w:t> </w:t>
      </w:r>
      <w:r>
        <w:rPr>
          <w:rFonts w:ascii="Marianne" w:hAnsi="Marianne"/>
          <w:sz w:val="20"/>
          <w:szCs w:val="20"/>
        </w:rPr>
        <w:t>:</w:t>
      </w:r>
      <w:r w:rsidRPr="00F60F6F">
        <w:rPr>
          <w:rFonts w:ascii="Marianne" w:hAnsi="Marianne"/>
          <w:sz w:val="20"/>
          <w:szCs w:val="20"/>
        </w:rPr>
        <w:t xml:space="preserve"> «</w:t>
      </w:r>
      <w:r w:rsidRPr="00F60F6F">
        <w:rPr>
          <w:rFonts w:ascii="Calibri" w:hAnsi="Calibri" w:cs="Calibri"/>
          <w:sz w:val="20"/>
          <w:szCs w:val="20"/>
        </w:rPr>
        <w:t> </w:t>
      </w:r>
      <w:r w:rsidRPr="00F60F6F">
        <w:rPr>
          <w:rFonts w:ascii="Marianne" w:hAnsi="Marianne"/>
          <w:sz w:val="20"/>
          <w:szCs w:val="20"/>
        </w:rPr>
        <w:t>Mon rappel Vaccin Covid</w:t>
      </w:r>
      <w:r w:rsidRPr="00F60F6F">
        <w:rPr>
          <w:rFonts w:ascii="Calibri" w:hAnsi="Calibri" w:cs="Calibri"/>
          <w:sz w:val="20"/>
          <w:szCs w:val="20"/>
        </w:rPr>
        <w:t> </w:t>
      </w:r>
      <w:r w:rsidRPr="00F60F6F">
        <w:rPr>
          <w:rFonts w:ascii="Marianne" w:hAnsi="Marianne" w:cs="Marianne"/>
          <w:sz w:val="20"/>
          <w:szCs w:val="20"/>
        </w:rPr>
        <w:t>»</w:t>
      </w:r>
      <w:r>
        <w:rPr>
          <w:rFonts w:ascii="Marianne" w:hAnsi="Marianne" w:cs="Marianne"/>
          <w:sz w:val="20"/>
          <w:szCs w:val="20"/>
        </w:rPr>
        <w:t>.</w:t>
      </w:r>
    </w:p>
    <w:p w:rsidR="007B07BD" w:rsidRPr="00F60F6F" w:rsidRDefault="007B07BD" w:rsidP="007B07BD">
      <w:pPr>
        <w:jc w:val="both"/>
        <w:rPr>
          <w:rFonts w:ascii="Marianne" w:hAnsi="Marianne"/>
          <w:sz w:val="20"/>
          <w:szCs w:val="20"/>
        </w:rPr>
      </w:pPr>
      <w:r>
        <w:rPr>
          <w:rFonts w:ascii="Marianne" w:hAnsi="Marianne" w:cs="Marianne"/>
          <w:sz w:val="20"/>
          <w:szCs w:val="20"/>
        </w:rPr>
        <w:t>Il permet</w:t>
      </w:r>
      <w:r w:rsidRPr="00F60F6F">
        <w:rPr>
          <w:rFonts w:ascii="Marianne" w:hAnsi="Marianne" w:cs="Marianne"/>
          <w:sz w:val="20"/>
          <w:szCs w:val="20"/>
        </w:rPr>
        <w:t xml:space="preserve"> aux</w:t>
      </w:r>
      <w:r w:rsidRPr="00F60F6F">
        <w:rPr>
          <w:rFonts w:ascii="Marianne" w:hAnsi="Marianne"/>
          <w:sz w:val="20"/>
          <w:szCs w:val="20"/>
        </w:rPr>
        <w:t xml:space="preserve"> utilisateurs de :</w:t>
      </w:r>
    </w:p>
    <w:p w:rsidR="007B07BD" w:rsidRPr="00B7216D" w:rsidRDefault="007B07BD" w:rsidP="007B07BD">
      <w:pPr>
        <w:pStyle w:val="Paragraphedeliste"/>
        <w:numPr>
          <w:ilvl w:val="0"/>
          <w:numId w:val="41"/>
        </w:numPr>
        <w:ind w:left="414" w:hanging="357"/>
        <w:contextualSpacing w:val="0"/>
        <w:jc w:val="both"/>
        <w:rPr>
          <w:rFonts w:ascii="Marianne" w:hAnsi="Marianne"/>
          <w:sz w:val="20"/>
          <w:szCs w:val="20"/>
        </w:rPr>
      </w:pPr>
      <w:r w:rsidRPr="00B7216D">
        <w:rPr>
          <w:rFonts w:ascii="Marianne" w:hAnsi="Marianne"/>
          <w:sz w:val="20"/>
          <w:szCs w:val="20"/>
        </w:rPr>
        <w:t>savoir à partir de quand ils doivent effectuer leur dose de rappel contre la Covid-19</w:t>
      </w:r>
    </w:p>
    <w:p w:rsidR="007B07BD" w:rsidRPr="00B7216D" w:rsidRDefault="007B07BD" w:rsidP="007B07BD">
      <w:pPr>
        <w:pStyle w:val="Paragraphedeliste"/>
        <w:numPr>
          <w:ilvl w:val="0"/>
          <w:numId w:val="41"/>
        </w:numPr>
        <w:ind w:left="414" w:hanging="357"/>
        <w:contextualSpacing w:val="0"/>
        <w:jc w:val="both"/>
        <w:rPr>
          <w:rFonts w:ascii="Marianne" w:hAnsi="Marianne"/>
          <w:sz w:val="20"/>
          <w:szCs w:val="20"/>
        </w:rPr>
      </w:pPr>
      <w:r w:rsidRPr="00B7216D">
        <w:rPr>
          <w:rFonts w:ascii="Marianne" w:hAnsi="Marianne"/>
          <w:sz w:val="20"/>
          <w:szCs w:val="20"/>
        </w:rPr>
        <w:t>connaître la date de fin de validité de leur passe sanitaire s’ils ne font pas le rappel.</w:t>
      </w:r>
    </w:p>
    <w:p w:rsidR="007B07BD" w:rsidRPr="000A74A8" w:rsidRDefault="007B07BD" w:rsidP="007B07BD">
      <w:pPr>
        <w:pStyle w:val="Paragraphedeliste"/>
        <w:ind w:left="414"/>
        <w:jc w:val="both"/>
        <w:rPr>
          <w:rFonts w:ascii="Marianne" w:hAnsi="Marianne"/>
          <w:sz w:val="10"/>
          <w:szCs w:val="20"/>
        </w:rPr>
      </w:pPr>
    </w:p>
    <w:p w:rsidR="007B07BD" w:rsidRPr="00906154" w:rsidRDefault="007B07BD" w:rsidP="007B07BD">
      <w:pPr>
        <w:pStyle w:val="Corpsdetexte"/>
        <w:spacing w:line="240" w:lineRule="auto"/>
        <w:ind w:right="567"/>
        <w:rPr>
          <w:rFonts w:ascii="Marianne" w:hAnsi="Marianne"/>
          <w:b/>
          <w:sz w:val="20"/>
          <w:szCs w:val="20"/>
        </w:rPr>
      </w:pPr>
      <w:r w:rsidRPr="009F4361">
        <w:rPr>
          <w:rFonts w:ascii="Marianne" w:hAnsi="Marianne"/>
          <w:b/>
          <w:sz w:val="20"/>
          <w:szCs w:val="20"/>
        </w:rPr>
        <w:t>&gt;&gt; Accéder au site :</w:t>
      </w:r>
      <w:r w:rsidRPr="00F60F6F">
        <w:rPr>
          <w:rFonts w:ascii="Marianne" w:hAnsi="Marianne"/>
          <w:sz w:val="20"/>
          <w:szCs w:val="20"/>
        </w:rPr>
        <w:t xml:space="preserve"> </w:t>
      </w:r>
      <w:hyperlink r:id="rId27" w:history="1">
        <w:r w:rsidRPr="00F60F6F">
          <w:rPr>
            <w:rStyle w:val="Lienhypertexte"/>
            <w:rFonts w:ascii="Marianne" w:hAnsi="Marianne"/>
            <w:sz w:val="20"/>
            <w:szCs w:val="20"/>
          </w:rPr>
          <w:t>https://monrappelvaccincovid.ameli.fr/</w:t>
        </w:r>
      </w:hyperlink>
    </w:p>
    <w:p w:rsidR="00AD5B2F" w:rsidRDefault="00AD5B2F" w:rsidP="00AD5B2F">
      <w:pPr>
        <w:pBdr>
          <w:bottom w:val="single" w:sz="4" w:space="1" w:color="auto"/>
        </w:pBdr>
        <w:shd w:val="clear" w:color="auto" w:fill="FFFFFF"/>
        <w:rPr>
          <w:rFonts w:ascii="Marianne" w:hAnsi="Marianne" w:cs="Arial"/>
          <w:b/>
          <w:color w:val="000000" w:themeColor="text1"/>
          <w:sz w:val="28"/>
        </w:rPr>
      </w:pPr>
      <w:bookmarkStart w:id="8" w:name="_Toc60921106"/>
      <w:bookmarkStart w:id="9" w:name="_Toc60927705"/>
    </w:p>
    <w:p w:rsidR="00AD5B2F" w:rsidRPr="00AD5B2F" w:rsidRDefault="00AD5B2F" w:rsidP="00AD5B2F">
      <w:pPr>
        <w:pBdr>
          <w:bottom w:val="single" w:sz="4" w:space="1" w:color="auto"/>
        </w:pBdr>
        <w:shd w:val="clear" w:color="auto" w:fill="FFFFFF"/>
        <w:rPr>
          <w:rFonts w:ascii="Marianne" w:hAnsi="Marianne" w:cs="Arial"/>
          <w:b/>
          <w:color w:val="000000" w:themeColor="text1"/>
          <w:sz w:val="28"/>
        </w:rPr>
      </w:pPr>
      <w:r w:rsidRPr="00AD5B2F">
        <w:rPr>
          <w:rFonts w:ascii="Marianne" w:hAnsi="Marianne" w:cs="Arial"/>
          <w:b/>
          <w:color w:val="000000" w:themeColor="text1"/>
          <w:sz w:val="28"/>
        </w:rPr>
        <w:t>Passe sanitaire</w:t>
      </w:r>
      <w:r w:rsidRPr="00AD5B2F">
        <w:rPr>
          <w:rFonts w:ascii="Calibri" w:hAnsi="Calibri" w:cs="Calibri"/>
          <w:b/>
          <w:color w:val="000000" w:themeColor="text1"/>
          <w:sz w:val="28"/>
        </w:rPr>
        <w:t> </w:t>
      </w:r>
    </w:p>
    <w:p w:rsidR="00906154" w:rsidRPr="007427B8" w:rsidRDefault="00906154" w:rsidP="00906154">
      <w:pPr>
        <w:shd w:val="clear" w:color="auto" w:fill="FFFFFF"/>
        <w:rPr>
          <w:rFonts w:ascii="Marianne" w:hAnsi="Marianne" w:cs="Arial"/>
          <w:b/>
          <w:color w:val="3B689F"/>
          <w:sz w:val="22"/>
        </w:rPr>
      </w:pPr>
      <w:r w:rsidRPr="007427B8">
        <w:rPr>
          <w:rFonts w:ascii="Marianne" w:hAnsi="Marianne" w:cs="Arial"/>
          <w:b/>
          <w:color w:val="3B689F"/>
          <w:sz w:val="22"/>
        </w:rPr>
        <w:t>Qu’est-ce que</w:t>
      </w:r>
      <w:r w:rsidRPr="007427B8">
        <w:rPr>
          <w:rFonts w:ascii="Calibri" w:hAnsi="Calibri" w:cs="Calibri"/>
          <w:b/>
          <w:color w:val="3B689F"/>
          <w:sz w:val="22"/>
        </w:rPr>
        <w:t> </w:t>
      </w:r>
      <w:r w:rsidRPr="007427B8">
        <w:rPr>
          <w:rFonts w:ascii="Marianne" w:hAnsi="Marianne" w:cs="Arial"/>
          <w:b/>
          <w:color w:val="3B689F"/>
          <w:sz w:val="22"/>
        </w:rPr>
        <w:t>le pass</w:t>
      </w:r>
      <w:r>
        <w:rPr>
          <w:rFonts w:ascii="Marianne" w:hAnsi="Marianne" w:cs="Arial"/>
          <w:b/>
          <w:color w:val="3B689F"/>
          <w:sz w:val="22"/>
        </w:rPr>
        <w:t>e</w:t>
      </w:r>
      <w:r w:rsidRPr="007427B8">
        <w:rPr>
          <w:rFonts w:ascii="Marianne" w:hAnsi="Marianne" w:cs="Arial"/>
          <w:b/>
          <w:color w:val="3B689F"/>
          <w:sz w:val="22"/>
        </w:rPr>
        <w:t xml:space="preserve"> sanitaire</w:t>
      </w:r>
      <w:r w:rsidRPr="007427B8">
        <w:rPr>
          <w:rFonts w:ascii="Calibri" w:hAnsi="Calibri" w:cs="Calibri"/>
          <w:b/>
          <w:color w:val="3B689F"/>
          <w:sz w:val="22"/>
        </w:rPr>
        <w:t> </w:t>
      </w:r>
      <w:r w:rsidRPr="007427B8">
        <w:rPr>
          <w:rFonts w:ascii="Marianne" w:hAnsi="Marianne" w:cs="Arial"/>
          <w:b/>
          <w:color w:val="3B689F"/>
          <w:sz w:val="22"/>
        </w:rPr>
        <w:t>?</w:t>
      </w:r>
    </w:p>
    <w:p w:rsidR="00906154" w:rsidRPr="00907C37" w:rsidRDefault="00906154" w:rsidP="00906154">
      <w:pPr>
        <w:jc w:val="both"/>
        <w:rPr>
          <w:rFonts w:ascii="Marianne" w:hAnsi="Marianne" w:cs="Arial"/>
          <w:sz w:val="20"/>
          <w:szCs w:val="22"/>
        </w:rPr>
      </w:pPr>
      <w:r>
        <w:rPr>
          <w:rFonts w:ascii="Marianne" w:hAnsi="Marianne" w:cs="Arial"/>
          <w:sz w:val="20"/>
          <w:szCs w:val="22"/>
        </w:rPr>
        <w:t>Le passe</w:t>
      </w:r>
      <w:r w:rsidRPr="00907C37">
        <w:rPr>
          <w:rFonts w:ascii="Marianne" w:hAnsi="Marianne" w:cs="Arial"/>
          <w:sz w:val="20"/>
          <w:szCs w:val="22"/>
        </w:rPr>
        <w:t xml:space="preserve"> sanitaire est mis en place pour que chacun puisse justifier de sa vaccination, de sa guérison du Covid-19 ou de son résultat négatif à un test PCR.</w:t>
      </w:r>
    </w:p>
    <w:p w:rsidR="00906154" w:rsidRDefault="00906154" w:rsidP="00906154">
      <w:pPr>
        <w:jc w:val="both"/>
        <w:rPr>
          <w:rFonts w:ascii="Marianne" w:hAnsi="Marianne" w:cs="Arial"/>
          <w:b/>
          <w:sz w:val="20"/>
          <w:szCs w:val="22"/>
        </w:rPr>
      </w:pPr>
    </w:p>
    <w:p w:rsidR="00906154" w:rsidRPr="00907C37" w:rsidRDefault="00906154" w:rsidP="00906154">
      <w:pPr>
        <w:jc w:val="both"/>
        <w:rPr>
          <w:rFonts w:ascii="Marianne" w:hAnsi="Marianne" w:cs="Arial"/>
          <w:sz w:val="20"/>
          <w:szCs w:val="22"/>
        </w:rPr>
      </w:pPr>
      <w:r w:rsidRPr="00907C37">
        <w:rPr>
          <w:rFonts w:ascii="Marianne" w:hAnsi="Marianne" w:cs="Arial"/>
          <w:sz w:val="20"/>
          <w:szCs w:val="22"/>
        </w:rPr>
        <w:t>Depuis le 9 août, le pass</w:t>
      </w:r>
      <w:r>
        <w:rPr>
          <w:rFonts w:ascii="Marianne" w:hAnsi="Marianne" w:cs="Arial"/>
          <w:sz w:val="20"/>
          <w:szCs w:val="22"/>
        </w:rPr>
        <w:t xml:space="preserve">e </w:t>
      </w:r>
      <w:r w:rsidRPr="00907C37">
        <w:rPr>
          <w:rFonts w:ascii="Marianne" w:hAnsi="Marianne" w:cs="Arial"/>
          <w:sz w:val="20"/>
          <w:szCs w:val="22"/>
        </w:rPr>
        <w:t>sanitaire est obligatoire pour l’accès :</w:t>
      </w:r>
    </w:p>
    <w:p w:rsidR="00906154" w:rsidRPr="00F152F6" w:rsidRDefault="00906154" w:rsidP="00906154">
      <w:pPr>
        <w:jc w:val="both"/>
        <w:rPr>
          <w:rFonts w:ascii="Marianne" w:hAnsi="Marianne" w:cs="Arial"/>
          <w:sz w:val="20"/>
          <w:szCs w:val="22"/>
        </w:rPr>
      </w:pPr>
      <w:r>
        <w:rPr>
          <w:rFonts w:ascii="Marianne" w:hAnsi="Marianne" w:cs="Arial"/>
          <w:sz w:val="20"/>
          <w:szCs w:val="22"/>
        </w:rPr>
        <w:t xml:space="preserve">• </w:t>
      </w:r>
      <w:r w:rsidRPr="00F152F6">
        <w:rPr>
          <w:rFonts w:ascii="Marianne" w:hAnsi="Marianne" w:cs="Arial"/>
          <w:sz w:val="20"/>
          <w:szCs w:val="22"/>
        </w:rPr>
        <w:t>aux lieux de loisirs et de culture (salles de spectacle, cinémas, musée...),</w:t>
      </w:r>
    </w:p>
    <w:p w:rsidR="00906154" w:rsidRPr="00F152F6" w:rsidRDefault="00906154" w:rsidP="00906154">
      <w:pPr>
        <w:jc w:val="both"/>
        <w:rPr>
          <w:rFonts w:ascii="Marianne" w:hAnsi="Marianne" w:cs="Arial"/>
          <w:sz w:val="20"/>
          <w:szCs w:val="22"/>
        </w:rPr>
      </w:pPr>
      <w:r w:rsidRPr="00F152F6">
        <w:rPr>
          <w:rFonts w:ascii="Marianne" w:hAnsi="Marianne" w:cs="Arial"/>
          <w:sz w:val="20"/>
          <w:szCs w:val="22"/>
        </w:rPr>
        <w:t>•</w:t>
      </w:r>
      <w:r>
        <w:rPr>
          <w:rFonts w:ascii="Marianne" w:hAnsi="Marianne" w:cs="Arial"/>
          <w:sz w:val="20"/>
          <w:szCs w:val="22"/>
        </w:rPr>
        <w:t xml:space="preserve"> </w:t>
      </w:r>
      <w:r w:rsidRPr="00F152F6">
        <w:rPr>
          <w:rFonts w:ascii="Marianne" w:hAnsi="Marianne" w:cs="Arial"/>
          <w:sz w:val="20"/>
          <w:szCs w:val="22"/>
        </w:rPr>
        <w:t>aux activités de restauration et débits de boissons, y compris en terrasse (cafés, bars, restaurants…), à l’exception de la restauration collective et de la vente à emporter,</w:t>
      </w:r>
    </w:p>
    <w:p w:rsidR="00906154" w:rsidRPr="00F152F6" w:rsidRDefault="00906154" w:rsidP="00906154">
      <w:pPr>
        <w:jc w:val="both"/>
        <w:rPr>
          <w:rFonts w:ascii="Marianne" w:hAnsi="Marianne" w:cs="Arial"/>
          <w:sz w:val="20"/>
          <w:szCs w:val="22"/>
        </w:rPr>
      </w:pPr>
      <w:r>
        <w:rPr>
          <w:rFonts w:ascii="Marianne" w:hAnsi="Marianne" w:cs="Arial"/>
          <w:sz w:val="20"/>
          <w:szCs w:val="22"/>
        </w:rPr>
        <w:t xml:space="preserve">• </w:t>
      </w:r>
      <w:r w:rsidRPr="00F152F6">
        <w:rPr>
          <w:rFonts w:ascii="Marianne" w:hAnsi="Marianne" w:cs="Arial"/>
          <w:sz w:val="20"/>
          <w:szCs w:val="22"/>
        </w:rPr>
        <w:t>aux foires séminaires et salons professionnels,</w:t>
      </w:r>
    </w:p>
    <w:p w:rsidR="00906154" w:rsidRDefault="00906154" w:rsidP="00906154">
      <w:pPr>
        <w:jc w:val="both"/>
        <w:rPr>
          <w:rFonts w:ascii="Marianne" w:hAnsi="Marianne" w:cs="Arial"/>
          <w:sz w:val="20"/>
          <w:szCs w:val="22"/>
        </w:rPr>
      </w:pPr>
      <w:r>
        <w:rPr>
          <w:rFonts w:ascii="Marianne" w:hAnsi="Marianne" w:cs="Arial"/>
          <w:sz w:val="20"/>
          <w:szCs w:val="22"/>
        </w:rPr>
        <w:t xml:space="preserve">• </w:t>
      </w:r>
      <w:r w:rsidRPr="00F152F6">
        <w:rPr>
          <w:rFonts w:ascii="Marianne" w:hAnsi="Marianne" w:cs="Arial"/>
          <w:sz w:val="20"/>
          <w:szCs w:val="22"/>
        </w:rPr>
        <w:t>aux services et établissements de santé, sociaux et médico-sociaux (hôpitaux, maisons de retraite, EPHAD…), sauf dans les cas d’urgence</w:t>
      </w:r>
    </w:p>
    <w:p w:rsidR="00906154" w:rsidRPr="00F152F6" w:rsidRDefault="00906154" w:rsidP="00906154">
      <w:pPr>
        <w:jc w:val="both"/>
        <w:rPr>
          <w:rFonts w:ascii="Marianne" w:hAnsi="Marianne" w:cs="Arial"/>
          <w:sz w:val="20"/>
          <w:szCs w:val="22"/>
        </w:rPr>
      </w:pPr>
    </w:p>
    <w:p w:rsidR="00906154" w:rsidRDefault="00906154" w:rsidP="00906154">
      <w:pPr>
        <w:jc w:val="both"/>
        <w:rPr>
          <w:rFonts w:ascii="Marianne" w:hAnsi="Marianne" w:cs="Arial"/>
          <w:sz w:val="20"/>
          <w:szCs w:val="22"/>
        </w:rPr>
      </w:pPr>
      <w:r w:rsidRPr="002866BF">
        <w:rPr>
          <w:rFonts w:ascii="Marianne" w:hAnsi="Marianne" w:cs="Arial"/>
          <w:sz w:val="20"/>
          <w:szCs w:val="22"/>
        </w:rPr>
        <w:t xml:space="preserve">Il s'applique </w:t>
      </w:r>
      <w:r>
        <w:rPr>
          <w:rFonts w:ascii="Marianne" w:hAnsi="Marianne" w:cs="Arial"/>
          <w:sz w:val="20"/>
          <w:szCs w:val="22"/>
        </w:rPr>
        <w:t>à toute personne de plus de 12 ans.</w:t>
      </w:r>
    </w:p>
    <w:p w:rsidR="00906154" w:rsidRPr="002866BF" w:rsidRDefault="00906154" w:rsidP="00906154">
      <w:pPr>
        <w:jc w:val="both"/>
        <w:rPr>
          <w:rFonts w:ascii="Marianne" w:hAnsi="Marianne" w:cs="Arial"/>
          <w:sz w:val="20"/>
          <w:szCs w:val="22"/>
        </w:rPr>
      </w:pPr>
    </w:p>
    <w:p w:rsidR="00906154" w:rsidRPr="00F152F6" w:rsidRDefault="00906154" w:rsidP="00906154">
      <w:pPr>
        <w:jc w:val="both"/>
        <w:rPr>
          <w:rFonts w:ascii="Marianne" w:hAnsi="Marianne" w:cs="Arial"/>
          <w:sz w:val="20"/>
          <w:szCs w:val="22"/>
        </w:rPr>
      </w:pPr>
      <w:r w:rsidRPr="00F152F6">
        <w:rPr>
          <w:rFonts w:ascii="Marianne" w:hAnsi="Marianne" w:cs="Arial"/>
          <w:sz w:val="20"/>
          <w:szCs w:val="22"/>
        </w:rPr>
        <w:lastRenderedPageBreak/>
        <w:t>L’objectif est de renforcer les conditions de protection de tous, au moment précis où la diffusion ra</w:t>
      </w:r>
      <w:r>
        <w:rPr>
          <w:rFonts w:ascii="Marianne" w:hAnsi="Marianne" w:cs="Arial"/>
          <w:sz w:val="20"/>
          <w:szCs w:val="22"/>
        </w:rPr>
        <w:t>pide et forte du variant Delta</w:t>
      </w:r>
      <w:r w:rsidRPr="00F152F6">
        <w:rPr>
          <w:rFonts w:ascii="Marianne" w:hAnsi="Marianne" w:cs="Arial"/>
          <w:sz w:val="20"/>
          <w:szCs w:val="22"/>
        </w:rPr>
        <w:t xml:space="preserve">, accroît les risques de contamination, comme d’hospitalisation pour les formes les plus sévères de la maladie. </w:t>
      </w:r>
    </w:p>
    <w:p w:rsidR="00906154" w:rsidRPr="00F152F6" w:rsidRDefault="00906154" w:rsidP="00906154">
      <w:pPr>
        <w:jc w:val="both"/>
        <w:rPr>
          <w:rFonts w:ascii="Marianne" w:hAnsi="Marianne" w:cs="Arial"/>
          <w:sz w:val="20"/>
          <w:szCs w:val="22"/>
        </w:rPr>
      </w:pPr>
    </w:p>
    <w:p w:rsidR="00906154" w:rsidRDefault="00906154" w:rsidP="00906154">
      <w:pPr>
        <w:jc w:val="both"/>
        <w:rPr>
          <w:rFonts w:ascii="Marianne" w:hAnsi="Marianne" w:cs="Arial"/>
          <w:b/>
          <w:sz w:val="20"/>
          <w:szCs w:val="22"/>
        </w:rPr>
      </w:pPr>
      <w:r w:rsidRPr="00F152F6">
        <w:rPr>
          <w:rFonts w:ascii="Marianne" w:hAnsi="Marianne" w:cs="Arial"/>
          <w:b/>
          <w:sz w:val="20"/>
          <w:szCs w:val="22"/>
        </w:rPr>
        <w:t>Le pass</w:t>
      </w:r>
      <w:r>
        <w:rPr>
          <w:rFonts w:ascii="Marianne" w:hAnsi="Marianne" w:cs="Arial"/>
          <w:b/>
          <w:sz w:val="20"/>
          <w:szCs w:val="22"/>
        </w:rPr>
        <w:t>e</w:t>
      </w:r>
      <w:r w:rsidRPr="00F152F6">
        <w:rPr>
          <w:rFonts w:ascii="Marianne" w:hAnsi="Marianne" w:cs="Arial"/>
          <w:b/>
          <w:sz w:val="20"/>
          <w:szCs w:val="22"/>
        </w:rPr>
        <w:t xml:space="preserve"> sanitaire repos</w:t>
      </w:r>
      <w:r>
        <w:rPr>
          <w:rFonts w:ascii="Marianne" w:hAnsi="Marianne" w:cs="Arial"/>
          <w:b/>
          <w:sz w:val="20"/>
          <w:szCs w:val="22"/>
        </w:rPr>
        <w:t>e</w:t>
      </w:r>
      <w:r w:rsidRPr="00F152F6">
        <w:rPr>
          <w:rFonts w:ascii="Marianne" w:hAnsi="Marianne" w:cs="Arial"/>
          <w:b/>
          <w:sz w:val="20"/>
          <w:szCs w:val="22"/>
        </w:rPr>
        <w:t xml:space="preserve"> sur 3 types de preuves non cumulatives</w:t>
      </w:r>
      <w:r w:rsidRPr="00F152F6">
        <w:rPr>
          <w:rFonts w:ascii="Calibri" w:hAnsi="Calibri" w:cs="Calibri"/>
          <w:b/>
          <w:sz w:val="20"/>
          <w:szCs w:val="22"/>
        </w:rPr>
        <w:t> </w:t>
      </w:r>
      <w:r w:rsidRPr="00F152F6">
        <w:rPr>
          <w:rFonts w:ascii="Marianne" w:hAnsi="Marianne" w:cs="Arial"/>
          <w:b/>
          <w:sz w:val="20"/>
          <w:szCs w:val="22"/>
        </w:rPr>
        <w:t>:</w:t>
      </w:r>
    </w:p>
    <w:p w:rsidR="00906154" w:rsidRPr="00F152F6" w:rsidRDefault="00906154" w:rsidP="00906154">
      <w:pPr>
        <w:jc w:val="both"/>
        <w:rPr>
          <w:rFonts w:ascii="Marianne" w:hAnsi="Marianne" w:cs="Arial"/>
          <w:sz w:val="20"/>
          <w:szCs w:val="22"/>
        </w:rPr>
      </w:pPr>
      <w:r w:rsidRPr="00F152F6">
        <w:rPr>
          <w:rFonts w:ascii="Marianne" w:hAnsi="Marianne" w:cs="Arial"/>
          <w:b/>
          <w:color w:val="C00000"/>
          <w:sz w:val="20"/>
          <w:u w:val="single"/>
        </w:rPr>
        <w:t xml:space="preserve">1. Le certificat de vaccination attestant </w:t>
      </w:r>
      <w:r>
        <w:rPr>
          <w:rFonts w:ascii="Marianne" w:hAnsi="Marianne" w:cs="Arial"/>
          <w:b/>
          <w:color w:val="C00000"/>
          <w:sz w:val="20"/>
          <w:u w:val="single"/>
        </w:rPr>
        <w:t>d’</w:t>
      </w:r>
      <w:r w:rsidRPr="00F152F6">
        <w:rPr>
          <w:rFonts w:ascii="Marianne" w:hAnsi="Marianne" w:cs="Arial"/>
          <w:b/>
          <w:color w:val="C00000"/>
          <w:sz w:val="20"/>
          <w:u w:val="single"/>
        </w:rPr>
        <w:t xml:space="preserve">un </w:t>
      </w:r>
      <w:r>
        <w:rPr>
          <w:rFonts w:ascii="Marianne" w:hAnsi="Marianne" w:cs="Arial"/>
          <w:b/>
          <w:color w:val="C00000"/>
          <w:sz w:val="20"/>
          <w:u w:val="single"/>
        </w:rPr>
        <w:t xml:space="preserve">rappel </w:t>
      </w:r>
      <w:r w:rsidRPr="00F152F6">
        <w:rPr>
          <w:rFonts w:ascii="Marianne" w:hAnsi="Marianne" w:cs="Arial"/>
          <w:b/>
          <w:color w:val="C00000"/>
          <w:sz w:val="20"/>
          <w:u w:val="single"/>
        </w:rPr>
        <w:t>vacci</w:t>
      </w:r>
      <w:r>
        <w:rPr>
          <w:rFonts w:ascii="Marianne" w:hAnsi="Marianne" w:cs="Arial"/>
          <w:b/>
          <w:color w:val="C00000"/>
          <w:sz w:val="20"/>
          <w:u w:val="single"/>
        </w:rPr>
        <w:t>nal</w:t>
      </w:r>
    </w:p>
    <w:p w:rsidR="00906154" w:rsidRDefault="00906154" w:rsidP="00906154">
      <w:pPr>
        <w:jc w:val="both"/>
        <w:rPr>
          <w:rFonts w:ascii="Marianne" w:hAnsi="Marianne" w:cs="Arial"/>
          <w:sz w:val="20"/>
          <w:szCs w:val="22"/>
        </w:rPr>
      </w:pPr>
    </w:p>
    <w:p w:rsidR="00906154" w:rsidRPr="00B03047" w:rsidRDefault="00906154" w:rsidP="00906154">
      <w:pPr>
        <w:pStyle w:val="Corpsdetexte"/>
        <w:spacing w:after="0" w:line="240" w:lineRule="auto"/>
        <w:jc w:val="both"/>
        <w:rPr>
          <w:rFonts w:ascii="Marianne" w:hAnsi="Marianne"/>
          <w:color w:val="000000" w:themeColor="text1"/>
          <w:sz w:val="20"/>
        </w:rPr>
      </w:pPr>
      <w:r w:rsidRPr="00B03047">
        <w:rPr>
          <w:rFonts w:ascii="Marianne" w:hAnsi="Marianne"/>
          <w:color w:val="000000" w:themeColor="text1"/>
          <w:sz w:val="20"/>
        </w:rPr>
        <w:t>Les échéances pour le maintien de la validité du passe sanitaire :</w:t>
      </w:r>
    </w:p>
    <w:p w:rsidR="00906154" w:rsidRPr="00B03047" w:rsidRDefault="00906154" w:rsidP="00906154">
      <w:pPr>
        <w:pStyle w:val="Corpsdetexte"/>
        <w:numPr>
          <w:ilvl w:val="0"/>
          <w:numId w:val="42"/>
        </w:numPr>
        <w:spacing w:after="0" w:line="240" w:lineRule="auto"/>
        <w:jc w:val="both"/>
        <w:rPr>
          <w:rFonts w:ascii="Marianne" w:hAnsi="Marianne"/>
          <w:color w:val="000000" w:themeColor="text1"/>
          <w:sz w:val="20"/>
        </w:rPr>
      </w:pPr>
      <w:r w:rsidRPr="00B03047">
        <w:rPr>
          <w:rFonts w:ascii="Marianne" w:hAnsi="Marianne"/>
          <w:b/>
          <w:color w:val="000000" w:themeColor="text1"/>
          <w:sz w:val="20"/>
        </w:rPr>
        <w:t>Au 15 décembre 2021</w:t>
      </w:r>
      <w:r w:rsidRPr="00B03047">
        <w:rPr>
          <w:rFonts w:ascii="Marianne" w:hAnsi="Marianne"/>
          <w:color w:val="000000" w:themeColor="text1"/>
          <w:sz w:val="20"/>
        </w:rPr>
        <w:t xml:space="preserve"> : </w:t>
      </w:r>
    </w:p>
    <w:p w:rsidR="00906154" w:rsidRPr="00B03047" w:rsidRDefault="00906154" w:rsidP="00906154">
      <w:pPr>
        <w:pStyle w:val="Corpsdetexte"/>
        <w:numPr>
          <w:ilvl w:val="0"/>
          <w:numId w:val="40"/>
        </w:numPr>
        <w:spacing w:after="0" w:line="240" w:lineRule="auto"/>
        <w:ind w:left="851" w:hanging="142"/>
        <w:jc w:val="both"/>
        <w:rPr>
          <w:rFonts w:ascii="Marianne" w:hAnsi="Marianne"/>
          <w:color w:val="000000" w:themeColor="text1"/>
          <w:sz w:val="20"/>
        </w:rPr>
      </w:pPr>
      <w:r w:rsidRPr="00B03047">
        <w:rPr>
          <w:rFonts w:ascii="Marianne" w:hAnsi="Marianne"/>
          <w:color w:val="000000" w:themeColor="text1"/>
          <w:sz w:val="20"/>
        </w:rPr>
        <w:t>les personnes de plus de 65 ans</w:t>
      </w:r>
      <w:r w:rsidRPr="00B03047">
        <w:rPr>
          <w:rFonts w:ascii="Calibri" w:hAnsi="Calibri" w:cs="Calibri"/>
          <w:color w:val="000000" w:themeColor="text1"/>
          <w:sz w:val="20"/>
        </w:rPr>
        <w:t> </w:t>
      </w:r>
      <w:r w:rsidRPr="00B03047">
        <w:rPr>
          <w:rFonts w:ascii="Marianne" w:hAnsi="Marianne"/>
          <w:color w:val="000000" w:themeColor="text1"/>
          <w:sz w:val="20"/>
        </w:rPr>
        <w:t xml:space="preserve">devront avoir effectué leur rappel </w:t>
      </w:r>
    </w:p>
    <w:p w:rsidR="00906154" w:rsidRPr="00B03047" w:rsidRDefault="00906154" w:rsidP="00906154">
      <w:pPr>
        <w:pStyle w:val="Corpsdetexte"/>
        <w:numPr>
          <w:ilvl w:val="0"/>
          <w:numId w:val="40"/>
        </w:numPr>
        <w:spacing w:after="0" w:line="240" w:lineRule="auto"/>
        <w:ind w:left="851" w:hanging="142"/>
        <w:jc w:val="both"/>
        <w:rPr>
          <w:rFonts w:ascii="Marianne" w:hAnsi="Marianne"/>
          <w:color w:val="000000" w:themeColor="text1"/>
          <w:sz w:val="20"/>
        </w:rPr>
      </w:pPr>
      <w:r w:rsidRPr="00B03047">
        <w:rPr>
          <w:rFonts w:ascii="Marianne" w:hAnsi="Marianne"/>
          <w:color w:val="000000" w:themeColor="text1"/>
          <w:sz w:val="20"/>
        </w:rPr>
        <w:t>les personnes vaccinées avec le vaccin Janssen, depuis 8 semaines au moins,</w:t>
      </w:r>
      <w:r w:rsidRPr="00B03047">
        <w:rPr>
          <w:rFonts w:ascii="Calibri" w:hAnsi="Calibri" w:cs="Calibri"/>
          <w:color w:val="000000" w:themeColor="text1"/>
          <w:sz w:val="20"/>
        </w:rPr>
        <w:t> </w:t>
      </w:r>
      <w:r w:rsidRPr="00B03047">
        <w:rPr>
          <w:rFonts w:ascii="Marianne" w:hAnsi="Marianne"/>
          <w:color w:val="000000" w:themeColor="text1"/>
          <w:sz w:val="20"/>
        </w:rPr>
        <w:t>devront avoir eu une injection additionnelle de vaccin à ARN messager (Pfizer à La Réunion).</w:t>
      </w:r>
    </w:p>
    <w:p w:rsidR="00906154" w:rsidRPr="00B03047" w:rsidRDefault="00906154" w:rsidP="00906154">
      <w:pPr>
        <w:pStyle w:val="Corpsdetexte"/>
        <w:spacing w:after="0" w:line="240" w:lineRule="auto"/>
        <w:jc w:val="both"/>
        <w:rPr>
          <w:rFonts w:ascii="Marianne" w:hAnsi="Marianne"/>
          <w:b/>
          <w:color w:val="000000" w:themeColor="text1"/>
          <w:sz w:val="10"/>
        </w:rPr>
      </w:pPr>
    </w:p>
    <w:p w:rsidR="00906154" w:rsidRPr="00B03047" w:rsidRDefault="00906154" w:rsidP="00906154">
      <w:pPr>
        <w:pStyle w:val="Corpsdetexte"/>
        <w:numPr>
          <w:ilvl w:val="0"/>
          <w:numId w:val="42"/>
        </w:numPr>
        <w:spacing w:after="0" w:line="240" w:lineRule="auto"/>
        <w:jc w:val="both"/>
        <w:rPr>
          <w:rFonts w:ascii="Marianne" w:hAnsi="Marianne"/>
          <w:b/>
          <w:color w:val="000000" w:themeColor="text1"/>
          <w:sz w:val="20"/>
        </w:rPr>
      </w:pPr>
      <w:r w:rsidRPr="00B03047">
        <w:rPr>
          <w:rFonts w:ascii="Marianne" w:hAnsi="Marianne"/>
          <w:b/>
          <w:color w:val="000000" w:themeColor="text1"/>
          <w:sz w:val="20"/>
        </w:rPr>
        <w:t>Au 15 janvier 2022</w:t>
      </w:r>
      <w:r w:rsidRPr="00B03047">
        <w:rPr>
          <w:rFonts w:ascii="Calibri" w:hAnsi="Calibri" w:cs="Calibri"/>
          <w:b/>
          <w:color w:val="000000" w:themeColor="text1"/>
          <w:sz w:val="20"/>
        </w:rPr>
        <w:t> </w:t>
      </w:r>
      <w:r w:rsidRPr="00B03047">
        <w:rPr>
          <w:rFonts w:ascii="Marianne" w:hAnsi="Marianne"/>
          <w:b/>
          <w:color w:val="000000" w:themeColor="text1"/>
          <w:sz w:val="20"/>
        </w:rPr>
        <w:t>:</w:t>
      </w:r>
    </w:p>
    <w:p w:rsidR="00906154" w:rsidRPr="00B03047" w:rsidRDefault="00906154" w:rsidP="00906154">
      <w:pPr>
        <w:pStyle w:val="Corpsdetexte"/>
        <w:numPr>
          <w:ilvl w:val="0"/>
          <w:numId w:val="40"/>
        </w:numPr>
        <w:spacing w:after="0" w:line="240" w:lineRule="auto"/>
        <w:ind w:left="851" w:hanging="142"/>
        <w:jc w:val="both"/>
        <w:rPr>
          <w:rFonts w:ascii="Marianne" w:hAnsi="Marianne"/>
          <w:color w:val="000000" w:themeColor="text1"/>
          <w:sz w:val="20"/>
        </w:rPr>
      </w:pPr>
      <w:r w:rsidRPr="00B03047">
        <w:rPr>
          <w:rFonts w:ascii="Marianne" w:hAnsi="Marianne"/>
          <w:color w:val="000000" w:themeColor="text1"/>
          <w:sz w:val="20"/>
        </w:rPr>
        <w:t>les personnes de 18 à 64 ans</w:t>
      </w:r>
      <w:r w:rsidRPr="00B03047">
        <w:rPr>
          <w:rFonts w:ascii="Calibri" w:hAnsi="Calibri" w:cs="Calibri"/>
          <w:color w:val="000000" w:themeColor="text1"/>
          <w:sz w:val="20"/>
        </w:rPr>
        <w:t> </w:t>
      </w:r>
      <w:r w:rsidRPr="00B03047">
        <w:rPr>
          <w:rFonts w:ascii="Marianne" w:hAnsi="Marianne"/>
          <w:color w:val="000000" w:themeColor="text1"/>
          <w:sz w:val="20"/>
        </w:rPr>
        <w:t>devront avoir effectué leur rappel</w:t>
      </w:r>
    </w:p>
    <w:p w:rsidR="00906154" w:rsidRPr="00B03047" w:rsidRDefault="00906154" w:rsidP="00906154">
      <w:pPr>
        <w:pStyle w:val="Corpsdetexte"/>
        <w:spacing w:after="0" w:line="240" w:lineRule="auto"/>
        <w:ind w:left="720"/>
        <w:jc w:val="both"/>
        <w:rPr>
          <w:rFonts w:ascii="Marianne" w:hAnsi="Marianne"/>
          <w:b/>
          <w:color w:val="000000" w:themeColor="text1"/>
          <w:sz w:val="20"/>
        </w:rPr>
      </w:pPr>
    </w:p>
    <w:p w:rsidR="00906154" w:rsidRPr="00B03047" w:rsidRDefault="00906154" w:rsidP="00906154">
      <w:pPr>
        <w:shd w:val="clear" w:color="auto" w:fill="FFFFFF"/>
        <w:rPr>
          <w:rFonts w:ascii="Marianne" w:hAnsi="Marianne"/>
          <w:color w:val="000000" w:themeColor="text1"/>
          <w:sz w:val="20"/>
          <w:szCs w:val="20"/>
        </w:rPr>
      </w:pPr>
      <w:r w:rsidRPr="00B03047">
        <w:rPr>
          <w:rFonts w:ascii="Marianne" w:hAnsi="Marianne"/>
          <w:color w:val="000000" w:themeColor="text1"/>
          <w:sz w:val="20"/>
          <w:szCs w:val="20"/>
        </w:rPr>
        <w:t>Au-delà de ce délai, l’ancien certificat de vaccination ne sera plus valide.</w:t>
      </w:r>
    </w:p>
    <w:p w:rsidR="00906154" w:rsidRPr="00B03047" w:rsidRDefault="00906154" w:rsidP="00906154">
      <w:pPr>
        <w:shd w:val="clear" w:color="auto" w:fill="FFFFFF"/>
        <w:rPr>
          <w:rFonts w:ascii="Marianne" w:hAnsi="Marianne"/>
          <w:color w:val="000000" w:themeColor="text1"/>
          <w:sz w:val="20"/>
          <w:szCs w:val="20"/>
        </w:rPr>
      </w:pPr>
    </w:p>
    <w:p w:rsidR="00906154" w:rsidRPr="00B03047" w:rsidRDefault="00906154" w:rsidP="00906154">
      <w:pPr>
        <w:shd w:val="clear" w:color="auto" w:fill="FFFFFF"/>
        <w:jc w:val="both"/>
        <w:rPr>
          <w:rFonts w:ascii="Marianne" w:hAnsi="Marianne"/>
          <w:color w:val="000000" w:themeColor="text1"/>
          <w:sz w:val="20"/>
          <w:szCs w:val="20"/>
        </w:rPr>
      </w:pPr>
      <w:r w:rsidRPr="00B03047">
        <w:rPr>
          <w:rFonts w:ascii="Marianne" w:hAnsi="Marianne"/>
          <w:color w:val="000000" w:themeColor="text1"/>
          <w:sz w:val="20"/>
          <w:szCs w:val="20"/>
        </w:rPr>
        <w:t>L’injection de la dose de rappel génère instantanément un nouveau QR Code</w:t>
      </w:r>
      <w:r>
        <w:rPr>
          <w:rFonts w:ascii="Marianne" w:hAnsi="Marianne"/>
          <w:color w:val="000000" w:themeColor="text1"/>
          <w:sz w:val="20"/>
          <w:szCs w:val="20"/>
        </w:rPr>
        <w:t xml:space="preserve"> qui</w:t>
      </w:r>
      <w:r w:rsidRPr="00B03047">
        <w:rPr>
          <w:rFonts w:ascii="Marianne" w:hAnsi="Marianne"/>
          <w:b/>
          <w:color w:val="000000" w:themeColor="text1"/>
          <w:sz w:val="20"/>
          <w:szCs w:val="20"/>
        </w:rPr>
        <w:t xml:space="preserve"> sera opérationnel au bout de 7 jours.</w:t>
      </w:r>
      <w:r w:rsidRPr="00B03047">
        <w:rPr>
          <w:rFonts w:ascii="Marianne" w:hAnsi="Marianne"/>
          <w:color w:val="000000" w:themeColor="text1"/>
          <w:sz w:val="20"/>
          <w:szCs w:val="20"/>
        </w:rPr>
        <w:t xml:space="preserve"> </w:t>
      </w:r>
    </w:p>
    <w:p w:rsidR="00906154" w:rsidRDefault="00906154" w:rsidP="00906154">
      <w:pPr>
        <w:shd w:val="clear" w:color="auto" w:fill="FFFFFF"/>
        <w:rPr>
          <w:rFonts w:ascii="Marianne" w:hAnsi="Marianne"/>
          <w:color w:val="000000" w:themeColor="text1"/>
          <w:sz w:val="20"/>
          <w:szCs w:val="20"/>
        </w:rPr>
      </w:pPr>
    </w:p>
    <w:p w:rsidR="00906154" w:rsidRDefault="00906154" w:rsidP="00906154">
      <w:pPr>
        <w:jc w:val="both"/>
        <w:rPr>
          <w:rFonts w:ascii="Marianne" w:hAnsi="Marianne" w:cs="Arial"/>
          <w:sz w:val="20"/>
          <w:szCs w:val="22"/>
        </w:rPr>
      </w:pPr>
      <w:r>
        <w:rPr>
          <w:rFonts w:ascii="Marianne" w:hAnsi="Marianne" w:cs="Arial"/>
          <w:sz w:val="20"/>
          <w:szCs w:val="22"/>
        </w:rPr>
        <w:t>Plus d’information sur le site</w:t>
      </w:r>
      <w:r>
        <w:rPr>
          <w:rFonts w:ascii="Calibri" w:hAnsi="Calibri" w:cs="Calibri"/>
          <w:sz w:val="20"/>
          <w:szCs w:val="22"/>
        </w:rPr>
        <w:t> </w:t>
      </w:r>
      <w:r>
        <w:rPr>
          <w:rFonts w:ascii="Marianne" w:hAnsi="Marianne" w:cs="Arial"/>
          <w:sz w:val="20"/>
          <w:szCs w:val="22"/>
        </w:rPr>
        <w:t xml:space="preserve">: </w:t>
      </w:r>
      <w:hyperlink r:id="rId28" w:history="1">
        <w:r w:rsidRPr="005D02F6">
          <w:rPr>
            <w:rStyle w:val="Lienhypertexte"/>
            <w:rFonts w:ascii="Marianne" w:hAnsi="Marianne" w:cs="Arial"/>
            <w:sz w:val="20"/>
            <w:szCs w:val="22"/>
          </w:rPr>
          <w:t>www.lareunion.ars.sante.fr/le-rappel-vaccinal-une-necessite-pour-maintenir-la-protection</w:t>
        </w:r>
      </w:hyperlink>
    </w:p>
    <w:p w:rsidR="00906154" w:rsidRDefault="00906154" w:rsidP="00906154">
      <w:pPr>
        <w:jc w:val="both"/>
        <w:rPr>
          <w:rFonts w:ascii="Marianne" w:hAnsi="Marianne" w:cs="Arial"/>
          <w:sz w:val="20"/>
          <w:szCs w:val="22"/>
        </w:rPr>
      </w:pPr>
    </w:p>
    <w:p w:rsidR="00906154" w:rsidRPr="00F152F6" w:rsidRDefault="00906154" w:rsidP="00906154">
      <w:pPr>
        <w:jc w:val="both"/>
        <w:rPr>
          <w:rFonts w:ascii="Marianne" w:hAnsi="Marianne" w:cs="Arial"/>
          <w:b/>
          <w:color w:val="C00000"/>
          <w:sz w:val="20"/>
          <w:u w:val="single"/>
        </w:rPr>
      </w:pPr>
      <w:r w:rsidRPr="00F152F6">
        <w:rPr>
          <w:rFonts w:ascii="Marianne" w:hAnsi="Marianne" w:cs="Arial"/>
          <w:b/>
          <w:color w:val="C00000"/>
          <w:sz w:val="20"/>
          <w:u w:val="single"/>
        </w:rPr>
        <w:t xml:space="preserve">2. Le certificat de test négatif </w:t>
      </w:r>
    </w:p>
    <w:p w:rsidR="00906154" w:rsidRDefault="00906154" w:rsidP="00906154">
      <w:pPr>
        <w:jc w:val="both"/>
        <w:rPr>
          <w:rFonts w:ascii="Marianne" w:hAnsi="Marianne" w:cs="Arial"/>
          <w:sz w:val="20"/>
          <w:szCs w:val="22"/>
        </w:rPr>
      </w:pPr>
      <w:r>
        <w:rPr>
          <w:rFonts w:ascii="Marianne" w:hAnsi="Marianne" w:cs="Arial"/>
          <w:sz w:val="20"/>
          <w:szCs w:val="22"/>
        </w:rPr>
        <w:t>Tous les tests RT-PCR</w:t>
      </w:r>
      <w:r w:rsidR="00F81C9D">
        <w:rPr>
          <w:rFonts w:ascii="Marianne" w:hAnsi="Marianne" w:cs="Arial"/>
          <w:sz w:val="20"/>
          <w:szCs w:val="22"/>
        </w:rPr>
        <w:t>,</w:t>
      </w:r>
      <w:r>
        <w:rPr>
          <w:rFonts w:ascii="Marianne" w:hAnsi="Marianne" w:cs="Arial"/>
          <w:sz w:val="20"/>
          <w:szCs w:val="22"/>
        </w:rPr>
        <w:t xml:space="preserve"> </w:t>
      </w:r>
      <w:r w:rsidRPr="007D6ADE">
        <w:rPr>
          <w:rFonts w:ascii="Marianne" w:hAnsi="Marianne" w:cs="Arial"/>
          <w:sz w:val="20"/>
          <w:szCs w:val="22"/>
        </w:rPr>
        <w:t xml:space="preserve">antigéniques </w:t>
      </w:r>
      <w:r>
        <w:rPr>
          <w:rFonts w:ascii="Marianne" w:hAnsi="Marianne" w:cs="Arial"/>
          <w:sz w:val="20"/>
          <w:szCs w:val="22"/>
        </w:rPr>
        <w:t xml:space="preserve">et autotest sous supervision d’un pharmacien </w:t>
      </w:r>
      <w:r w:rsidRPr="007D6ADE">
        <w:rPr>
          <w:rFonts w:ascii="Marianne" w:hAnsi="Marianne" w:cs="Arial"/>
          <w:sz w:val="20"/>
          <w:szCs w:val="22"/>
        </w:rPr>
        <w:t xml:space="preserve">génèrent une </w:t>
      </w:r>
      <w:r w:rsidRPr="00F152F6">
        <w:rPr>
          <w:rFonts w:ascii="Marianne" w:hAnsi="Marianne" w:cs="Arial"/>
          <w:sz w:val="20"/>
          <w:szCs w:val="22"/>
        </w:rPr>
        <w:t>preuve dès la saisie du résultat par le professionnel de santé dans le portail SI-DEP, qui peut être imprimée en direct et qui est également mise à disposition du patient via un mail et un SMS pour aller la récupérer sur SI-DEP.</w:t>
      </w:r>
    </w:p>
    <w:p w:rsidR="00906154" w:rsidRPr="00F152F6" w:rsidRDefault="00906154" w:rsidP="00906154">
      <w:pPr>
        <w:jc w:val="both"/>
        <w:rPr>
          <w:rFonts w:ascii="Marianne" w:hAnsi="Marianne" w:cs="Arial"/>
          <w:b/>
          <w:sz w:val="20"/>
          <w:szCs w:val="22"/>
        </w:rPr>
      </w:pPr>
      <w:r w:rsidRPr="00F152F6">
        <w:rPr>
          <w:rFonts w:ascii="Marianne" w:hAnsi="Marianne" w:cs="Arial"/>
          <w:b/>
          <w:sz w:val="20"/>
          <w:szCs w:val="22"/>
        </w:rPr>
        <w:t>Sur TousAntiCovid, l’importation de la preuve dans l’application sera à la main du patient :</w:t>
      </w:r>
    </w:p>
    <w:p w:rsidR="00906154" w:rsidRPr="00F152F6" w:rsidRDefault="00906154" w:rsidP="00906154">
      <w:pPr>
        <w:ind w:left="284"/>
        <w:jc w:val="both"/>
        <w:rPr>
          <w:rFonts w:ascii="Marianne" w:hAnsi="Marianne" w:cs="Arial"/>
          <w:sz w:val="20"/>
          <w:szCs w:val="22"/>
        </w:rPr>
      </w:pPr>
      <w:r w:rsidRPr="00F152F6">
        <w:rPr>
          <w:rFonts w:ascii="Marianne" w:hAnsi="Marianne" w:cs="Arial"/>
          <w:sz w:val="20"/>
          <w:szCs w:val="22"/>
        </w:rPr>
        <w:t>•</w:t>
      </w:r>
      <w:r w:rsidRPr="00F152F6">
        <w:rPr>
          <w:rFonts w:ascii="Marianne" w:hAnsi="Marianne" w:cs="Arial"/>
          <w:sz w:val="20"/>
          <w:szCs w:val="22"/>
        </w:rPr>
        <w:tab/>
      </w:r>
      <w:r w:rsidRPr="00F152F6">
        <w:rPr>
          <w:rFonts w:ascii="Marianne" w:hAnsi="Marianne" w:cs="Arial"/>
          <w:b/>
          <w:sz w:val="20"/>
          <w:szCs w:val="22"/>
        </w:rPr>
        <w:t>en scannant le QR Code,</w:t>
      </w:r>
      <w:r w:rsidRPr="00F152F6">
        <w:rPr>
          <w:rFonts w:ascii="Marianne" w:hAnsi="Marianne" w:cs="Arial"/>
          <w:sz w:val="20"/>
          <w:szCs w:val="22"/>
        </w:rPr>
        <w:t xml:space="preserve"> situé sur le document (format papier ou PDF issu de SI-DEP), qui accompagne le résultat du test,</w:t>
      </w:r>
    </w:p>
    <w:p w:rsidR="00906154" w:rsidRDefault="00906154" w:rsidP="00906154">
      <w:pPr>
        <w:ind w:left="284"/>
        <w:jc w:val="both"/>
        <w:rPr>
          <w:rFonts w:ascii="Marianne" w:hAnsi="Marianne" w:cs="Arial"/>
          <w:sz w:val="20"/>
          <w:szCs w:val="22"/>
        </w:rPr>
      </w:pPr>
      <w:r w:rsidRPr="00F152F6">
        <w:rPr>
          <w:rFonts w:ascii="Marianne" w:hAnsi="Marianne" w:cs="Arial"/>
          <w:sz w:val="20"/>
          <w:szCs w:val="22"/>
        </w:rPr>
        <w:t>•</w:t>
      </w:r>
      <w:r w:rsidRPr="00F152F6">
        <w:rPr>
          <w:rFonts w:ascii="Marianne" w:hAnsi="Marianne" w:cs="Arial"/>
          <w:sz w:val="20"/>
          <w:szCs w:val="22"/>
        </w:rPr>
        <w:tab/>
      </w:r>
      <w:r w:rsidRPr="00F152F6">
        <w:rPr>
          <w:rFonts w:ascii="Marianne" w:hAnsi="Marianne" w:cs="Arial"/>
          <w:b/>
          <w:sz w:val="20"/>
          <w:szCs w:val="22"/>
        </w:rPr>
        <w:t>en cliquant sur le lien dans le portail SI-DEP</w:t>
      </w:r>
      <w:r w:rsidRPr="00F152F6">
        <w:rPr>
          <w:rFonts w:ascii="Marianne" w:hAnsi="Marianne" w:cs="Arial"/>
          <w:sz w:val="20"/>
          <w:szCs w:val="22"/>
        </w:rPr>
        <w:t xml:space="preserve">, qui permet d'importer directement le résultat du test dans TousAntiCovid Carnet. </w:t>
      </w:r>
    </w:p>
    <w:p w:rsidR="00906154" w:rsidRDefault="00906154" w:rsidP="00906154">
      <w:pPr>
        <w:jc w:val="both"/>
        <w:rPr>
          <w:rFonts w:ascii="Marianne" w:hAnsi="Marianne" w:cs="Arial"/>
          <w:sz w:val="20"/>
          <w:szCs w:val="22"/>
        </w:rPr>
      </w:pPr>
    </w:p>
    <w:p w:rsidR="00906154" w:rsidRDefault="00906154" w:rsidP="00906154">
      <w:pPr>
        <w:jc w:val="both"/>
        <w:rPr>
          <w:rFonts w:ascii="Marianne" w:hAnsi="Marianne" w:cs="Arial"/>
          <w:sz w:val="20"/>
          <w:szCs w:val="22"/>
        </w:rPr>
      </w:pPr>
      <w:r w:rsidRPr="00F152F6">
        <w:rPr>
          <w:rFonts w:ascii="Marianne" w:hAnsi="Marianne" w:cs="Arial"/>
          <w:b/>
          <w:color w:val="C00000"/>
          <w:sz w:val="20"/>
          <w:u w:val="single"/>
        </w:rPr>
        <w:t>3. Le certificat de rétablissement</w:t>
      </w:r>
      <w:r w:rsidRPr="00F152F6">
        <w:rPr>
          <w:rFonts w:ascii="Marianne" w:hAnsi="Marianne" w:cs="Arial"/>
          <w:sz w:val="20"/>
          <w:szCs w:val="22"/>
        </w:rPr>
        <w:t xml:space="preserve"> délivré sur présentation d’un test positif datant d’au moins 11 jours et de moins de 6 mois</w:t>
      </w:r>
    </w:p>
    <w:p w:rsidR="00906154" w:rsidRPr="00F152F6" w:rsidRDefault="00906154" w:rsidP="00906154">
      <w:pPr>
        <w:jc w:val="both"/>
        <w:rPr>
          <w:rFonts w:ascii="Marianne" w:hAnsi="Marianne" w:cs="Arial"/>
          <w:sz w:val="20"/>
          <w:szCs w:val="22"/>
        </w:rPr>
      </w:pPr>
    </w:p>
    <w:p w:rsidR="00906154" w:rsidRPr="00F152F6" w:rsidRDefault="00906154" w:rsidP="00906154">
      <w:pPr>
        <w:jc w:val="both"/>
        <w:rPr>
          <w:rFonts w:ascii="Marianne" w:hAnsi="Marianne" w:cs="Arial"/>
          <w:b/>
          <w:sz w:val="20"/>
          <w:szCs w:val="22"/>
        </w:rPr>
      </w:pPr>
      <w:r w:rsidRPr="00F152F6">
        <w:rPr>
          <w:rFonts w:ascii="Marianne" w:hAnsi="Marianne" w:cs="Arial"/>
          <w:b/>
          <w:sz w:val="20"/>
          <w:szCs w:val="22"/>
        </w:rPr>
        <w:t>Un test positif devient automatiquement un certificat de rétablissement dès lors qu’il date de plus de 11 jours après le prélèvement et sera valable jusqu’à 6 mois après la date de prélèvement.</w:t>
      </w:r>
    </w:p>
    <w:p w:rsidR="00906154" w:rsidRPr="00F152F6" w:rsidRDefault="00906154" w:rsidP="00906154">
      <w:pPr>
        <w:jc w:val="both"/>
        <w:rPr>
          <w:rFonts w:ascii="Marianne" w:hAnsi="Marianne" w:cs="Arial"/>
          <w:sz w:val="20"/>
          <w:szCs w:val="22"/>
        </w:rPr>
      </w:pPr>
    </w:p>
    <w:p w:rsidR="00906154" w:rsidRPr="00F152F6" w:rsidRDefault="00906154" w:rsidP="00906154">
      <w:pPr>
        <w:jc w:val="both"/>
        <w:rPr>
          <w:rFonts w:ascii="Marianne" w:hAnsi="Marianne" w:cs="Arial"/>
          <w:sz w:val="20"/>
          <w:szCs w:val="22"/>
        </w:rPr>
      </w:pPr>
      <w:r w:rsidRPr="00F152F6">
        <w:rPr>
          <w:rFonts w:ascii="Marianne" w:hAnsi="Marianne" w:cs="Arial"/>
          <w:sz w:val="20"/>
          <w:szCs w:val="22"/>
        </w:rPr>
        <w:t xml:space="preserve">La présentation d’un certificat de rétablissement à la suite d’une contamination par la Covid peut se faire sous format papier ou numérique. </w:t>
      </w:r>
    </w:p>
    <w:p w:rsidR="00906154" w:rsidRDefault="00906154" w:rsidP="00906154">
      <w:pPr>
        <w:jc w:val="both"/>
        <w:rPr>
          <w:rFonts w:ascii="Marianne" w:hAnsi="Marianne" w:cs="Arial"/>
          <w:sz w:val="20"/>
          <w:szCs w:val="22"/>
        </w:rPr>
      </w:pPr>
      <w:r w:rsidRPr="00F152F6">
        <w:rPr>
          <w:rFonts w:ascii="Marianne" w:hAnsi="Marianne" w:cs="Arial"/>
          <w:sz w:val="20"/>
          <w:szCs w:val="22"/>
        </w:rPr>
        <w:t>Il est possible de générer des certificats de résultat de tests antigéniques (TAG) ou PCR négatifs, ou PCR positifs, authentifiés avec un QR Code, récupérables sur le portail sidep.gouv.fr et importables dans TousAntiCovid.</w:t>
      </w:r>
    </w:p>
    <w:p w:rsidR="00906154" w:rsidRPr="00F152F6" w:rsidRDefault="00906154" w:rsidP="00906154">
      <w:pPr>
        <w:jc w:val="both"/>
        <w:rPr>
          <w:rFonts w:ascii="Marianne" w:hAnsi="Marianne" w:cs="Arial"/>
          <w:sz w:val="20"/>
          <w:szCs w:val="22"/>
        </w:rPr>
      </w:pPr>
    </w:p>
    <w:p w:rsidR="00906154" w:rsidRPr="00F152F6" w:rsidRDefault="00906154" w:rsidP="00906154">
      <w:pPr>
        <w:jc w:val="both"/>
        <w:rPr>
          <w:rFonts w:ascii="Marianne" w:hAnsi="Marianne" w:cs="Arial"/>
          <w:b/>
          <w:sz w:val="20"/>
          <w:szCs w:val="22"/>
        </w:rPr>
      </w:pPr>
      <w:r w:rsidRPr="00F152F6">
        <w:rPr>
          <w:rFonts w:ascii="Marianne" w:hAnsi="Marianne" w:cs="Arial"/>
          <w:b/>
          <w:sz w:val="20"/>
          <w:szCs w:val="22"/>
        </w:rPr>
        <w:t>Si le patient souhaite obtenir la trace d’un résultat positif qui remonte à plus de 3 mois et dans la limite des 6 mois :</w:t>
      </w:r>
    </w:p>
    <w:p w:rsidR="00906154" w:rsidRPr="00F152F6" w:rsidRDefault="00906154" w:rsidP="00906154">
      <w:pPr>
        <w:pStyle w:val="Paragraphedeliste"/>
        <w:numPr>
          <w:ilvl w:val="0"/>
          <w:numId w:val="10"/>
        </w:numPr>
        <w:jc w:val="both"/>
        <w:rPr>
          <w:rFonts w:ascii="Marianne" w:hAnsi="Marianne" w:cs="Arial"/>
          <w:sz w:val="20"/>
          <w:szCs w:val="22"/>
        </w:rPr>
      </w:pPr>
      <w:r w:rsidRPr="00F152F6">
        <w:rPr>
          <w:rFonts w:ascii="Marianne" w:hAnsi="Marianne" w:cs="Arial"/>
          <w:sz w:val="20"/>
          <w:szCs w:val="22"/>
        </w:rPr>
        <w:t>Il en fait la demande au laboratoire qui doit transmettre à nouveau vers SI-DEP le résultat de cette analyse positive aux seules fins qu’un QR code puisse être généré.</w:t>
      </w:r>
    </w:p>
    <w:p w:rsidR="00906154" w:rsidRPr="00F152F6" w:rsidRDefault="00906154" w:rsidP="00906154">
      <w:pPr>
        <w:pStyle w:val="Paragraphedeliste"/>
        <w:numPr>
          <w:ilvl w:val="0"/>
          <w:numId w:val="10"/>
        </w:numPr>
        <w:jc w:val="both"/>
        <w:rPr>
          <w:rFonts w:ascii="Marianne" w:hAnsi="Marianne" w:cs="Arial"/>
          <w:sz w:val="20"/>
          <w:szCs w:val="22"/>
        </w:rPr>
      </w:pPr>
      <w:r w:rsidRPr="00F152F6">
        <w:rPr>
          <w:rFonts w:ascii="Marianne" w:hAnsi="Marianne" w:cs="Arial"/>
          <w:sz w:val="20"/>
          <w:szCs w:val="22"/>
        </w:rPr>
        <w:t>Ce certificat de rétablissement avec le QR Code sera immédiatement disponible sur sidep.gouvd-19.</w:t>
      </w:r>
    </w:p>
    <w:p w:rsidR="00906154" w:rsidRDefault="00906154" w:rsidP="00906154">
      <w:pPr>
        <w:jc w:val="both"/>
        <w:rPr>
          <w:rFonts w:ascii="Marianne" w:hAnsi="Marianne" w:cs="Arial"/>
          <w:sz w:val="20"/>
          <w:szCs w:val="22"/>
        </w:rPr>
      </w:pPr>
    </w:p>
    <w:p w:rsidR="00906154" w:rsidRPr="00A254AC" w:rsidRDefault="00906154" w:rsidP="00906154">
      <w:pPr>
        <w:jc w:val="both"/>
        <w:rPr>
          <w:rFonts w:ascii="Marianne" w:hAnsi="Marianne" w:cs="Arial"/>
          <w:b/>
          <w:sz w:val="20"/>
          <w:szCs w:val="22"/>
        </w:rPr>
      </w:pPr>
      <w:r w:rsidRPr="00A254AC">
        <w:rPr>
          <w:rFonts w:ascii="Marianne" w:hAnsi="Marianne" w:cs="Arial"/>
          <w:b/>
          <w:sz w:val="20"/>
          <w:szCs w:val="22"/>
        </w:rPr>
        <w:t>Pour en savoir plus sur le passe sanitaire</w:t>
      </w:r>
      <w:r w:rsidRPr="00A254AC">
        <w:rPr>
          <w:rFonts w:ascii="Calibri" w:hAnsi="Calibri" w:cs="Calibri"/>
          <w:b/>
          <w:sz w:val="20"/>
          <w:szCs w:val="22"/>
        </w:rPr>
        <w:t> </w:t>
      </w:r>
      <w:r w:rsidRPr="00A254AC">
        <w:rPr>
          <w:rFonts w:ascii="Marianne" w:hAnsi="Marianne" w:cs="Arial"/>
          <w:b/>
          <w:sz w:val="20"/>
          <w:szCs w:val="22"/>
        </w:rPr>
        <w:t>:</w:t>
      </w:r>
    </w:p>
    <w:p w:rsidR="00906154" w:rsidRDefault="00AC1B5E" w:rsidP="00906154">
      <w:pPr>
        <w:jc w:val="both"/>
        <w:rPr>
          <w:rStyle w:val="Lienhypertexte"/>
          <w:rFonts w:ascii="Marianne" w:hAnsi="Marianne" w:cs="Arial"/>
          <w:sz w:val="20"/>
          <w:szCs w:val="22"/>
        </w:rPr>
      </w:pPr>
      <w:hyperlink r:id="rId29" w:history="1">
        <w:r w:rsidR="00906154" w:rsidRPr="00182D47">
          <w:rPr>
            <w:rStyle w:val="Lienhypertexte"/>
            <w:rFonts w:ascii="Marianne" w:hAnsi="Marianne" w:cs="Arial"/>
            <w:sz w:val="20"/>
            <w:szCs w:val="22"/>
          </w:rPr>
          <w:t>https://www.lareunion.ars.sante.fr/mise-en-oeuvre-du-pass-sanitaire-la-reunion</w:t>
        </w:r>
      </w:hyperlink>
    </w:p>
    <w:p w:rsidR="00906154" w:rsidRPr="00E401D2" w:rsidRDefault="00AC1B5E" w:rsidP="00906154">
      <w:pPr>
        <w:jc w:val="both"/>
        <w:rPr>
          <w:rFonts w:ascii="Marianne" w:hAnsi="Marianne" w:cs="Arial"/>
          <w:b/>
          <w:color w:val="3B689F"/>
          <w:sz w:val="22"/>
        </w:rPr>
      </w:pPr>
      <w:hyperlink r:id="rId30" w:tooltip="Replier" w:history="1">
        <w:r w:rsidR="00906154" w:rsidRPr="00E401D2">
          <w:rPr>
            <w:rFonts w:ascii="Marianne" w:hAnsi="Marianne" w:cs="Arial"/>
            <w:b/>
            <w:color w:val="3B689F"/>
            <w:sz w:val="22"/>
          </w:rPr>
          <w:t>Le passe sanitaire est-il désactivé</w:t>
        </w:r>
        <w:r w:rsidR="00906154" w:rsidRPr="00E401D2">
          <w:rPr>
            <w:rFonts w:ascii="Calibri" w:hAnsi="Calibri" w:cs="Calibri"/>
            <w:b/>
            <w:color w:val="3B689F"/>
            <w:sz w:val="22"/>
          </w:rPr>
          <w:t> </w:t>
        </w:r>
        <w:r w:rsidR="00906154" w:rsidRPr="00E401D2">
          <w:rPr>
            <w:rFonts w:ascii="Marianne" w:hAnsi="Marianne" w:cs="Arial"/>
            <w:b/>
            <w:color w:val="3B689F"/>
            <w:sz w:val="22"/>
          </w:rPr>
          <w:t>?</w:t>
        </w:r>
      </w:hyperlink>
    </w:p>
    <w:p w:rsidR="00906154" w:rsidRDefault="00906154" w:rsidP="00906154">
      <w:pPr>
        <w:pStyle w:val="NormalWeb"/>
        <w:shd w:val="clear" w:color="auto" w:fill="FFFFFF"/>
        <w:spacing w:before="0" w:beforeAutospacing="0" w:after="300" w:afterAutospacing="0"/>
        <w:jc w:val="both"/>
        <w:rPr>
          <w:rFonts w:ascii="Marianne" w:hAnsi="Marianne"/>
          <w:sz w:val="20"/>
          <w:szCs w:val="22"/>
        </w:rPr>
      </w:pPr>
      <w:r>
        <w:rPr>
          <w:rFonts w:ascii="Marianne" w:hAnsi="Marianne"/>
          <w:sz w:val="20"/>
          <w:szCs w:val="22"/>
        </w:rPr>
        <w:t xml:space="preserve">Non, le </w:t>
      </w:r>
      <w:r w:rsidRPr="00E401D2">
        <w:rPr>
          <w:rFonts w:ascii="Marianne" w:hAnsi="Marianne"/>
          <w:sz w:val="20"/>
          <w:szCs w:val="22"/>
        </w:rPr>
        <w:t>pass</w:t>
      </w:r>
      <w:r>
        <w:rPr>
          <w:rFonts w:ascii="Marianne" w:hAnsi="Marianne"/>
          <w:sz w:val="20"/>
          <w:szCs w:val="22"/>
        </w:rPr>
        <w:t>e</w:t>
      </w:r>
      <w:r w:rsidRPr="00E401D2">
        <w:rPr>
          <w:rFonts w:ascii="Marianne" w:hAnsi="Marianne"/>
          <w:sz w:val="20"/>
          <w:szCs w:val="22"/>
        </w:rPr>
        <w:t xml:space="preserve"> sanitaire est toujours composé des trois types de preuves. Seul le certificat de vaccination peut l’être, 1 semaine après la date limite à laquelle vous étiez censé recevoir votre dose de rappel -</w:t>
      </w:r>
      <w:r>
        <w:rPr>
          <w:rFonts w:ascii="Marianne" w:hAnsi="Marianne"/>
          <w:sz w:val="20"/>
          <w:szCs w:val="22"/>
        </w:rPr>
        <w:t xml:space="preserve"> </w:t>
      </w:r>
      <w:r w:rsidRPr="00E401D2">
        <w:rPr>
          <w:rFonts w:ascii="Marianne" w:hAnsi="Marianne"/>
          <w:sz w:val="20"/>
          <w:szCs w:val="22"/>
        </w:rPr>
        <w:t xml:space="preserve">c’est-à-dire 2 mois après votre date d’éligibilité à la dose de rappel </w:t>
      </w:r>
      <w:r>
        <w:rPr>
          <w:rFonts w:ascii="Marianne" w:hAnsi="Marianne"/>
          <w:sz w:val="20"/>
          <w:szCs w:val="22"/>
        </w:rPr>
        <w:br/>
      </w:r>
      <w:r w:rsidRPr="00E401D2">
        <w:rPr>
          <w:rFonts w:ascii="Marianne" w:hAnsi="Marianne"/>
          <w:sz w:val="20"/>
          <w:szCs w:val="22"/>
        </w:rPr>
        <w:t>(</w:t>
      </w:r>
      <w:r w:rsidR="00D50DD9">
        <w:rPr>
          <w:rFonts w:ascii="Marianne" w:hAnsi="Marianne"/>
          <w:sz w:val="20"/>
          <w:szCs w:val="22"/>
        </w:rPr>
        <w:t>3</w:t>
      </w:r>
      <w:r w:rsidRPr="00E401D2">
        <w:rPr>
          <w:rFonts w:ascii="Marianne" w:hAnsi="Marianne"/>
          <w:sz w:val="20"/>
          <w:szCs w:val="22"/>
        </w:rPr>
        <w:t xml:space="preserve"> mois ou 1 mois après la dernière injection reçue selon le type de vaccin)</w:t>
      </w:r>
      <w:r>
        <w:rPr>
          <w:rFonts w:ascii="Marianne" w:hAnsi="Marianne"/>
          <w:sz w:val="20"/>
          <w:szCs w:val="22"/>
        </w:rPr>
        <w:t xml:space="preserve"> </w:t>
      </w:r>
      <w:r w:rsidRPr="00E401D2">
        <w:rPr>
          <w:rFonts w:ascii="Marianne" w:hAnsi="Marianne"/>
          <w:sz w:val="20"/>
          <w:szCs w:val="22"/>
        </w:rPr>
        <w:t>-</w:t>
      </w:r>
      <w:r>
        <w:rPr>
          <w:rFonts w:ascii="Marianne" w:hAnsi="Marianne"/>
          <w:sz w:val="20"/>
          <w:szCs w:val="22"/>
        </w:rPr>
        <w:t xml:space="preserve"> </w:t>
      </w:r>
      <w:r w:rsidRPr="00E401D2">
        <w:rPr>
          <w:rFonts w:ascii="Marianne" w:hAnsi="Marianne"/>
          <w:sz w:val="20"/>
          <w:szCs w:val="22"/>
        </w:rPr>
        <w:t xml:space="preserve">, l’ancien certificat de vaccination ne peut plus être utilisé. </w:t>
      </w:r>
    </w:p>
    <w:p w:rsidR="00906154" w:rsidRPr="00E401D2" w:rsidRDefault="00906154" w:rsidP="00906154">
      <w:pPr>
        <w:pStyle w:val="NormalWeb"/>
        <w:shd w:val="clear" w:color="auto" w:fill="FFFFFF"/>
        <w:spacing w:before="0" w:beforeAutospacing="0" w:after="300" w:afterAutospacing="0"/>
        <w:jc w:val="both"/>
        <w:rPr>
          <w:rFonts w:ascii="Marianne" w:hAnsi="Marianne"/>
          <w:sz w:val="20"/>
          <w:szCs w:val="22"/>
        </w:rPr>
      </w:pPr>
      <w:r w:rsidRPr="00E401D2">
        <w:rPr>
          <w:rFonts w:ascii="Marianne" w:hAnsi="Marianne"/>
          <w:sz w:val="20"/>
          <w:szCs w:val="22"/>
        </w:rPr>
        <w:t>Dans l’application TousAntiCovid il apparaitra dans la catégorie des «</w:t>
      </w:r>
      <w:r w:rsidRPr="00E401D2">
        <w:rPr>
          <w:rFonts w:ascii="Calibri" w:hAnsi="Calibri" w:cs="Calibri"/>
          <w:sz w:val="20"/>
          <w:szCs w:val="22"/>
        </w:rPr>
        <w:t> </w:t>
      </w:r>
      <w:r w:rsidRPr="00E401D2">
        <w:rPr>
          <w:rFonts w:ascii="Marianne" w:hAnsi="Marianne"/>
          <w:sz w:val="20"/>
          <w:szCs w:val="22"/>
        </w:rPr>
        <w:t>certificats expir</w:t>
      </w:r>
      <w:r w:rsidRPr="00E401D2">
        <w:rPr>
          <w:rFonts w:ascii="Marianne" w:hAnsi="Marianne" w:cs="Marianne"/>
          <w:sz w:val="20"/>
          <w:szCs w:val="22"/>
        </w:rPr>
        <w:t>é</w:t>
      </w:r>
      <w:r w:rsidRPr="00E401D2">
        <w:rPr>
          <w:rFonts w:ascii="Marianne" w:hAnsi="Marianne"/>
          <w:sz w:val="20"/>
          <w:szCs w:val="22"/>
        </w:rPr>
        <w:t>s</w:t>
      </w:r>
      <w:r w:rsidRPr="00E401D2">
        <w:rPr>
          <w:rFonts w:ascii="Calibri" w:hAnsi="Calibri" w:cs="Calibri"/>
          <w:sz w:val="20"/>
          <w:szCs w:val="22"/>
        </w:rPr>
        <w:t> </w:t>
      </w:r>
      <w:r w:rsidRPr="00E401D2">
        <w:rPr>
          <w:rFonts w:ascii="Marianne" w:hAnsi="Marianne" w:cs="Marianne"/>
          <w:sz w:val="20"/>
          <w:szCs w:val="22"/>
        </w:rPr>
        <w:t>»</w:t>
      </w:r>
      <w:r w:rsidRPr="00E401D2">
        <w:rPr>
          <w:rFonts w:ascii="Marianne" w:hAnsi="Marianne"/>
          <w:sz w:val="20"/>
          <w:szCs w:val="22"/>
        </w:rPr>
        <w:t>.</w:t>
      </w:r>
    </w:p>
    <w:p w:rsidR="00906154" w:rsidRPr="00E401D2" w:rsidRDefault="00AC1B5E" w:rsidP="00906154">
      <w:pPr>
        <w:jc w:val="both"/>
        <w:rPr>
          <w:rFonts w:ascii="Marianne" w:hAnsi="Marianne" w:cs="Arial"/>
          <w:b/>
          <w:color w:val="3B689F"/>
          <w:sz w:val="22"/>
        </w:rPr>
      </w:pPr>
      <w:hyperlink r:id="rId31" w:tooltip="Replier" w:history="1">
        <w:r w:rsidR="00906154" w:rsidRPr="00E401D2">
          <w:rPr>
            <w:rFonts w:ascii="Marianne" w:hAnsi="Marianne" w:cs="Arial"/>
            <w:b/>
            <w:color w:val="3B689F"/>
            <w:sz w:val="22"/>
          </w:rPr>
          <w:t>Le passe sanitaire est-il réactivé immédiatement après la dose de rappel s’il a été désactivé</w:t>
        </w:r>
        <w:r w:rsidR="00906154" w:rsidRPr="00E401D2">
          <w:rPr>
            <w:rFonts w:ascii="Calibri" w:hAnsi="Calibri" w:cs="Calibri"/>
            <w:b/>
            <w:color w:val="3B689F"/>
            <w:sz w:val="22"/>
          </w:rPr>
          <w:t> </w:t>
        </w:r>
        <w:r w:rsidR="00906154" w:rsidRPr="00E401D2">
          <w:rPr>
            <w:rFonts w:ascii="Marianne" w:hAnsi="Marianne" w:cs="Arial"/>
            <w:b/>
            <w:color w:val="3B689F"/>
            <w:sz w:val="22"/>
          </w:rPr>
          <w:t>?</w:t>
        </w:r>
      </w:hyperlink>
    </w:p>
    <w:p w:rsidR="00906154" w:rsidRPr="00E401D2" w:rsidRDefault="00906154" w:rsidP="00906154">
      <w:pPr>
        <w:pStyle w:val="NormalWeb"/>
        <w:shd w:val="clear" w:color="auto" w:fill="FFFFFF"/>
        <w:spacing w:before="0" w:beforeAutospacing="0" w:after="300" w:afterAutospacing="0"/>
        <w:jc w:val="both"/>
        <w:rPr>
          <w:rFonts w:ascii="Marianne" w:hAnsi="Marianne"/>
          <w:sz w:val="20"/>
          <w:szCs w:val="22"/>
        </w:rPr>
      </w:pPr>
      <w:r w:rsidRPr="00E401D2">
        <w:rPr>
          <w:rFonts w:ascii="Marianne" w:hAnsi="Marianne"/>
          <w:sz w:val="20"/>
          <w:szCs w:val="22"/>
        </w:rPr>
        <w:t xml:space="preserve">Il s’agit d’un nouveau QR code sur un nouveau certificat de vaccination. </w:t>
      </w:r>
      <w:r w:rsidR="00F81C9D">
        <w:rPr>
          <w:rFonts w:ascii="Marianne" w:hAnsi="Marianne"/>
          <w:sz w:val="20"/>
          <w:szCs w:val="22"/>
        </w:rPr>
        <w:t>U</w:t>
      </w:r>
      <w:r w:rsidRPr="00E401D2">
        <w:rPr>
          <w:rFonts w:ascii="Marianne" w:hAnsi="Marianne"/>
          <w:sz w:val="20"/>
          <w:szCs w:val="22"/>
        </w:rPr>
        <w:t xml:space="preserve">n délai de 7 jours est nécessaire avant que le nouveau certificat de vaccination ne devienne valide s’il s’agit d’une </w:t>
      </w:r>
      <w:r>
        <w:rPr>
          <w:rFonts w:ascii="Marianne" w:hAnsi="Marianne"/>
          <w:sz w:val="20"/>
          <w:szCs w:val="22"/>
        </w:rPr>
        <w:t>dose de rappel</w:t>
      </w:r>
      <w:r w:rsidRPr="00E401D2">
        <w:rPr>
          <w:rFonts w:ascii="Marianne" w:hAnsi="Marianne"/>
          <w:sz w:val="20"/>
          <w:szCs w:val="22"/>
        </w:rPr>
        <w:t xml:space="preserve">. </w:t>
      </w:r>
    </w:p>
    <w:p w:rsidR="00906154" w:rsidRDefault="00906154" w:rsidP="00906154">
      <w:pPr>
        <w:pStyle w:val="NormalWeb"/>
        <w:shd w:val="clear" w:color="auto" w:fill="FFFFFF"/>
        <w:spacing w:before="0" w:beforeAutospacing="0" w:after="300" w:afterAutospacing="0"/>
        <w:jc w:val="both"/>
        <w:rPr>
          <w:rFonts w:ascii="Marianne" w:hAnsi="Marianne"/>
          <w:sz w:val="20"/>
          <w:szCs w:val="22"/>
        </w:rPr>
      </w:pPr>
      <w:r w:rsidRPr="00E401D2">
        <w:rPr>
          <w:rFonts w:ascii="Marianne" w:hAnsi="Marianne"/>
          <w:sz w:val="20"/>
          <w:szCs w:val="22"/>
        </w:rPr>
        <w:t xml:space="preserve">Si vous faites le rappel dans le mois qui suit votre date </w:t>
      </w:r>
      <w:r>
        <w:rPr>
          <w:rFonts w:ascii="Marianne" w:hAnsi="Marianne"/>
          <w:sz w:val="20"/>
          <w:szCs w:val="22"/>
        </w:rPr>
        <w:t xml:space="preserve">d’éligibilité, votre précédent </w:t>
      </w:r>
      <w:r w:rsidRPr="00E401D2">
        <w:rPr>
          <w:rFonts w:ascii="Marianne" w:hAnsi="Marianne"/>
          <w:sz w:val="20"/>
          <w:szCs w:val="22"/>
        </w:rPr>
        <w:t>pass</w:t>
      </w:r>
      <w:r>
        <w:rPr>
          <w:rFonts w:ascii="Marianne" w:hAnsi="Marianne"/>
          <w:sz w:val="20"/>
          <w:szCs w:val="22"/>
        </w:rPr>
        <w:t>e sanitaire</w:t>
      </w:r>
      <w:r w:rsidRPr="00E401D2">
        <w:rPr>
          <w:rFonts w:ascii="Marianne" w:hAnsi="Marianne"/>
          <w:sz w:val="20"/>
          <w:szCs w:val="22"/>
        </w:rPr>
        <w:t xml:space="preserve"> restera valide une semaine de façon à couvrir cette période (il sera désactivé 5 semaines après la date d’éligibilité).</w:t>
      </w:r>
    </w:p>
    <w:p w:rsidR="00906154" w:rsidRPr="00906154" w:rsidRDefault="00AC1B5E" w:rsidP="00906154">
      <w:pPr>
        <w:jc w:val="both"/>
        <w:rPr>
          <w:rFonts w:ascii="Marianne" w:hAnsi="Marianne" w:cs="Arial"/>
          <w:b/>
          <w:color w:val="3B689F"/>
          <w:sz w:val="22"/>
        </w:rPr>
      </w:pPr>
      <w:hyperlink r:id="rId32" w:tooltip="Replier" w:history="1">
        <w:r w:rsidR="00906154" w:rsidRPr="00906154">
          <w:rPr>
            <w:rFonts w:ascii="Marianne" w:hAnsi="Marianne" w:cs="Arial"/>
            <w:b/>
            <w:color w:val="3B689F"/>
            <w:sz w:val="22"/>
          </w:rPr>
          <w:t>Que faire pour les personnes qui souffrent d’une contre-indication à la vaccination</w:t>
        </w:r>
        <w:r w:rsidR="00906154" w:rsidRPr="00906154">
          <w:rPr>
            <w:rFonts w:ascii="Calibri" w:hAnsi="Calibri" w:cs="Calibri"/>
            <w:b/>
            <w:color w:val="3B689F"/>
            <w:sz w:val="22"/>
          </w:rPr>
          <w:t> </w:t>
        </w:r>
        <w:r w:rsidR="00906154" w:rsidRPr="00906154">
          <w:rPr>
            <w:rFonts w:ascii="Marianne" w:hAnsi="Marianne" w:cs="Arial"/>
            <w:b/>
            <w:color w:val="3B689F"/>
            <w:sz w:val="22"/>
          </w:rPr>
          <w:t>?</w:t>
        </w:r>
      </w:hyperlink>
    </w:p>
    <w:p w:rsidR="00906154" w:rsidRDefault="00906154" w:rsidP="00906154">
      <w:pPr>
        <w:jc w:val="both"/>
        <w:rPr>
          <w:rFonts w:ascii="Marianne" w:hAnsi="Marianne" w:cs="Arial"/>
          <w:sz w:val="20"/>
          <w:szCs w:val="22"/>
        </w:rPr>
      </w:pPr>
      <w:r w:rsidRPr="00906154">
        <w:rPr>
          <w:rFonts w:ascii="Marianne" w:hAnsi="Marianne" w:cs="Arial"/>
          <w:sz w:val="20"/>
          <w:szCs w:val="22"/>
        </w:rPr>
        <w:t>Les personnes qui ont une contre-indication à la vaccination doivent faire établir un certificat de contre-indication par leur médecin traitant et/ou par un médecin spécialiste, v</w:t>
      </w:r>
      <w:r>
        <w:rPr>
          <w:rFonts w:ascii="Marianne" w:hAnsi="Marianne" w:cs="Arial"/>
          <w:sz w:val="20"/>
          <w:szCs w:val="22"/>
        </w:rPr>
        <w:t xml:space="preserve">alable dans le cadre du </w:t>
      </w:r>
      <w:r w:rsidRPr="00906154">
        <w:rPr>
          <w:rFonts w:ascii="Marianne" w:hAnsi="Marianne" w:cs="Arial"/>
          <w:sz w:val="20"/>
          <w:szCs w:val="22"/>
        </w:rPr>
        <w:t>pass</w:t>
      </w:r>
      <w:r>
        <w:rPr>
          <w:rFonts w:ascii="Marianne" w:hAnsi="Marianne" w:cs="Arial"/>
          <w:sz w:val="20"/>
          <w:szCs w:val="22"/>
        </w:rPr>
        <w:t>e</w:t>
      </w:r>
      <w:r w:rsidRPr="00906154">
        <w:rPr>
          <w:rFonts w:ascii="Marianne" w:hAnsi="Marianne" w:cs="Arial"/>
          <w:sz w:val="20"/>
          <w:szCs w:val="22"/>
        </w:rPr>
        <w:t xml:space="preserve"> sanitaire. Le certificat de contre-indication à la vaccination restera valable au 15 décembre y compris si ces personnes sont théoriquement éligibles à la dose de rappel.</w:t>
      </w:r>
    </w:p>
    <w:p w:rsidR="00906154" w:rsidRPr="00906154" w:rsidRDefault="00906154" w:rsidP="00906154">
      <w:pPr>
        <w:jc w:val="both"/>
        <w:rPr>
          <w:rFonts w:ascii="Marianne" w:hAnsi="Marianne" w:cs="Arial"/>
          <w:sz w:val="20"/>
          <w:szCs w:val="22"/>
        </w:rPr>
      </w:pPr>
    </w:p>
    <w:p w:rsidR="00906154" w:rsidRPr="00906154" w:rsidRDefault="00906154" w:rsidP="00906154">
      <w:pPr>
        <w:jc w:val="both"/>
        <w:rPr>
          <w:rFonts w:ascii="Marianne" w:hAnsi="Marianne" w:cs="Arial"/>
          <w:sz w:val="20"/>
          <w:szCs w:val="22"/>
        </w:rPr>
      </w:pPr>
      <w:r w:rsidRPr="00906154">
        <w:rPr>
          <w:rFonts w:ascii="Marianne" w:hAnsi="Marianne" w:cs="Arial"/>
          <w:sz w:val="20"/>
          <w:szCs w:val="22"/>
        </w:rPr>
        <w:t>Il n’existe pas de contre-indication spécifique à la dose de rappel</w:t>
      </w:r>
      <w:r w:rsidRPr="00906154">
        <w:rPr>
          <w:rFonts w:ascii="Calibri" w:hAnsi="Calibri" w:cs="Calibri"/>
          <w:sz w:val="20"/>
          <w:szCs w:val="22"/>
        </w:rPr>
        <w:t> </w:t>
      </w:r>
      <w:r w:rsidRPr="00906154">
        <w:rPr>
          <w:rFonts w:ascii="Marianne" w:hAnsi="Marianne" w:cs="Arial"/>
          <w:sz w:val="20"/>
          <w:szCs w:val="22"/>
        </w:rPr>
        <w:t>: seules les personnes ayant b</w:t>
      </w:r>
      <w:r w:rsidRPr="00906154">
        <w:rPr>
          <w:rFonts w:ascii="Marianne" w:hAnsi="Marianne" w:cs="Marianne"/>
          <w:sz w:val="20"/>
          <w:szCs w:val="22"/>
        </w:rPr>
        <w:t>é</w:t>
      </w:r>
      <w:r w:rsidRPr="00906154">
        <w:rPr>
          <w:rFonts w:ascii="Marianne" w:hAnsi="Marianne" w:cs="Arial"/>
          <w:sz w:val="20"/>
          <w:szCs w:val="22"/>
        </w:rPr>
        <w:t>n</w:t>
      </w:r>
      <w:r w:rsidRPr="00906154">
        <w:rPr>
          <w:rFonts w:ascii="Marianne" w:hAnsi="Marianne" w:cs="Marianne"/>
          <w:sz w:val="20"/>
          <w:szCs w:val="22"/>
        </w:rPr>
        <w:t>é</w:t>
      </w:r>
      <w:r w:rsidRPr="00906154">
        <w:rPr>
          <w:rFonts w:ascii="Marianne" w:hAnsi="Marianne" w:cs="Arial"/>
          <w:sz w:val="20"/>
          <w:szCs w:val="22"/>
        </w:rPr>
        <w:t>fici</w:t>
      </w:r>
      <w:r w:rsidRPr="00906154">
        <w:rPr>
          <w:rFonts w:ascii="Marianne" w:hAnsi="Marianne" w:cs="Marianne"/>
          <w:sz w:val="20"/>
          <w:szCs w:val="22"/>
        </w:rPr>
        <w:t>é</w:t>
      </w:r>
      <w:r w:rsidRPr="00906154">
        <w:rPr>
          <w:rFonts w:ascii="Marianne" w:hAnsi="Marianne" w:cs="Arial"/>
          <w:sz w:val="20"/>
          <w:szCs w:val="22"/>
        </w:rPr>
        <w:t xml:space="preserve"> d</w:t>
      </w:r>
      <w:r w:rsidRPr="00906154">
        <w:rPr>
          <w:rFonts w:ascii="Marianne" w:hAnsi="Marianne" w:cs="Marianne"/>
          <w:sz w:val="20"/>
          <w:szCs w:val="22"/>
        </w:rPr>
        <w:t>’</w:t>
      </w:r>
      <w:r w:rsidRPr="00906154">
        <w:rPr>
          <w:rFonts w:ascii="Marianne" w:hAnsi="Marianne" w:cs="Arial"/>
          <w:sz w:val="20"/>
          <w:szCs w:val="22"/>
        </w:rPr>
        <w:t>une contre-indication reconnue pour l</w:t>
      </w:r>
      <w:r w:rsidRPr="00906154">
        <w:rPr>
          <w:rFonts w:ascii="Marianne" w:hAnsi="Marianne" w:cs="Marianne"/>
          <w:sz w:val="20"/>
          <w:szCs w:val="22"/>
        </w:rPr>
        <w:t>’</w:t>
      </w:r>
      <w:r w:rsidRPr="00906154">
        <w:rPr>
          <w:rFonts w:ascii="Marianne" w:hAnsi="Marianne" w:cs="Arial"/>
          <w:sz w:val="20"/>
          <w:szCs w:val="22"/>
        </w:rPr>
        <w:t>administration des deux premi</w:t>
      </w:r>
      <w:r w:rsidRPr="00906154">
        <w:rPr>
          <w:rFonts w:ascii="Marianne" w:hAnsi="Marianne" w:cs="Marianne"/>
          <w:sz w:val="20"/>
          <w:szCs w:val="22"/>
        </w:rPr>
        <w:t>è</w:t>
      </w:r>
      <w:r w:rsidRPr="00906154">
        <w:rPr>
          <w:rFonts w:ascii="Marianne" w:hAnsi="Marianne" w:cs="Arial"/>
          <w:sz w:val="20"/>
          <w:szCs w:val="22"/>
        </w:rPr>
        <w:t>res doses peuvent faire valoir une contre-indication pour la dose de rappel.</w:t>
      </w:r>
    </w:p>
    <w:p w:rsidR="00906154" w:rsidRDefault="00906154" w:rsidP="0043471A">
      <w:pPr>
        <w:jc w:val="both"/>
        <w:rPr>
          <w:rFonts w:ascii="Marianne" w:hAnsi="Marianne" w:cs="Arial"/>
          <w:b/>
          <w:color w:val="3B689F"/>
          <w:sz w:val="22"/>
        </w:rPr>
      </w:pPr>
    </w:p>
    <w:p w:rsidR="00906154" w:rsidRDefault="00906154" w:rsidP="0043471A">
      <w:pPr>
        <w:jc w:val="both"/>
        <w:rPr>
          <w:rFonts w:ascii="Marianne" w:hAnsi="Marianne" w:cs="Arial"/>
          <w:b/>
          <w:color w:val="3B689F"/>
          <w:sz w:val="22"/>
        </w:rPr>
      </w:pPr>
    </w:p>
    <w:bookmarkEnd w:id="7"/>
    <w:bookmarkEnd w:id="8"/>
    <w:bookmarkEnd w:id="9"/>
    <w:p w:rsidR="00CB10C4" w:rsidRDefault="00CB10C4">
      <w:pPr>
        <w:spacing w:after="200" w:line="276" w:lineRule="auto"/>
        <w:rPr>
          <w:rFonts w:ascii="Marianne" w:hAnsi="Marianne" w:cs="Arial"/>
          <w:sz w:val="20"/>
          <w:szCs w:val="22"/>
        </w:rPr>
      </w:pPr>
      <w:r>
        <w:rPr>
          <w:rFonts w:ascii="Marianne" w:hAnsi="Marianne" w:cs="Arial"/>
          <w:sz w:val="20"/>
          <w:szCs w:val="22"/>
        </w:rPr>
        <w:br w:type="page"/>
      </w:r>
    </w:p>
    <w:p w:rsidR="0022347F" w:rsidRPr="0022347F" w:rsidRDefault="0022347F" w:rsidP="00E23054">
      <w:pPr>
        <w:pStyle w:val="Paragraphedeliste"/>
        <w:numPr>
          <w:ilvl w:val="0"/>
          <w:numId w:val="11"/>
        </w:numPr>
        <w:pBdr>
          <w:bottom w:val="single" w:sz="4" w:space="1" w:color="auto"/>
        </w:pBdr>
        <w:spacing w:before="240"/>
        <w:jc w:val="both"/>
        <w:rPr>
          <w:rFonts w:ascii="Marianne" w:hAnsi="Marianne" w:cs="Arial"/>
          <w:b/>
          <w:color w:val="FF0000"/>
          <w:sz w:val="28"/>
        </w:rPr>
      </w:pPr>
      <w:r>
        <w:rPr>
          <w:rFonts w:ascii="Marianne" w:hAnsi="Marianne" w:cs="Arial"/>
          <w:b/>
          <w:color w:val="FF0000"/>
          <w:sz w:val="28"/>
        </w:rPr>
        <w:lastRenderedPageBreak/>
        <w:t>FONCTIONNEMENT D</w:t>
      </w:r>
      <w:r w:rsidR="00B609A5">
        <w:rPr>
          <w:rFonts w:ascii="Marianne" w:hAnsi="Marianne" w:cs="Arial"/>
          <w:b/>
          <w:color w:val="FF0000"/>
          <w:sz w:val="28"/>
        </w:rPr>
        <w:t>ES</w:t>
      </w:r>
      <w:r>
        <w:rPr>
          <w:rFonts w:ascii="Marianne" w:hAnsi="Marianne" w:cs="Arial"/>
          <w:b/>
          <w:color w:val="FF0000"/>
          <w:sz w:val="28"/>
        </w:rPr>
        <w:t xml:space="preserve"> VACCIN</w:t>
      </w:r>
      <w:r w:rsidR="00B609A5">
        <w:rPr>
          <w:rFonts w:ascii="Marianne" w:hAnsi="Marianne" w:cs="Arial"/>
          <w:b/>
          <w:color w:val="FF0000"/>
          <w:sz w:val="28"/>
        </w:rPr>
        <w:t>S</w:t>
      </w:r>
      <w:r w:rsidR="0020538F">
        <w:rPr>
          <w:rFonts w:ascii="Marianne" w:hAnsi="Marianne" w:cs="Arial"/>
          <w:b/>
          <w:color w:val="FF0000"/>
          <w:sz w:val="28"/>
        </w:rPr>
        <w:t>.</w:t>
      </w:r>
      <w:r>
        <w:rPr>
          <w:rFonts w:ascii="Marianne" w:hAnsi="Marianne" w:cs="Arial"/>
          <w:b/>
          <w:color w:val="FF0000"/>
          <w:sz w:val="28"/>
        </w:rPr>
        <w:t xml:space="preserve"> POURQUOI LE VACCIN ARN MESSAGER N’EST PAS </w:t>
      </w:r>
      <w:r w:rsidR="00B60294">
        <w:rPr>
          <w:rFonts w:ascii="Marianne" w:hAnsi="Marianne" w:cs="Arial"/>
          <w:b/>
          <w:color w:val="FF0000"/>
          <w:sz w:val="28"/>
        </w:rPr>
        <w:t>DANGEREUX</w:t>
      </w:r>
      <w:r w:rsidR="00B60294">
        <w:rPr>
          <w:rFonts w:ascii="Calibri" w:hAnsi="Calibri" w:cs="Calibri"/>
          <w:b/>
          <w:color w:val="FF0000"/>
          <w:sz w:val="28"/>
        </w:rPr>
        <w:t> </w:t>
      </w:r>
      <w:r w:rsidR="00B60294">
        <w:rPr>
          <w:rFonts w:ascii="Marianne" w:hAnsi="Marianne" w:cs="Arial"/>
          <w:b/>
          <w:color w:val="FF0000"/>
          <w:sz w:val="28"/>
        </w:rPr>
        <w:t>?</w:t>
      </w:r>
    </w:p>
    <w:p w:rsidR="00B04B3F" w:rsidRPr="00AD5E9D" w:rsidRDefault="00B04B3F" w:rsidP="0043471A">
      <w:pPr>
        <w:jc w:val="both"/>
        <w:rPr>
          <w:rFonts w:ascii="Marianne" w:hAnsi="Marianne" w:cs="Arial"/>
          <w:sz w:val="20"/>
          <w:szCs w:val="22"/>
        </w:rPr>
      </w:pPr>
    </w:p>
    <w:p w:rsidR="00B60294" w:rsidRPr="00AB0ACC" w:rsidRDefault="00B60294" w:rsidP="00B60294">
      <w:pPr>
        <w:jc w:val="both"/>
        <w:rPr>
          <w:rFonts w:ascii="Marianne" w:hAnsi="Marianne" w:cs="Arial"/>
          <w:b/>
          <w:color w:val="3B689F"/>
          <w:sz w:val="22"/>
        </w:rPr>
      </w:pPr>
      <w:r w:rsidRPr="00AB0ACC">
        <w:rPr>
          <w:rFonts w:ascii="Marianne" w:hAnsi="Marianne" w:cs="Arial"/>
          <w:b/>
          <w:color w:val="3B689F"/>
          <w:sz w:val="22"/>
        </w:rPr>
        <w:t>Comment fonctionne un vaccin</w:t>
      </w:r>
      <w:r w:rsidRPr="00AB0ACC">
        <w:rPr>
          <w:rFonts w:ascii="Calibri" w:hAnsi="Calibri" w:cs="Calibri"/>
          <w:b/>
          <w:color w:val="3B689F"/>
          <w:sz w:val="22"/>
        </w:rPr>
        <w:t> </w:t>
      </w:r>
      <w:r w:rsidRPr="00AB0ACC">
        <w:rPr>
          <w:rFonts w:ascii="Marianne" w:hAnsi="Marianne" w:cs="Arial"/>
          <w:b/>
          <w:color w:val="3B689F"/>
          <w:sz w:val="22"/>
        </w:rPr>
        <w:t xml:space="preserve">? </w:t>
      </w:r>
    </w:p>
    <w:p w:rsidR="00B60294" w:rsidRPr="00AD5E9D" w:rsidRDefault="00B60294" w:rsidP="00B60294">
      <w:pPr>
        <w:jc w:val="both"/>
        <w:rPr>
          <w:rFonts w:ascii="Marianne" w:hAnsi="Marianne" w:cs="Arial"/>
          <w:sz w:val="20"/>
          <w:szCs w:val="22"/>
        </w:rPr>
      </w:pPr>
      <w:r w:rsidRPr="00AD5E9D">
        <w:rPr>
          <w:rFonts w:ascii="Marianne" w:hAnsi="Marianne" w:cs="Arial"/>
          <w:sz w:val="20"/>
          <w:szCs w:val="22"/>
        </w:rPr>
        <w:t xml:space="preserve">Lorsqu’on tombe malade, notre système immunitaire se défend en fabriquant notamment des anticorps. Ils sont destinés à neutraliser et aider à éliminer le virus à l’origine de la maladie. </w:t>
      </w:r>
    </w:p>
    <w:p w:rsidR="00B60294" w:rsidRPr="00AD5E9D" w:rsidRDefault="00B60294" w:rsidP="00B60294">
      <w:pPr>
        <w:jc w:val="both"/>
        <w:rPr>
          <w:rFonts w:ascii="Marianne" w:hAnsi="Marianne" w:cs="Arial"/>
          <w:sz w:val="20"/>
          <w:szCs w:val="22"/>
        </w:rPr>
      </w:pPr>
      <w:r w:rsidRPr="00AD5E9D">
        <w:rPr>
          <w:rFonts w:ascii="Marianne" w:hAnsi="Marianne" w:cs="Arial"/>
          <w:sz w:val="20"/>
          <w:szCs w:val="22"/>
        </w:rPr>
        <w:t>La vaccination s’appuie sur ce mode de fonctionnement : elle introduit dans notre corps un virus inactivé, une partie du virus ou un ARN messager. Notre système immunitaire produit alors des anticorps en réaction à cette injection. Ainsi, le vaccin permet que notre système immunitaire reconnaisse spécifiquement l’agent infectieux s’il s’introduit dans notre organisme. Il est alors détecté, neutralisé et éliminé avant qu’il ne puisse nous rendre malade.</w:t>
      </w:r>
    </w:p>
    <w:p w:rsidR="00B60294" w:rsidRPr="00FE213D" w:rsidRDefault="00B60294" w:rsidP="00B60294">
      <w:pPr>
        <w:jc w:val="both"/>
        <w:rPr>
          <w:rFonts w:ascii="Marianne" w:hAnsi="Marianne" w:cs="Arial"/>
          <w:sz w:val="22"/>
          <w:szCs w:val="22"/>
        </w:rPr>
      </w:pPr>
    </w:p>
    <w:p w:rsidR="00B60294" w:rsidRPr="00AB0ACC" w:rsidRDefault="00B60294" w:rsidP="00B60294">
      <w:pPr>
        <w:jc w:val="both"/>
        <w:rPr>
          <w:rFonts w:ascii="Marianne" w:hAnsi="Marianne" w:cs="Arial"/>
          <w:b/>
          <w:color w:val="3B689F"/>
          <w:sz w:val="22"/>
        </w:rPr>
      </w:pPr>
      <w:bookmarkStart w:id="10" w:name="_Toc60921067"/>
      <w:bookmarkStart w:id="11" w:name="_Toc60927671"/>
      <w:r w:rsidRPr="00AB0ACC">
        <w:rPr>
          <w:rFonts w:ascii="Marianne" w:hAnsi="Marianne" w:cs="Arial"/>
          <w:b/>
          <w:color w:val="3B689F"/>
          <w:sz w:val="22"/>
        </w:rPr>
        <w:t>Comment fonctionne un vaccin à ARN</w:t>
      </w:r>
      <w:r w:rsidRPr="00AB0ACC">
        <w:rPr>
          <w:rFonts w:ascii="Calibri" w:hAnsi="Calibri" w:cs="Calibri"/>
          <w:b/>
          <w:color w:val="3B689F"/>
          <w:sz w:val="22"/>
        </w:rPr>
        <w:t> </w:t>
      </w:r>
      <w:r w:rsidRPr="00AB0ACC">
        <w:rPr>
          <w:rFonts w:ascii="Marianne" w:hAnsi="Marianne" w:cs="Arial"/>
          <w:b/>
          <w:color w:val="3B689F"/>
          <w:sz w:val="22"/>
        </w:rPr>
        <w:t>?</w:t>
      </w:r>
      <w:bookmarkEnd w:id="10"/>
      <w:bookmarkEnd w:id="11"/>
      <w:r w:rsidRPr="00AB0ACC">
        <w:rPr>
          <w:rFonts w:ascii="Marianne" w:hAnsi="Marianne" w:cs="Arial"/>
          <w:b/>
          <w:color w:val="3B689F"/>
          <w:sz w:val="22"/>
        </w:rPr>
        <w:t xml:space="preserve"> En quoi ce procédé est-il profondément différent et/ou nouveau</w:t>
      </w:r>
      <w:r w:rsidRPr="00AB0ACC">
        <w:rPr>
          <w:rFonts w:ascii="Calibri" w:hAnsi="Calibri" w:cs="Calibri"/>
          <w:b/>
          <w:color w:val="3B689F"/>
          <w:sz w:val="22"/>
        </w:rPr>
        <w:t> </w:t>
      </w:r>
      <w:r w:rsidRPr="00AB0ACC">
        <w:rPr>
          <w:rFonts w:ascii="Marianne" w:hAnsi="Marianne" w:cs="Arial"/>
          <w:b/>
          <w:color w:val="3B689F"/>
          <w:sz w:val="22"/>
        </w:rPr>
        <w:t>?</w:t>
      </w:r>
    </w:p>
    <w:p w:rsidR="00B60294" w:rsidRPr="00AD5E9D" w:rsidRDefault="00B60294" w:rsidP="00B60294">
      <w:pPr>
        <w:jc w:val="both"/>
        <w:rPr>
          <w:rFonts w:ascii="Marianne" w:hAnsi="Marianne" w:cs="Arial"/>
          <w:sz w:val="20"/>
          <w:szCs w:val="22"/>
        </w:rPr>
      </w:pPr>
      <w:r w:rsidRPr="00AD5E9D">
        <w:rPr>
          <w:rFonts w:ascii="Marianne" w:hAnsi="Marianne" w:cs="Arial"/>
          <w:sz w:val="20"/>
          <w:szCs w:val="22"/>
        </w:rPr>
        <w:t>Le principe des vaccins à acides nucléiques (vaccins à ARN) est un peu différent du principe plus «</w:t>
      </w:r>
      <w:r w:rsidRPr="00AD5E9D">
        <w:rPr>
          <w:rFonts w:ascii="Calibri" w:hAnsi="Calibri" w:cs="Calibri"/>
          <w:sz w:val="20"/>
          <w:szCs w:val="22"/>
        </w:rPr>
        <w:t> </w:t>
      </w:r>
      <w:r w:rsidRPr="00AD5E9D">
        <w:rPr>
          <w:rFonts w:ascii="Marianne" w:hAnsi="Marianne" w:cs="Arial"/>
          <w:sz w:val="20"/>
          <w:szCs w:val="22"/>
        </w:rPr>
        <w:t>classique</w:t>
      </w:r>
      <w:r w:rsidRPr="00AD5E9D">
        <w:rPr>
          <w:rFonts w:ascii="Calibri" w:hAnsi="Calibri" w:cs="Calibri"/>
          <w:sz w:val="20"/>
          <w:szCs w:val="22"/>
        </w:rPr>
        <w:t> </w:t>
      </w:r>
      <w:r w:rsidRPr="00AD5E9D">
        <w:rPr>
          <w:rFonts w:ascii="Marianne" w:hAnsi="Marianne" w:cs="Marianne"/>
          <w:sz w:val="20"/>
          <w:szCs w:val="22"/>
        </w:rPr>
        <w:t>»</w:t>
      </w:r>
      <w:r w:rsidRPr="00AD5E9D">
        <w:rPr>
          <w:rFonts w:ascii="Marianne" w:hAnsi="Marianne" w:cs="Arial"/>
          <w:sz w:val="20"/>
          <w:szCs w:val="22"/>
        </w:rPr>
        <w:t xml:space="preserve"> de la vaccination, m</w:t>
      </w:r>
      <w:r w:rsidRPr="00AD5E9D">
        <w:rPr>
          <w:rFonts w:ascii="Marianne" w:hAnsi="Marianne" w:cs="Marianne"/>
          <w:sz w:val="20"/>
          <w:szCs w:val="22"/>
        </w:rPr>
        <w:t>ê</w:t>
      </w:r>
      <w:r w:rsidRPr="00AD5E9D">
        <w:rPr>
          <w:rFonts w:ascii="Marianne" w:hAnsi="Marianne" w:cs="Arial"/>
          <w:sz w:val="20"/>
          <w:szCs w:val="22"/>
        </w:rPr>
        <w:t>me si l</w:t>
      </w:r>
      <w:r w:rsidRPr="00AD5E9D">
        <w:rPr>
          <w:rFonts w:ascii="Marianne" w:hAnsi="Marianne" w:cs="Marianne"/>
          <w:sz w:val="20"/>
          <w:szCs w:val="22"/>
        </w:rPr>
        <w:t>’</w:t>
      </w:r>
      <w:r w:rsidRPr="00AD5E9D">
        <w:rPr>
          <w:rFonts w:ascii="Marianne" w:hAnsi="Marianne" w:cs="Arial"/>
          <w:sz w:val="20"/>
          <w:szCs w:val="22"/>
        </w:rPr>
        <w:t>id</w:t>
      </w:r>
      <w:r w:rsidRPr="00AD5E9D">
        <w:rPr>
          <w:rFonts w:ascii="Marianne" w:hAnsi="Marianne" w:cs="Marianne"/>
          <w:sz w:val="20"/>
          <w:szCs w:val="22"/>
        </w:rPr>
        <w:t>é</w:t>
      </w:r>
      <w:r w:rsidRPr="00AD5E9D">
        <w:rPr>
          <w:rFonts w:ascii="Marianne" w:hAnsi="Marianne" w:cs="Arial"/>
          <w:sz w:val="20"/>
          <w:szCs w:val="22"/>
        </w:rPr>
        <w:t xml:space="preserve">e de base est bien </w:t>
      </w:r>
      <w:r w:rsidRPr="00AD5E9D">
        <w:rPr>
          <w:rFonts w:ascii="Marianne" w:hAnsi="Marianne" w:cs="Marianne"/>
          <w:sz w:val="20"/>
          <w:szCs w:val="22"/>
        </w:rPr>
        <w:t>é</w:t>
      </w:r>
      <w:r w:rsidRPr="00AD5E9D">
        <w:rPr>
          <w:rFonts w:ascii="Marianne" w:hAnsi="Marianne" w:cs="Arial"/>
          <w:sz w:val="20"/>
          <w:szCs w:val="22"/>
        </w:rPr>
        <w:t>galement de confronter le syst</w:t>
      </w:r>
      <w:r w:rsidRPr="00AD5E9D">
        <w:rPr>
          <w:rFonts w:ascii="Marianne" w:hAnsi="Marianne" w:cs="Marianne"/>
          <w:sz w:val="20"/>
          <w:szCs w:val="22"/>
        </w:rPr>
        <w:t>è</w:t>
      </w:r>
      <w:r w:rsidRPr="00AD5E9D">
        <w:rPr>
          <w:rFonts w:ascii="Marianne" w:hAnsi="Marianne" w:cs="Arial"/>
          <w:sz w:val="20"/>
          <w:szCs w:val="22"/>
        </w:rPr>
        <w:t xml:space="preserve">me immunitaire </w:t>
      </w:r>
      <w:r w:rsidRPr="00AD5E9D">
        <w:rPr>
          <w:rFonts w:ascii="Marianne" w:hAnsi="Marianne" w:cs="Marianne"/>
          <w:sz w:val="20"/>
          <w:szCs w:val="22"/>
        </w:rPr>
        <w:t>à</w:t>
      </w:r>
      <w:r w:rsidRPr="00AD5E9D">
        <w:rPr>
          <w:rFonts w:ascii="Marianne" w:hAnsi="Marianne" w:cs="Arial"/>
          <w:sz w:val="20"/>
          <w:szCs w:val="22"/>
        </w:rPr>
        <w:t xml:space="preserve"> un </w:t>
      </w:r>
      <w:r w:rsidRPr="00AD5E9D">
        <w:rPr>
          <w:rFonts w:ascii="Marianne" w:hAnsi="Marianne" w:cs="Marianne"/>
          <w:sz w:val="20"/>
          <w:szCs w:val="22"/>
        </w:rPr>
        <w:t>«</w:t>
      </w:r>
      <w:r w:rsidRPr="00AD5E9D">
        <w:rPr>
          <w:rFonts w:ascii="Marianne" w:hAnsi="Marianne" w:cs="Arial"/>
          <w:sz w:val="20"/>
          <w:szCs w:val="22"/>
        </w:rPr>
        <w:t xml:space="preserve"> leurre </w:t>
      </w:r>
      <w:r w:rsidRPr="00AD5E9D">
        <w:rPr>
          <w:rFonts w:ascii="Marianne" w:hAnsi="Marianne" w:cs="Marianne"/>
          <w:sz w:val="20"/>
          <w:szCs w:val="22"/>
        </w:rPr>
        <w:t>»</w:t>
      </w:r>
      <w:r w:rsidRPr="00AD5E9D">
        <w:rPr>
          <w:rFonts w:ascii="Marianne" w:hAnsi="Marianne" w:cs="Arial"/>
          <w:sz w:val="20"/>
          <w:szCs w:val="22"/>
        </w:rPr>
        <w:t xml:space="preserve"> pour le pousser </w:t>
      </w:r>
      <w:r w:rsidRPr="00AD5E9D">
        <w:rPr>
          <w:rFonts w:ascii="Marianne" w:hAnsi="Marianne" w:cs="Marianne"/>
          <w:sz w:val="20"/>
          <w:szCs w:val="22"/>
        </w:rPr>
        <w:t>à</w:t>
      </w:r>
      <w:r w:rsidRPr="00AD5E9D">
        <w:rPr>
          <w:rFonts w:ascii="Marianne" w:hAnsi="Marianne" w:cs="Arial"/>
          <w:sz w:val="20"/>
          <w:szCs w:val="22"/>
        </w:rPr>
        <w:t xml:space="preserve"> d</w:t>
      </w:r>
      <w:r w:rsidRPr="00AD5E9D">
        <w:rPr>
          <w:rFonts w:ascii="Marianne" w:hAnsi="Marianne" w:cs="Marianne"/>
          <w:sz w:val="20"/>
          <w:szCs w:val="22"/>
        </w:rPr>
        <w:t>é</w:t>
      </w:r>
      <w:r w:rsidRPr="00AD5E9D">
        <w:rPr>
          <w:rFonts w:ascii="Marianne" w:hAnsi="Marianne" w:cs="Arial"/>
          <w:sz w:val="20"/>
          <w:szCs w:val="22"/>
        </w:rPr>
        <w:t>velopper des anticorps contre le virus.</w:t>
      </w:r>
    </w:p>
    <w:p w:rsidR="00B60294" w:rsidRPr="00AD5E9D" w:rsidRDefault="00B60294" w:rsidP="00B60294">
      <w:pPr>
        <w:jc w:val="both"/>
        <w:rPr>
          <w:rFonts w:ascii="Marianne" w:hAnsi="Marianne" w:cs="Arial"/>
          <w:sz w:val="20"/>
          <w:szCs w:val="22"/>
        </w:rPr>
      </w:pPr>
      <w:r w:rsidRPr="00AD5E9D">
        <w:rPr>
          <w:rFonts w:ascii="Marianne" w:hAnsi="Marianne" w:cs="Arial"/>
          <w:sz w:val="20"/>
          <w:szCs w:val="22"/>
        </w:rPr>
        <w:t>Les «</w:t>
      </w:r>
      <w:r w:rsidRPr="00AD5E9D">
        <w:rPr>
          <w:rFonts w:ascii="Calibri" w:hAnsi="Calibri" w:cs="Calibri"/>
          <w:sz w:val="20"/>
          <w:szCs w:val="22"/>
        </w:rPr>
        <w:t> </w:t>
      </w:r>
      <w:r w:rsidRPr="00AD5E9D">
        <w:rPr>
          <w:rFonts w:ascii="Marianne" w:hAnsi="Marianne" w:cs="Arial"/>
          <w:sz w:val="20"/>
          <w:szCs w:val="22"/>
        </w:rPr>
        <w:t xml:space="preserve">vaccins </w:t>
      </w:r>
      <w:r w:rsidRPr="00AD5E9D">
        <w:rPr>
          <w:rFonts w:ascii="Marianne" w:hAnsi="Marianne" w:cs="Marianne"/>
          <w:sz w:val="20"/>
          <w:szCs w:val="22"/>
        </w:rPr>
        <w:t>à</w:t>
      </w:r>
      <w:r w:rsidRPr="00AD5E9D">
        <w:rPr>
          <w:rFonts w:ascii="Marianne" w:hAnsi="Marianne" w:cs="Arial"/>
          <w:sz w:val="20"/>
          <w:szCs w:val="22"/>
        </w:rPr>
        <w:t xml:space="preserve"> ARN messager</w:t>
      </w:r>
      <w:r w:rsidRPr="00AD5E9D">
        <w:rPr>
          <w:rFonts w:ascii="Calibri" w:hAnsi="Calibri" w:cs="Calibri"/>
          <w:sz w:val="20"/>
          <w:szCs w:val="22"/>
        </w:rPr>
        <w:t> </w:t>
      </w:r>
      <w:r w:rsidRPr="00AD5E9D">
        <w:rPr>
          <w:rFonts w:ascii="Marianne" w:hAnsi="Marianne" w:cs="Marianne"/>
          <w:sz w:val="20"/>
          <w:szCs w:val="22"/>
        </w:rPr>
        <w:t>»</w:t>
      </w:r>
      <w:r w:rsidRPr="00AD5E9D">
        <w:rPr>
          <w:rFonts w:ascii="Marianne" w:hAnsi="Marianne" w:cs="Arial"/>
          <w:sz w:val="20"/>
          <w:szCs w:val="22"/>
        </w:rPr>
        <w:t xml:space="preserve">, comme ceux de Pfizer-BioNTech et Moderna, consistent </w:t>
      </w:r>
      <w:r w:rsidRPr="00AD5E9D">
        <w:rPr>
          <w:rFonts w:ascii="Marianne" w:hAnsi="Marianne" w:cs="Marianne"/>
          <w:sz w:val="20"/>
          <w:szCs w:val="22"/>
        </w:rPr>
        <w:t>à</w:t>
      </w:r>
      <w:r w:rsidRPr="00AD5E9D">
        <w:rPr>
          <w:rFonts w:ascii="Marianne" w:hAnsi="Marianne" w:cs="Arial"/>
          <w:sz w:val="20"/>
          <w:szCs w:val="22"/>
        </w:rPr>
        <w:t xml:space="preserve"> injecter dans l</w:t>
      </w:r>
      <w:r w:rsidRPr="00AD5E9D">
        <w:rPr>
          <w:rFonts w:ascii="Marianne" w:hAnsi="Marianne" w:cs="Marianne"/>
          <w:sz w:val="20"/>
          <w:szCs w:val="22"/>
        </w:rPr>
        <w:t>’</w:t>
      </w:r>
      <w:r w:rsidRPr="00AD5E9D">
        <w:rPr>
          <w:rFonts w:ascii="Marianne" w:hAnsi="Marianne" w:cs="Arial"/>
          <w:sz w:val="20"/>
          <w:szCs w:val="22"/>
        </w:rPr>
        <w:t>organisme non pas le virus mais des mol</w:t>
      </w:r>
      <w:r w:rsidRPr="00AD5E9D">
        <w:rPr>
          <w:rFonts w:ascii="Marianne" w:hAnsi="Marianne" w:cs="Marianne"/>
          <w:sz w:val="20"/>
          <w:szCs w:val="22"/>
        </w:rPr>
        <w:t>é</w:t>
      </w:r>
      <w:r w:rsidRPr="00AD5E9D">
        <w:rPr>
          <w:rFonts w:ascii="Marianne" w:hAnsi="Marianne" w:cs="Arial"/>
          <w:sz w:val="20"/>
          <w:szCs w:val="22"/>
        </w:rPr>
        <w:t>cules d</w:t>
      </w:r>
      <w:r w:rsidRPr="00AD5E9D">
        <w:rPr>
          <w:rFonts w:ascii="Marianne" w:hAnsi="Marianne" w:cs="Marianne"/>
          <w:sz w:val="20"/>
          <w:szCs w:val="22"/>
        </w:rPr>
        <w:t>’«</w:t>
      </w:r>
      <w:r w:rsidRPr="00AD5E9D">
        <w:rPr>
          <w:rFonts w:ascii="Calibri" w:hAnsi="Calibri" w:cs="Calibri"/>
          <w:sz w:val="20"/>
          <w:szCs w:val="22"/>
        </w:rPr>
        <w:t> </w:t>
      </w:r>
      <w:r w:rsidRPr="00AD5E9D">
        <w:rPr>
          <w:rFonts w:ascii="Marianne" w:hAnsi="Marianne" w:cs="Arial"/>
          <w:sz w:val="20"/>
          <w:szCs w:val="22"/>
        </w:rPr>
        <w:t>ARN messager</w:t>
      </w:r>
      <w:r w:rsidRPr="00AD5E9D">
        <w:rPr>
          <w:rFonts w:ascii="Calibri" w:hAnsi="Calibri" w:cs="Calibri"/>
          <w:sz w:val="20"/>
          <w:szCs w:val="22"/>
        </w:rPr>
        <w:t> </w:t>
      </w:r>
      <w:r w:rsidRPr="00AD5E9D">
        <w:rPr>
          <w:rFonts w:ascii="Marianne" w:hAnsi="Marianne" w:cs="Marianne"/>
          <w:sz w:val="20"/>
          <w:szCs w:val="22"/>
        </w:rPr>
        <w:t>»</w:t>
      </w:r>
      <w:r w:rsidRPr="00AD5E9D">
        <w:rPr>
          <w:rFonts w:ascii="Marianne" w:hAnsi="Marianne" w:cs="Arial"/>
          <w:sz w:val="20"/>
          <w:szCs w:val="22"/>
        </w:rPr>
        <w:t>, fabriqu</w:t>
      </w:r>
      <w:r w:rsidRPr="00AD5E9D">
        <w:rPr>
          <w:rFonts w:ascii="Marianne" w:hAnsi="Marianne" w:cs="Marianne"/>
          <w:sz w:val="20"/>
          <w:szCs w:val="22"/>
        </w:rPr>
        <w:t>é</w:t>
      </w:r>
      <w:r w:rsidRPr="00AD5E9D">
        <w:rPr>
          <w:rFonts w:ascii="Marianne" w:hAnsi="Marianne" w:cs="Arial"/>
          <w:sz w:val="20"/>
          <w:szCs w:val="22"/>
        </w:rPr>
        <w:t xml:space="preserve"> en laboratoire</w:t>
      </w:r>
      <w:r w:rsidR="00F33F80">
        <w:rPr>
          <w:rFonts w:ascii="Marianne" w:hAnsi="Marianne" w:cs="Arial"/>
          <w:sz w:val="20"/>
          <w:szCs w:val="22"/>
        </w:rPr>
        <w:t xml:space="preserve"> à partir de celles qui existent naturellement dans les cellules</w:t>
      </w:r>
      <w:r w:rsidRPr="00AD5E9D">
        <w:rPr>
          <w:rFonts w:ascii="Marianne" w:hAnsi="Marianne" w:cs="Arial"/>
          <w:sz w:val="20"/>
          <w:szCs w:val="22"/>
        </w:rPr>
        <w:t>. Cet ARN, encapsul</w:t>
      </w:r>
      <w:r w:rsidRPr="00AD5E9D">
        <w:rPr>
          <w:rFonts w:ascii="Marianne" w:hAnsi="Marianne" w:cs="Marianne"/>
          <w:sz w:val="20"/>
          <w:szCs w:val="22"/>
        </w:rPr>
        <w:t>é</w:t>
      </w:r>
      <w:r w:rsidRPr="00AD5E9D">
        <w:rPr>
          <w:rFonts w:ascii="Marianne" w:hAnsi="Marianne" w:cs="Arial"/>
          <w:sz w:val="20"/>
          <w:szCs w:val="22"/>
        </w:rPr>
        <w:t xml:space="preserve"> dans des particules de lipides, sans adjuvant chimique, ordonne aux cellules au niveau du site d’injection (principalement les cellules musculaires et les cellules du système immunitaire) de fabriquer une protéine spécifique du virus responsable de la Covid, ce qui activera une réponse immunitaire. Il est ensuite rapidement</w:t>
      </w:r>
      <w:r w:rsidR="00E62234">
        <w:rPr>
          <w:rFonts w:ascii="Marianne" w:hAnsi="Marianne" w:cs="Arial"/>
          <w:sz w:val="20"/>
          <w:szCs w:val="22"/>
        </w:rPr>
        <w:t xml:space="preserve"> et </w:t>
      </w:r>
      <w:r w:rsidR="00E67E59">
        <w:rPr>
          <w:rFonts w:ascii="Marianne" w:hAnsi="Marianne" w:cs="Arial"/>
          <w:sz w:val="20"/>
          <w:szCs w:val="22"/>
        </w:rPr>
        <w:t>systématiquement</w:t>
      </w:r>
      <w:r w:rsidRPr="00AD5E9D">
        <w:rPr>
          <w:rFonts w:ascii="Marianne" w:hAnsi="Marianne" w:cs="Arial"/>
          <w:sz w:val="20"/>
          <w:szCs w:val="22"/>
        </w:rPr>
        <w:t xml:space="preserve"> éliminé. </w:t>
      </w:r>
    </w:p>
    <w:p w:rsidR="00B60294" w:rsidRPr="00AD5E9D" w:rsidRDefault="00B60294" w:rsidP="00B60294">
      <w:pPr>
        <w:jc w:val="both"/>
        <w:rPr>
          <w:rFonts w:ascii="Marianne" w:hAnsi="Marianne" w:cs="Arial"/>
          <w:sz w:val="20"/>
          <w:szCs w:val="22"/>
        </w:rPr>
      </w:pPr>
    </w:p>
    <w:p w:rsidR="00B60294" w:rsidRPr="00AD5E9D" w:rsidRDefault="00B60294" w:rsidP="00B60294">
      <w:pPr>
        <w:jc w:val="both"/>
        <w:rPr>
          <w:rFonts w:ascii="Marianne" w:hAnsi="Marianne" w:cs="Arial"/>
          <w:sz w:val="20"/>
          <w:szCs w:val="22"/>
        </w:rPr>
      </w:pPr>
      <w:r w:rsidRPr="00AD5E9D">
        <w:rPr>
          <w:rFonts w:ascii="Marianne" w:hAnsi="Marianne" w:cs="Arial"/>
          <w:b/>
          <w:sz w:val="20"/>
          <w:szCs w:val="22"/>
        </w:rPr>
        <w:t>L’ARN messager ne pénètre jamais dans le noyau de la cellule. Il n’a aucune action sur le génome, autrement dit, il ne modifie pas l’ADN.</w:t>
      </w:r>
      <w:r w:rsidRPr="00AD5E9D">
        <w:rPr>
          <w:rFonts w:ascii="Marianne" w:hAnsi="Marianne" w:cs="Arial"/>
          <w:sz w:val="20"/>
          <w:szCs w:val="22"/>
        </w:rPr>
        <w:t xml:space="preserve"> </w:t>
      </w:r>
      <w:r w:rsidR="007018A3">
        <w:rPr>
          <w:rFonts w:ascii="Marianne" w:hAnsi="Marianne" w:cs="Arial"/>
          <w:sz w:val="20"/>
          <w:szCs w:val="22"/>
        </w:rPr>
        <w:t xml:space="preserve"> Le vaccin ARN m n’est en aucun cas </w:t>
      </w:r>
      <w:r w:rsidR="00E67E59">
        <w:rPr>
          <w:rFonts w:ascii="Marianne" w:hAnsi="Marianne" w:cs="Arial"/>
          <w:sz w:val="20"/>
          <w:szCs w:val="22"/>
        </w:rPr>
        <w:t>équivalent</w:t>
      </w:r>
      <w:r w:rsidR="007018A3">
        <w:rPr>
          <w:rFonts w:ascii="Marianne" w:hAnsi="Marianne" w:cs="Arial"/>
          <w:sz w:val="20"/>
          <w:szCs w:val="22"/>
        </w:rPr>
        <w:t xml:space="preserve"> à une thérapie génique.</w:t>
      </w:r>
    </w:p>
    <w:p w:rsidR="00B60294" w:rsidRPr="00AD5E9D" w:rsidRDefault="00B60294" w:rsidP="00B60294">
      <w:pPr>
        <w:jc w:val="both"/>
        <w:rPr>
          <w:rFonts w:ascii="Marianne" w:hAnsi="Marianne" w:cs="Arial"/>
          <w:sz w:val="20"/>
          <w:szCs w:val="22"/>
        </w:rPr>
      </w:pPr>
      <w:r w:rsidRPr="00AD5E9D">
        <w:rPr>
          <w:rFonts w:ascii="Marianne" w:hAnsi="Marianne"/>
          <w:sz w:val="20"/>
          <w:szCs w:val="22"/>
        </w:rPr>
        <w:t>En savoir plus</w:t>
      </w:r>
      <w:r w:rsidRPr="00AD5E9D">
        <w:rPr>
          <w:rFonts w:ascii="Calibri" w:hAnsi="Calibri" w:cs="Calibri"/>
          <w:sz w:val="20"/>
          <w:szCs w:val="22"/>
        </w:rPr>
        <w:t> </w:t>
      </w:r>
      <w:r w:rsidRPr="00AD5E9D">
        <w:rPr>
          <w:rFonts w:ascii="Marianne" w:hAnsi="Marianne"/>
          <w:sz w:val="20"/>
          <w:szCs w:val="22"/>
        </w:rPr>
        <w:t>:</w:t>
      </w:r>
      <w:r w:rsidRPr="00AD5E9D">
        <w:rPr>
          <w:rStyle w:val="Lienhypertexte"/>
          <w:rFonts w:ascii="Marianne" w:hAnsi="Marianne" w:cs="Arial"/>
          <w:sz w:val="20"/>
          <w:szCs w:val="22"/>
          <w:u w:val="none"/>
        </w:rPr>
        <w:t xml:space="preserve"> </w:t>
      </w:r>
      <w:hyperlink r:id="rId33" w:history="1">
        <w:r w:rsidRPr="00AD5E9D">
          <w:rPr>
            <w:rStyle w:val="Lienhypertexte"/>
            <w:rFonts w:ascii="Marianne" w:hAnsi="Marianne" w:cs="Arial"/>
            <w:sz w:val="20"/>
            <w:szCs w:val="22"/>
          </w:rPr>
          <w:t>https://www.inserm.fr/information-en-sante/c-est-quoi/secret-fabrication-c-est-quoi-arn-messager</w:t>
        </w:r>
      </w:hyperlink>
    </w:p>
    <w:p w:rsidR="00B60294" w:rsidRPr="00FE213D" w:rsidRDefault="00B60294" w:rsidP="00B60294">
      <w:pPr>
        <w:jc w:val="both"/>
        <w:rPr>
          <w:rFonts w:ascii="Marianne" w:hAnsi="Marianne" w:cs="Arial"/>
          <w:sz w:val="22"/>
          <w:szCs w:val="22"/>
        </w:rPr>
      </w:pPr>
    </w:p>
    <w:p w:rsidR="00B609A5" w:rsidRPr="00AB0ACC" w:rsidRDefault="00B609A5" w:rsidP="00B609A5">
      <w:pPr>
        <w:jc w:val="both"/>
        <w:rPr>
          <w:rFonts w:ascii="Marianne" w:hAnsi="Marianne" w:cs="Arial"/>
          <w:b/>
          <w:color w:val="3B689F"/>
          <w:sz w:val="22"/>
        </w:rPr>
      </w:pPr>
      <w:r w:rsidRPr="00AB0ACC">
        <w:rPr>
          <w:rFonts w:ascii="Marianne" w:hAnsi="Marianne" w:cs="Arial"/>
          <w:b/>
          <w:color w:val="3B689F"/>
          <w:sz w:val="22"/>
        </w:rPr>
        <w:t>Quels sont les composants de chaque vaccin contre la Covid-19 ? Quels sont les composants allergisants ? Quels et combien d’adjuvants ou composants complémentaires contiennent-ils ?</w:t>
      </w:r>
    </w:p>
    <w:p w:rsidR="00B60294" w:rsidRPr="00AD5E9D" w:rsidRDefault="00B60294" w:rsidP="00B60294">
      <w:pPr>
        <w:jc w:val="both"/>
        <w:rPr>
          <w:rFonts w:ascii="Marianne" w:hAnsi="Marianne" w:cs="Arial"/>
          <w:sz w:val="20"/>
          <w:szCs w:val="22"/>
        </w:rPr>
      </w:pPr>
      <w:r w:rsidRPr="00AD5E9D">
        <w:rPr>
          <w:rFonts w:ascii="Marianne" w:hAnsi="Marianne" w:cs="Arial"/>
          <w:sz w:val="20"/>
          <w:szCs w:val="22"/>
        </w:rPr>
        <w:t>Des données sont disponibles sur le répertoire des spécialités pharmaceutiques de l’agence nationale de sécurité du médicament et des produits de santé</w:t>
      </w:r>
      <w:r w:rsidRPr="00AD5E9D">
        <w:rPr>
          <w:rFonts w:ascii="Calibri" w:hAnsi="Calibri" w:cs="Calibri"/>
          <w:sz w:val="20"/>
          <w:szCs w:val="22"/>
        </w:rPr>
        <w:t> </w:t>
      </w:r>
      <w:r w:rsidRPr="00AD5E9D">
        <w:rPr>
          <w:rFonts w:ascii="Marianne" w:hAnsi="Marianne" w:cs="Arial"/>
          <w:sz w:val="20"/>
          <w:szCs w:val="22"/>
        </w:rPr>
        <w:t>:</w:t>
      </w:r>
    </w:p>
    <w:p w:rsidR="00B60294" w:rsidRPr="00AD5E9D" w:rsidRDefault="00B60294" w:rsidP="00E23054">
      <w:pPr>
        <w:pStyle w:val="Paragraphedeliste"/>
        <w:numPr>
          <w:ilvl w:val="1"/>
          <w:numId w:val="2"/>
        </w:numPr>
        <w:ind w:left="360"/>
        <w:jc w:val="both"/>
        <w:rPr>
          <w:rFonts w:ascii="Marianne" w:hAnsi="Marianne" w:cs="Arial"/>
          <w:sz w:val="20"/>
          <w:szCs w:val="22"/>
        </w:rPr>
      </w:pPr>
      <w:r w:rsidRPr="00AD5E9D">
        <w:rPr>
          <w:rFonts w:ascii="Marianne" w:hAnsi="Marianne" w:cs="Arial"/>
          <w:sz w:val="20"/>
          <w:szCs w:val="22"/>
        </w:rPr>
        <w:t>Pfizer-BioNTech</w:t>
      </w:r>
      <w:r w:rsidRPr="00AD5E9D">
        <w:rPr>
          <w:rFonts w:ascii="Calibri" w:hAnsi="Calibri" w:cs="Calibri"/>
          <w:sz w:val="20"/>
          <w:szCs w:val="22"/>
        </w:rPr>
        <w:t> </w:t>
      </w:r>
      <w:r w:rsidRPr="00AD5E9D">
        <w:rPr>
          <w:rFonts w:ascii="Marianne" w:hAnsi="Marianne" w:cs="Arial"/>
          <w:sz w:val="20"/>
          <w:szCs w:val="22"/>
        </w:rPr>
        <w:t>:</w:t>
      </w:r>
    </w:p>
    <w:p w:rsidR="00B60294" w:rsidRPr="00AD5E9D" w:rsidRDefault="00AC1B5E" w:rsidP="00B60294">
      <w:pPr>
        <w:jc w:val="both"/>
        <w:rPr>
          <w:rFonts w:ascii="Marianne" w:hAnsi="Marianne" w:cs="Arial"/>
          <w:sz w:val="20"/>
          <w:szCs w:val="22"/>
        </w:rPr>
      </w:pPr>
      <w:hyperlink r:id="rId34" w:history="1">
        <w:r w:rsidR="00B60294" w:rsidRPr="00AD5E9D">
          <w:rPr>
            <w:rStyle w:val="Lienhypertexte"/>
            <w:rFonts w:ascii="Marianne" w:hAnsi="Marianne" w:cs="Arial"/>
            <w:sz w:val="20"/>
            <w:szCs w:val="22"/>
          </w:rPr>
          <w:t>https://www.ansm.sante.fr/Dossiers/Covid-19-Vaccins/Vaccins-autorises/Vaccins-autorises-a-ce-jour/Comirnaty-Pfizer-BioNTech</w:t>
        </w:r>
      </w:hyperlink>
    </w:p>
    <w:p w:rsidR="00B60294" w:rsidRPr="00AD5E9D" w:rsidRDefault="00B60294" w:rsidP="00E23054">
      <w:pPr>
        <w:pStyle w:val="Paragraphedeliste"/>
        <w:numPr>
          <w:ilvl w:val="1"/>
          <w:numId w:val="2"/>
        </w:numPr>
        <w:ind w:left="360"/>
        <w:jc w:val="both"/>
        <w:rPr>
          <w:rFonts w:ascii="Marianne" w:hAnsi="Marianne" w:cs="Arial"/>
          <w:sz w:val="20"/>
          <w:szCs w:val="22"/>
        </w:rPr>
      </w:pPr>
      <w:r w:rsidRPr="00AD5E9D">
        <w:rPr>
          <w:rFonts w:ascii="Marianne" w:hAnsi="Marianne" w:cs="Arial"/>
          <w:sz w:val="20"/>
          <w:szCs w:val="22"/>
        </w:rPr>
        <w:t>Moderna</w:t>
      </w:r>
      <w:r w:rsidRPr="00AD5E9D">
        <w:rPr>
          <w:rFonts w:ascii="Calibri" w:hAnsi="Calibri" w:cs="Calibri"/>
          <w:sz w:val="20"/>
          <w:szCs w:val="22"/>
        </w:rPr>
        <w:t> </w:t>
      </w:r>
      <w:r w:rsidRPr="00AD5E9D">
        <w:rPr>
          <w:rFonts w:ascii="Marianne" w:hAnsi="Marianne" w:cs="Arial"/>
          <w:sz w:val="20"/>
          <w:szCs w:val="22"/>
        </w:rPr>
        <w:t>:</w:t>
      </w:r>
    </w:p>
    <w:p w:rsidR="00B60294" w:rsidRPr="00AD5E9D" w:rsidRDefault="00AC1B5E" w:rsidP="00B60294">
      <w:pPr>
        <w:jc w:val="both"/>
        <w:rPr>
          <w:rFonts w:ascii="Marianne" w:hAnsi="Marianne" w:cs="Arial"/>
          <w:sz w:val="20"/>
          <w:szCs w:val="22"/>
        </w:rPr>
      </w:pPr>
      <w:hyperlink r:id="rId35" w:history="1">
        <w:r w:rsidR="00B60294" w:rsidRPr="00AD5E9D">
          <w:rPr>
            <w:rStyle w:val="Lienhypertexte"/>
            <w:rFonts w:ascii="Marianne" w:hAnsi="Marianne" w:cs="Arial"/>
            <w:sz w:val="20"/>
            <w:szCs w:val="22"/>
          </w:rPr>
          <w:t>https://www.ansm.sante.fr/Dossiers/Covid-19-Vaccins/Vaccins-autorises/Vaccins-autorises-a-ce-jour/Vaccin-ARNm-Moderna</w:t>
        </w:r>
      </w:hyperlink>
    </w:p>
    <w:p w:rsidR="00B60294" w:rsidRPr="00AD5E9D" w:rsidRDefault="00B60294" w:rsidP="00E23054">
      <w:pPr>
        <w:pStyle w:val="Paragraphedeliste"/>
        <w:numPr>
          <w:ilvl w:val="1"/>
          <w:numId w:val="2"/>
        </w:numPr>
        <w:ind w:left="360"/>
        <w:jc w:val="both"/>
        <w:rPr>
          <w:rFonts w:ascii="Marianne" w:hAnsi="Marianne" w:cs="Arial"/>
          <w:sz w:val="20"/>
          <w:szCs w:val="22"/>
        </w:rPr>
      </w:pPr>
      <w:r w:rsidRPr="00AD5E9D">
        <w:rPr>
          <w:rFonts w:ascii="Marianne" w:hAnsi="Marianne" w:cs="Arial"/>
          <w:sz w:val="20"/>
          <w:szCs w:val="22"/>
        </w:rPr>
        <w:t>AstraZeneca</w:t>
      </w:r>
      <w:r w:rsidRPr="00AD5E9D">
        <w:rPr>
          <w:rFonts w:ascii="Calibri" w:hAnsi="Calibri" w:cs="Calibri"/>
          <w:sz w:val="20"/>
          <w:szCs w:val="22"/>
        </w:rPr>
        <w:t> </w:t>
      </w:r>
      <w:r w:rsidRPr="00AD5E9D">
        <w:rPr>
          <w:rFonts w:ascii="Marianne" w:hAnsi="Marianne" w:cs="Arial"/>
          <w:sz w:val="20"/>
          <w:szCs w:val="22"/>
        </w:rPr>
        <w:t>:</w:t>
      </w:r>
    </w:p>
    <w:p w:rsidR="00B60294" w:rsidRPr="00AD5E9D" w:rsidRDefault="00AC1B5E" w:rsidP="00B60294">
      <w:pPr>
        <w:jc w:val="both"/>
        <w:rPr>
          <w:rStyle w:val="Lienhypertexte"/>
          <w:rFonts w:ascii="Marianne" w:hAnsi="Marianne" w:cs="Arial"/>
          <w:sz w:val="20"/>
          <w:szCs w:val="22"/>
        </w:rPr>
      </w:pPr>
      <w:hyperlink r:id="rId36" w:history="1">
        <w:r w:rsidR="00B60294" w:rsidRPr="00AD5E9D">
          <w:rPr>
            <w:rStyle w:val="Lienhypertexte"/>
            <w:rFonts w:ascii="Marianne" w:hAnsi="Marianne" w:cs="Arial"/>
            <w:sz w:val="20"/>
            <w:szCs w:val="22"/>
          </w:rPr>
          <w:t>https://www.ansm.sante.fr/Dossiers/Covid-19-Vaccins/Vaccins-autorises/Vaccins-autorises-a-ce-jour/AstraZeneca</w:t>
        </w:r>
      </w:hyperlink>
    </w:p>
    <w:p w:rsidR="00B60294" w:rsidRDefault="00B60294" w:rsidP="00B60294">
      <w:pPr>
        <w:jc w:val="both"/>
        <w:rPr>
          <w:rStyle w:val="Lienhypertexte"/>
          <w:rFonts w:ascii="Marianne" w:hAnsi="Marianne" w:cs="Arial"/>
          <w:sz w:val="22"/>
          <w:szCs w:val="22"/>
        </w:rPr>
      </w:pPr>
    </w:p>
    <w:p w:rsidR="00B60294" w:rsidRDefault="00B60294" w:rsidP="00B60294">
      <w:pPr>
        <w:jc w:val="both"/>
        <w:rPr>
          <w:rFonts w:ascii="Marianne" w:hAnsi="Marianne" w:cs="Arial"/>
          <w:b/>
          <w:color w:val="3B689F"/>
          <w:sz w:val="22"/>
        </w:rPr>
      </w:pPr>
      <w:r w:rsidRPr="00AB0ACC">
        <w:rPr>
          <w:rFonts w:ascii="Marianne" w:hAnsi="Marianne" w:cs="Arial"/>
          <w:b/>
          <w:color w:val="3B689F"/>
          <w:sz w:val="22"/>
        </w:rPr>
        <w:t>Les vaccins à ARNm se font en deux injections. Que se passe-t-il si l’on est exposé au virus après la première injection, et avant la deuxième ?</w:t>
      </w:r>
    </w:p>
    <w:p w:rsidR="00B60294" w:rsidRPr="00CD4E17" w:rsidRDefault="00B60294" w:rsidP="00B60294">
      <w:pPr>
        <w:jc w:val="both"/>
        <w:rPr>
          <w:rFonts w:ascii="Marianne" w:hAnsi="Marianne" w:cs="Arial"/>
          <w:sz w:val="10"/>
          <w:szCs w:val="10"/>
        </w:rPr>
      </w:pPr>
    </w:p>
    <w:p w:rsidR="00B60294" w:rsidRDefault="00B60294" w:rsidP="00B60294">
      <w:pPr>
        <w:jc w:val="both"/>
        <w:rPr>
          <w:rFonts w:ascii="Marianne" w:hAnsi="Marianne" w:cs="Arial"/>
          <w:sz w:val="20"/>
          <w:szCs w:val="22"/>
        </w:rPr>
      </w:pPr>
      <w:r w:rsidRPr="00AD5E9D">
        <w:rPr>
          <w:rFonts w:ascii="Marianne" w:hAnsi="Marianne" w:cs="Arial"/>
          <w:sz w:val="20"/>
          <w:szCs w:val="22"/>
        </w:rPr>
        <w:t>Si l’on est contaminé par la Covid après la 1</w:t>
      </w:r>
      <w:r w:rsidRPr="00AD5E9D">
        <w:rPr>
          <w:rFonts w:ascii="Marianne" w:hAnsi="Marianne" w:cs="Arial"/>
          <w:sz w:val="20"/>
          <w:szCs w:val="22"/>
          <w:vertAlign w:val="superscript"/>
        </w:rPr>
        <w:t>ère</w:t>
      </w:r>
      <w:r w:rsidRPr="00AD5E9D">
        <w:rPr>
          <w:rFonts w:ascii="Marianne" w:hAnsi="Marianne" w:cs="Arial"/>
          <w:sz w:val="20"/>
          <w:szCs w:val="22"/>
        </w:rPr>
        <w:t xml:space="preserve"> dose, </w:t>
      </w:r>
      <w:r>
        <w:rPr>
          <w:rFonts w:ascii="Marianne" w:hAnsi="Marianne" w:cs="Arial"/>
          <w:sz w:val="20"/>
          <w:szCs w:val="22"/>
        </w:rPr>
        <w:t>deux cas de figure</w:t>
      </w:r>
      <w:r>
        <w:rPr>
          <w:rFonts w:ascii="Calibri" w:hAnsi="Calibri" w:cs="Calibri"/>
          <w:sz w:val="20"/>
          <w:szCs w:val="22"/>
        </w:rPr>
        <w:t> </w:t>
      </w:r>
      <w:r>
        <w:rPr>
          <w:rFonts w:ascii="Marianne" w:hAnsi="Marianne" w:cs="Arial"/>
          <w:sz w:val="20"/>
          <w:szCs w:val="22"/>
        </w:rPr>
        <w:t>:</w:t>
      </w:r>
    </w:p>
    <w:p w:rsidR="00B60294" w:rsidRDefault="00B60294" w:rsidP="00E23054">
      <w:pPr>
        <w:pStyle w:val="Paragraphedeliste"/>
        <w:numPr>
          <w:ilvl w:val="2"/>
          <w:numId w:val="5"/>
        </w:numPr>
        <w:ind w:left="567"/>
        <w:jc w:val="both"/>
        <w:rPr>
          <w:rFonts w:ascii="Marianne" w:hAnsi="Marianne" w:cs="Arial"/>
          <w:sz w:val="20"/>
          <w:szCs w:val="22"/>
        </w:rPr>
      </w:pPr>
      <w:r w:rsidRPr="006E3773">
        <w:rPr>
          <w:rFonts w:ascii="Marianne" w:hAnsi="Marianne" w:cs="Arial"/>
          <w:b/>
          <w:sz w:val="20"/>
          <w:szCs w:val="22"/>
        </w:rPr>
        <w:t>1</w:t>
      </w:r>
      <w:r w:rsidRPr="006E3773">
        <w:rPr>
          <w:rFonts w:ascii="Marianne" w:hAnsi="Marianne" w:cs="Arial"/>
          <w:b/>
          <w:sz w:val="20"/>
          <w:szCs w:val="22"/>
          <w:vertAlign w:val="superscript"/>
        </w:rPr>
        <w:t>ère</w:t>
      </w:r>
      <w:r w:rsidRPr="006E3773">
        <w:rPr>
          <w:rFonts w:ascii="Marianne" w:hAnsi="Marianne" w:cs="Arial"/>
          <w:b/>
          <w:sz w:val="20"/>
          <w:szCs w:val="22"/>
        </w:rPr>
        <w:t xml:space="preserve"> dose puis infection Covid plus de 15 jours après</w:t>
      </w:r>
      <w:r>
        <w:rPr>
          <w:rFonts w:ascii="Marianne" w:hAnsi="Marianne" w:cs="Arial"/>
          <w:b/>
          <w:sz w:val="20"/>
          <w:szCs w:val="22"/>
        </w:rPr>
        <w:t xml:space="preserve"> la 1</w:t>
      </w:r>
      <w:r w:rsidRPr="00CD4E17">
        <w:rPr>
          <w:rFonts w:ascii="Marianne" w:hAnsi="Marianne" w:cs="Arial"/>
          <w:b/>
          <w:sz w:val="20"/>
          <w:szCs w:val="22"/>
          <w:vertAlign w:val="superscript"/>
        </w:rPr>
        <w:t>ère</w:t>
      </w:r>
      <w:r>
        <w:rPr>
          <w:rFonts w:ascii="Marianne" w:hAnsi="Marianne" w:cs="Arial"/>
          <w:b/>
          <w:sz w:val="20"/>
          <w:szCs w:val="22"/>
        </w:rPr>
        <w:t xml:space="preserve"> dose</w:t>
      </w:r>
      <w:r w:rsidRPr="006E3773">
        <w:rPr>
          <w:rFonts w:ascii="Calibri" w:hAnsi="Calibri" w:cs="Calibri"/>
          <w:b/>
          <w:sz w:val="20"/>
          <w:szCs w:val="22"/>
        </w:rPr>
        <w:t> </w:t>
      </w:r>
      <w:r w:rsidRPr="006E3773">
        <w:rPr>
          <w:rFonts w:ascii="Marianne" w:hAnsi="Marianne" w:cs="Arial"/>
          <w:b/>
          <w:sz w:val="20"/>
          <w:szCs w:val="22"/>
        </w:rPr>
        <w:t>:</w:t>
      </w:r>
      <w:r>
        <w:rPr>
          <w:rFonts w:ascii="Marianne" w:hAnsi="Marianne" w:cs="Arial"/>
          <w:sz w:val="20"/>
          <w:szCs w:val="22"/>
        </w:rPr>
        <w:t xml:space="preserve"> pas de nécessité de 2</w:t>
      </w:r>
      <w:r w:rsidRPr="006E3773">
        <w:rPr>
          <w:rFonts w:ascii="Marianne" w:hAnsi="Marianne" w:cs="Arial"/>
          <w:sz w:val="20"/>
          <w:szCs w:val="22"/>
          <w:vertAlign w:val="superscript"/>
        </w:rPr>
        <w:t>ème</w:t>
      </w:r>
      <w:r>
        <w:rPr>
          <w:rFonts w:ascii="Marianne" w:hAnsi="Marianne" w:cs="Arial"/>
          <w:sz w:val="20"/>
          <w:szCs w:val="22"/>
        </w:rPr>
        <w:t xml:space="preserve"> dose</w:t>
      </w:r>
    </w:p>
    <w:p w:rsidR="00B60294" w:rsidRDefault="00B60294" w:rsidP="00E23054">
      <w:pPr>
        <w:pStyle w:val="Paragraphedeliste"/>
        <w:numPr>
          <w:ilvl w:val="2"/>
          <w:numId w:val="5"/>
        </w:numPr>
        <w:ind w:left="567"/>
        <w:jc w:val="both"/>
        <w:rPr>
          <w:rFonts w:ascii="Marianne" w:hAnsi="Marianne" w:cs="Arial"/>
          <w:sz w:val="20"/>
          <w:szCs w:val="22"/>
        </w:rPr>
      </w:pPr>
      <w:r w:rsidRPr="006E3773">
        <w:rPr>
          <w:rFonts w:ascii="Marianne" w:hAnsi="Marianne" w:cs="Arial"/>
          <w:b/>
          <w:sz w:val="20"/>
          <w:szCs w:val="22"/>
        </w:rPr>
        <w:t>1</w:t>
      </w:r>
      <w:r w:rsidRPr="006E3773">
        <w:rPr>
          <w:rFonts w:ascii="Marianne" w:hAnsi="Marianne" w:cs="Arial"/>
          <w:b/>
          <w:sz w:val="20"/>
          <w:szCs w:val="22"/>
          <w:vertAlign w:val="superscript"/>
        </w:rPr>
        <w:t>ère</w:t>
      </w:r>
      <w:r w:rsidRPr="006E3773">
        <w:rPr>
          <w:rFonts w:ascii="Marianne" w:hAnsi="Marianne" w:cs="Arial"/>
          <w:b/>
          <w:sz w:val="20"/>
          <w:szCs w:val="22"/>
        </w:rPr>
        <w:t xml:space="preserve"> dose puis</w:t>
      </w:r>
      <w:r>
        <w:rPr>
          <w:rFonts w:ascii="Marianne" w:hAnsi="Marianne" w:cs="Arial"/>
          <w:b/>
          <w:sz w:val="20"/>
          <w:szCs w:val="22"/>
        </w:rPr>
        <w:t>,</w:t>
      </w:r>
      <w:r w:rsidRPr="006E3773">
        <w:rPr>
          <w:rFonts w:ascii="Marianne" w:hAnsi="Marianne" w:cs="Arial"/>
          <w:b/>
          <w:sz w:val="20"/>
          <w:szCs w:val="22"/>
        </w:rPr>
        <w:t xml:space="preserve"> moins de 15 jours après</w:t>
      </w:r>
      <w:r>
        <w:rPr>
          <w:rFonts w:ascii="Marianne" w:hAnsi="Marianne" w:cs="Arial"/>
          <w:b/>
          <w:sz w:val="20"/>
          <w:szCs w:val="22"/>
        </w:rPr>
        <w:t>,</w:t>
      </w:r>
      <w:r>
        <w:rPr>
          <w:rFonts w:ascii="Calibri" w:hAnsi="Calibri" w:cs="Calibri"/>
          <w:b/>
          <w:sz w:val="20"/>
          <w:szCs w:val="22"/>
        </w:rPr>
        <w:t xml:space="preserve"> </w:t>
      </w:r>
      <w:r w:rsidRPr="006E3773">
        <w:rPr>
          <w:rFonts w:ascii="Marianne" w:hAnsi="Marianne" w:cs="Arial"/>
          <w:b/>
          <w:sz w:val="20"/>
          <w:szCs w:val="22"/>
        </w:rPr>
        <w:t>infection Covid</w:t>
      </w:r>
      <w:r>
        <w:rPr>
          <w:rFonts w:ascii="Marianne" w:hAnsi="Marianne" w:cs="Arial"/>
          <w:b/>
          <w:sz w:val="20"/>
          <w:szCs w:val="22"/>
        </w:rPr>
        <w:t xml:space="preserve"> </w:t>
      </w:r>
      <w:r w:rsidRPr="006E3773">
        <w:rPr>
          <w:rFonts w:ascii="Marianne" w:hAnsi="Marianne" w:cs="Arial"/>
          <w:b/>
          <w:sz w:val="20"/>
          <w:szCs w:val="22"/>
        </w:rPr>
        <w:t>:</w:t>
      </w:r>
      <w:r>
        <w:rPr>
          <w:rFonts w:ascii="Marianne" w:hAnsi="Marianne" w:cs="Arial"/>
          <w:sz w:val="20"/>
          <w:szCs w:val="22"/>
        </w:rPr>
        <w:t xml:space="preserve"> nécessité de 2</w:t>
      </w:r>
      <w:r w:rsidRPr="006E3773">
        <w:rPr>
          <w:rFonts w:ascii="Marianne" w:hAnsi="Marianne" w:cs="Arial"/>
          <w:sz w:val="20"/>
          <w:szCs w:val="22"/>
          <w:vertAlign w:val="superscript"/>
        </w:rPr>
        <w:t>ème</w:t>
      </w:r>
      <w:r>
        <w:rPr>
          <w:rFonts w:ascii="Marianne" w:hAnsi="Marianne" w:cs="Arial"/>
          <w:sz w:val="20"/>
          <w:szCs w:val="22"/>
        </w:rPr>
        <w:t xml:space="preserve"> dose</w:t>
      </w:r>
    </w:p>
    <w:p w:rsidR="00B60294" w:rsidRDefault="00B60294" w:rsidP="00B60294">
      <w:pPr>
        <w:pStyle w:val="Paragraphedeliste"/>
        <w:ind w:left="567"/>
        <w:jc w:val="both"/>
        <w:rPr>
          <w:rFonts w:ascii="Marianne" w:hAnsi="Marianne" w:cs="Arial"/>
          <w:sz w:val="20"/>
          <w:szCs w:val="22"/>
        </w:rPr>
      </w:pPr>
    </w:p>
    <w:p w:rsidR="00B60294" w:rsidRPr="00AB0ACC" w:rsidRDefault="00B60294" w:rsidP="00B60294">
      <w:pPr>
        <w:jc w:val="both"/>
        <w:rPr>
          <w:rFonts w:ascii="Marianne" w:hAnsi="Marianne" w:cs="Arial"/>
          <w:b/>
          <w:color w:val="3B689F"/>
          <w:sz w:val="22"/>
        </w:rPr>
      </w:pPr>
      <w:r w:rsidRPr="00AB0ACC">
        <w:rPr>
          <w:rFonts w:ascii="Marianne" w:hAnsi="Marianne" w:cs="Arial"/>
          <w:b/>
          <w:color w:val="3B689F"/>
          <w:sz w:val="22"/>
        </w:rPr>
        <w:lastRenderedPageBreak/>
        <w:t>Quels vaccins sont disponibles et selon quel calendrier prévisionnel réévalué ?</w:t>
      </w:r>
    </w:p>
    <w:p w:rsidR="00B60294" w:rsidRPr="00453FD9" w:rsidRDefault="00B60294" w:rsidP="00B60294">
      <w:pPr>
        <w:jc w:val="both"/>
        <w:rPr>
          <w:rFonts w:ascii="Marianne" w:hAnsi="Marianne" w:cs="Arial"/>
          <w:sz w:val="20"/>
          <w:szCs w:val="22"/>
        </w:rPr>
      </w:pPr>
      <w:r w:rsidRPr="00453FD9">
        <w:rPr>
          <w:rFonts w:ascii="Marianne" w:hAnsi="Marianne" w:cs="Arial"/>
          <w:sz w:val="20"/>
          <w:szCs w:val="22"/>
        </w:rPr>
        <w:t>Le candidat de Pfizer-BioNTech a été le premier à être validé en Europe, suivi de Moderna, d’AstraZeneca, et du vaccin Janssen.</w:t>
      </w:r>
    </w:p>
    <w:p w:rsidR="00B60294" w:rsidRPr="00453FD9" w:rsidRDefault="00B60294" w:rsidP="00B60294">
      <w:pPr>
        <w:jc w:val="both"/>
        <w:rPr>
          <w:rFonts w:ascii="Marianne" w:hAnsi="Marianne" w:cs="Arial"/>
          <w:sz w:val="20"/>
          <w:szCs w:val="22"/>
        </w:rPr>
      </w:pPr>
      <w:r w:rsidRPr="00453FD9">
        <w:rPr>
          <w:rFonts w:ascii="Marianne" w:hAnsi="Marianne" w:cs="Arial"/>
          <w:sz w:val="20"/>
          <w:szCs w:val="22"/>
        </w:rPr>
        <w:t>L’étude de plusieurs candidats vaccins est en cours :</w:t>
      </w:r>
    </w:p>
    <w:p w:rsidR="00B60294" w:rsidRPr="00453FD9" w:rsidRDefault="00B60294" w:rsidP="00E23054">
      <w:pPr>
        <w:pStyle w:val="Paragraphedeliste"/>
        <w:numPr>
          <w:ilvl w:val="1"/>
          <w:numId w:val="1"/>
        </w:numPr>
        <w:ind w:left="567"/>
        <w:jc w:val="both"/>
        <w:rPr>
          <w:rFonts w:ascii="Marianne" w:hAnsi="Marianne" w:cs="Arial"/>
          <w:sz w:val="20"/>
          <w:szCs w:val="22"/>
        </w:rPr>
      </w:pPr>
      <w:r w:rsidRPr="00453FD9">
        <w:rPr>
          <w:rFonts w:ascii="Marianne" w:hAnsi="Marianne" w:cs="Arial"/>
          <w:sz w:val="20"/>
          <w:szCs w:val="22"/>
        </w:rPr>
        <w:t>CureVac : La phase III (dernière phase) des essais est en cours.</w:t>
      </w:r>
    </w:p>
    <w:p w:rsidR="00B60294" w:rsidRPr="00453FD9" w:rsidRDefault="00B60294" w:rsidP="00E23054">
      <w:pPr>
        <w:pStyle w:val="Paragraphedeliste"/>
        <w:numPr>
          <w:ilvl w:val="1"/>
          <w:numId w:val="1"/>
        </w:numPr>
        <w:ind w:left="567"/>
        <w:jc w:val="both"/>
        <w:rPr>
          <w:rFonts w:ascii="Marianne" w:hAnsi="Marianne" w:cs="Arial"/>
          <w:sz w:val="20"/>
          <w:szCs w:val="22"/>
        </w:rPr>
      </w:pPr>
      <w:r w:rsidRPr="00453FD9">
        <w:rPr>
          <w:rFonts w:ascii="Marianne" w:hAnsi="Marianne" w:cs="Arial"/>
          <w:sz w:val="20"/>
          <w:szCs w:val="22"/>
        </w:rPr>
        <w:t>Sanofi-GSK : en attente des résultats de phase I/II en cours de stabilisation.</w:t>
      </w:r>
    </w:p>
    <w:p w:rsidR="00B60294" w:rsidRPr="00AD5E9D" w:rsidRDefault="00B60294" w:rsidP="00B60294">
      <w:pPr>
        <w:jc w:val="both"/>
        <w:rPr>
          <w:rFonts w:ascii="Marianne" w:hAnsi="Marianne" w:cs="Arial"/>
          <w:sz w:val="20"/>
          <w:szCs w:val="22"/>
        </w:rPr>
      </w:pPr>
    </w:p>
    <w:p w:rsidR="00E65317" w:rsidRDefault="00B60294" w:rsidP="00E65317">
      <w:pPr>
        <w:jc w:val="both"/>
        <w:rPr>
          <w:rFonts w:ascii="Marianne" w:hAnsi="Marianne" w:cs="Arial"/>
          <w:sz w:val="20"/>
          <w:szCs w:val="22"/>
        </w:rPr>
      </w:pPr>
      <w:r w:rsidRPr="00AD5E9D">
        <w:rPr>
          <w:rFonts w:ascii="Marianne" w:hAnsi="Marianne" w:cs="Arial"/>
          <w:sz w:val="20"/>
          <w:szCs w:val="22"/>
        </w:rPr>
        <w:t>A La Réunion, les vaccins Pfizer-BioNTech et Janssen sont utilisés à ce jour. Les études scientifiques les plus récentes dans le monde entier ont confirmé l'efficacité de ces 2 vaccins, y compris contre le variant «</w:t>
      </w:r>
      <w:r w:rsidRPr="00AD5E9D">
        <w:rPr>
          <w:rFonts w:ascii="Calibri" w:hAnsi="Calibri" w:cs="Calibri"/>
          <w:sz w:val="20"/>
          <w:szCs w:val="22"/>
        </w:rPr>
        <w:t> </w:t>
      </w:r>
      <w:r w:rsidRPr="00AD5E9D">
        <w:rPr>
          <w:rFonts w:ascii="Marianne" w:hAnsi="Marianne" w:cs="Arial"/>
          <w:sz w:val="20"/>
          <w:szCs w:val="22"/>
        </w:rPr>
        <w:t>Beta</w:t>
      </w:r>
      <w:r w:rsidRPr="00AD5E9D">
        <w:rPr>
          <w:rFonts w:ascii="Calibri" w:hAnsi="Calibri" w:cs="Calibri"/>
          <w:sz w:val="20"/>
          <w:szCs w:val="22"/>
        </w:rPr>
        <w:t> </w:t>
      </w:r>
      <w:r w:rsidRPr="00AD5E9D">
        <w:rPr>
          <w:rFonts w:ascii="Marianne" w:hAnsi="Marianne" w:cs="Marianne"/>
          <w:sz w:val="20"/>
          <w:szCs w:val="22"/>
        </w:rPr>
        <w:t>»</w:t>
      </w:r>
      <w:r w:rsidRPr="00AD5E9D">
        <w:rPr>
          <w:rFonts w:ascii="Marianne" w:hAnsi="Marianne" w:cs="Arial"/>
          <w:sz w:val="20"/>
          <w:szCs w:val="22"/>
        </w:rPr>
        <w:t xml:space="preserve"> dit sud-africain ou le variant « Delta </w:t>
      </w:r>
      <w:r w:rsidR="00E65317">
        <w:rPr>
          <w:rFonts w:ascii="Marianne" w:hAnsi="Marianne" w:cs="Arial"/>
          <w:sz w:val="20"/>
          <w:szCs w:val="22"/>
        </w:rPr>
        <w:t>» dit indien.</w:t>
      </w:r>
    </w:p>
    <w:p w:rsidR="00E65317" w:rsidRPr="00E65317" w:rsidRDefault="00E65317" w:rsidP="00E65317">
      <w:pPr>
        <w:jc w:val="both"/>
        <w:rPr>
          <w:rFonts w:ascii="Marianne" w:hAnsi="Marianne" w:cs="Arial"/>
          <w:sz w:val="20"/>
          <w:szCs w:val="22"/>
        </w:rPr>
      </w:pPr>
    </w:p>
    <w:p w:rsidR="00E65317" w:rsidRPr="00AB0ACC" w:rsidRDefault="00E65317" w:rsidP="00E65317">
      <w:pPr>
        <w:pStyle w:val="Titre2"/>
        <w:spacing w:before="0" w:beforeAutospacing="0" w:after="0" w:afterAutospacing="0" w:line="276" w:lineRule="auto"/>
        <w:jc w:val="both"/>
        <w:rPr>
          <w:rFonts w:ascii="Marianne" w:hAnsi="Marianne" w:cs="Arial"/>
          <w:bCs w:val="0"/>
          <w:color w:val="3B689F"/>
          <w:sz w:val="22"/>
          <w:szCs w:val="24"/>
        </w:rPr>
      </w:pPr>
      <w:r w:rsidRPr="00AB0ACC">
        <w:rPr>
          <w:rFonts w:ascii="Marianne" w:hAnsi="Marianne" w:cs="Arial"/>
          <w:bCs w:val="0"/>
          <w:color w:val="3B689F"/>
          <w:sz w:val="22"/>
          <w:szCs w:val="24"/>
        </w:rPr>
        <w:t>Les vaccins anti-Covid-19 contiennent-ils des adjuvants ?</w:t>
      </w:r>
    </w:p>
    <w:p w:rsidR="00F60525" w:rsidRDefault="00E65317" w:rsidP="004E5C62">
      <w:pPr>
        <w:pStyle w:val="Default"/>
        <w:spacing w:line="276" w:lineRule="auto"/>
        <w:jc w:val="both"/>
        <w:rPr>
          <w:rFonts w:ascii="Marianne" w:hAnsi="Marianne"/>
          <w:color w:val="auto"/>
          <w:sz w:val="20"/>
          <w:szCs w:val="22"/>
        </w:rPr>
      </w:pPr>
      <w:r w:rsidRPr="00AD5E9D">
        <w:rPr>
          <w:rFonts w:ascii="Marianne" w:hAnsi="Marianne"/>
          <w:color w:val="auto"/>
          <w:sz w:val="20"/>
          <w:szCs w:val="22"/>
        </w:rPr>
        <w:t>Les vaccins à ARNm et les vaccins reposant sur des vecteurs viraux ne contiennent pas d’adjuvant, leur structure même permettant de stimuler le système immunitaire inné. Les vaccins qui nécessitent l’utilisation d’adjuvant sont les vaccins inac</w:t>
      </w:r>
      <w:r w:rsidR="00CE6ACA">
        <w:rPr>
          <w:rFonts w:ascii="Marianne" w:hAnsi="Marianne"/>
          <w:color w:val="auto"/>
          <w:sz w:val="20"/>
          <w:szCs w:val="22"/>
        </w:rPr>
        <w:t>tivés et les vaccins protéique</w:t>
      </w:r>
      <w:r w:rsidR="004E5C62">
        <w:rPr>
          <w:rFonts w:ascii="Marianne" w:hAnsi="Marianne"/>
          <w:color w:val="auto"/>
          <w:sz w:val="20"/>
          <w:szCs w:val="22"/>
        </w:rPr>
        <w:t>s.</w:t>
      </w:r>
    </w:p>
    <w:p w:rsidR="007018A3" w:rsidRPr="00CE6ACA" w:rsidRDefault="00B60294" w:rsidP="00CE6ACA">
      <w:pPr>
        <w:pStyle w:val="Default"/>
        <w:spacing w:line="276" w:lineRule="auto"/>
        <w:jc w:val="both"/>
        <w:rPr>
          <w:rFonts w:ascii="Marianne" w:hAnsi="Marianne"/>
          <w:color w:val="auto"/>
          <w:sz w:val="20"/>
          <w:szCs w:val="22"/>
        </w:rPr>
      </w:pPr>
      <w:r w:rsidRPr="00CE6ACA">
        <w:rPr>
          <w:rFonts w:ascii="Marianne" w:hAnsi="Marianne"/>
          <w:color w:val="auto"/>
          <w:sz w:val="20"/>
          <w:szCs w:val="22"/>
        </w:rPr>
        <w:br w:type="page"/>
      </w:r>
    </w:p>
    <w:p w:rsidR="0022347F" w:rsidRPr="0022347F" w:rsidRDefault="0022347F" w:rsidP="00E23054">
      <w:pPr>
        <w:pStyle w:val="Paragraphedeliste"/>
        <w:numPr>
          <w:ilvl w:val="0"/>
          <w:numId w:val="11"/>
        </w:numPr>
        <w:pBdr>
          <w:bottom w:val="single" w:sz="4" w:space="1" w:color="auto"/>
        </w:pBdr>
        <w:spacing w:before="240"/>
        <w:jc w:val="both"/>
        <w:rPr>
          <w:rFonts w:ascii="Marianne" w:hAnsi="Marianne" w:cs="Arial"/>
          <w:b/>
          <w:color w:val="FF0000"/>
          <w:sz w:val="28"/>
        </w:rPr>
      </w:pPr>
      <w:r w:rsidRPr="0022347F">
        <w:rPr>
          <w:rFonts w:ascii="Marianne" w:hAnsi="Marianne" w:cs="Arial"/>
          <w:b/>
          <w:color w:val="FF0000"/>
          <w:sz w:val="28"/>
        </w:rPr>
        <w:lastRenderedPageBreak/>
        <w:t>SECURITE DES VACCINS</w:t>
      </w:r>
    </w:p>
    <w:p w:rsidR="0022347F" w:rsidRDefault="0022347F" w:rsidP="0043471A">
      <w:pPr>
        <w:jc w:val="both"/>
        <w:rPr>
          <w:rFonts w:ascii="Marianne" w:hAnsi="Marianne" w:cs="Arial"/>
          <w:b/>
          <w:color w:val="3B689F"/>
          <w:sz w:val="22"/>
        </w:rPr>
      </w:pPr>
    </w:p>
    <w:p w:rsidR="00B609A5" w:rsidRDefault="00B609A5" w:rsidP="00B609A5">
      <w:pPr>
        <w:jc w:val="both"/>
        <w:rPr>
          <w:rFonts w:ascii="Marianne" w:hAnsi="Marianne" w:cs="Arial"/>
          <w:b/>
          <w:color w:val="3B689F"/>
          <w:sz w:val="22"/>
        </w:rPr>
      </w:pPr>
      <w:r>
        <w:rPr>
          <w:rFonts w:ascii="Marianne" w:hAnsi="Marianne" w:cs="Arial"/>
          <w:b/>
          <w:color w:val="3B689F"/>
          <w:sz w:val="22"/>
        </w:rPr>
        <w:t xml:space="preserve">Comment est-elle garantie </w:t>
      </w:r>
      <w:r w:rsidR="00F60525">
        <w:rPr>
          <w:rFonts w:ascii="Marianne" w:hAnsi="Marianne" w:cs="Arial"/>
          <w:b/>
          <w:color w:val="3B689F"/>
          <w:sz w:val="22"/>
        </w:rPr>
        <w:t xml:space="preserve">après </w:t>
      </w:r>
      <w:r>
        <w:rPr>
          <w:rFonts w:ascii="Marianne" w:hAnsi="Marianne" w:cs="Arial"/>
          <w:b/>
          <w:color w:val="3B689F"/>
          <w:sz w:val="22"/>
        </w:rPr>
        <w:t>son autorisation sur le marché</w:t>
      </w:r>
      <w:r>
        <w:rPr>
          <w:rFonts w:ascii="Calibri" w:hAnsi="Calibri" w:cs="Calibri"/>
          <w:b/>
          <w:color w:val="3B689F"/>
          <w:sz w:val="22"/>
        </w:rPr>
        <w:t> </w:t>
      </w:r>
      <w:r>
        <w:rPr>
          <w:rFonts w:ascii="Marianne" w:hAnsi="Marianne" w:cs="Arial"/>
          <w:b/>
          <w:color w:val="3B689F"/>
          <w:sz w:val="22"/>
        </w:rPr>
        <w:t>?</w:t>
      </w:r>
    </w:p>
    <w:p w:rsidR="008039A9" w:rsidRDefault="008039A9" w:rsidP="008039A9">
      <w:pPr>
        <w:jc w:val="both"/>
        <w:rPr>
          <w:rFonts w:ascii="Marianne" w:hAnsi="Marianne"/>
          <w:sz w:val="20"/>
        </w:rPr>
      </w:pPr>
      <w:r w:rsidRPr="00A77425">
        <w:rPr>
          <w:rFonts w:ascii="Marianne" w:hAnsi="Marianne"/>
          <w:sz w:val="20"/>
        </w:rPr>
        <w:t>Le vaccin Anti Covid, comme tout autre vaccin mais aussi toute thérapie de nature médicale ou chirurgicale, est susceptible de produire des effets secondaires indésirables plus ou moins graves.</w:t>
      </w:r>
    </w:p>
    <w:p w:rsidR="008039A9" w:rsidRPr="00A77425" w:rsidRDefault="008039A9" w:rsidP="008039A9">
      <w:pPr>
        <w:jc w:val="both"/>
        <w:rPr>
          <w:rFonts w:ascii="Marianne" w:hAnsi="Marianne"/>
          <w:sz w:val="20"/>
        </w:rPr>
      </w:pPr>
    </w:p>
    <w:p w:rsidR="008039A9" w:rsidRPr="008961E3" w:rsidRDefault="008039A9" w:rsidP="008039A9">
      <w:pPr>
        <w:jc w:val="both"/>
        <w:rPr>
          <w:rFonts w:ascii="Marianne" w:hAnsi="Marianne"/>
          <w:bCs/>
          <w:sz w:val="20"/>
        </w:rPr>
      </w:pPr>
      <w:r w:rsidRPr="008961E3">
        <w:rPr>
          <w:rFonts w:ascii="Marianne" w:hAnsi="Marianne" w:cs="Arial"/>
          <w:sz w:val="20"/>
          <w:szCs w:val="22"/>
        </w:rPr>
        <w:t xml:space="preserve">L’agence nationale de sécurité du médicament et des produits de santé (ANSM) met en place un dispositif spécifique de surveillance renforcée des effets indésirables des vaccins anti-Covid-19 sur le territoire français, et des études pharmaco-épidémiologiques sont déployées pour mesurer les risques de survenue d’évènements indésirables post vaccinaux à l’échelle de l’ensemble de la population de la France. Ainsi, </w:t>
      </w:r>
      <w:r w:rsidRPr="008961E3">
        <w:rPr>
          <w:rFonts w:ascii="Marianne" w:hAnsi="Marianne" w:cs="Arial"/>
          <w:b/>
          <w:sz w:val="20"/>
          <w:szCs w:val="22"/>
        </w:rPr>
        <w:t>t</w:t>
      </w:r>
      <w:r w:rsidRPr="008961E3">
        <w:rPr>
          <w:rFonts w:ascii="Marianne" w:hAnsi="Marianne"/>
          <w:b/>
          <w:bCs/>
          <w:sz w:val="20"/>
        </w:rPr>
        <w:t xml:space="preserve">out évènement indésirable intervenu postérieurement à la vaccination doit nécessairement faire l’objet d’un signalement de la part du médecin traitant ou d’un médecin hospitalier </w:t>
      </w:r>
      <w:r w:rsidRPr="008961E3">
        <w:rPr>
          <w:rFonts w:ascii="Marianne" w:hAnsi="Marianne"/>
          <w:bCs/>
          <w:sz w:val="20"/>
        </w:rPr>
        <w:t>pour être pris en compte et analysé par les agences de santé des différents Etats Européens.</w:t>
      </w:r>
    </w:p>
    <w:p w:rsidR="008039A9" w:rsidRPr="004A0D71" w:rsidRDefault="008039A9" w:rsidP="004A0D71">
      <w:pPr>
        <w:jc w:val="both"/>
        <w:rPr>
          <w:rFonts w:ascii="Marianne" w:hAnsi="Marianne"/>
          <w:sz w:val="20"/>
        </w:rPr>
      </w:pPr>
    </w:p>
    <w:p w:rsidR="008039A9" w:rsidRPr="008961E3" w:rsidRDefault="008039A9" w:rsidP="008039A9">
      <w:pPr>
        <w:jc w:val="both"/>
        <w:rPr>
          <w:rFonts w:ascii="Marianne" w:hAnsi="Marianne"/>
          <w:sz w:val="20"/>
        </w:rPr>
      </w:pPr>
      <w:r w:rsidRPr="008961E3">
        <w:rPr>
          <w:rFonts w:ascii="Marianne" w:hAnsi="Marianne"/>
          <w:sz w:val="20"/>
        </w:rPr>
        <w:t>Une analyse est ensuite réalisée par le centre de pharmacovigilance de Bordeaux pour distinguer les évènements qui ont un lien direct avec la vaccination et qui peuvent donc être imputés à celle-ci.</w:t>
      </w:r>
      <w:r w:rsidRPr="008961E3">
        <w:rPr>
          <w:rFonts w:ascii="Calibri" w:hAnsi="Calibri" w:cs="Calibri"/>
          <w:sz w:val="20"/>
        </w:rPr>
        <w:t> </w:t>
      </w:r>
      <w:r w:rsidRPr="008961E3">
        <w:rPr>
          <w:rFonts w:ascii="Marianne" w:hAnsi="Marianne"/>
          <w:sz w:val="20"/>
        </w:rPr>
        <w:t xml:space="preserve"> </w:t>
      </w:r>
    </w:p>
    <w:p w:rsidR="00B609A5" w:rsidRPr="00AD5E9D" w:rsidRDefault="00B609A5" w:rsidP="00B609A5">
      <w:pPr>
        <w:jc w:val="both"/>
        <w:rPr>
          <w:rFonts w:ascii="Marianne" w:hAnsi="Marianne" w:cs="Arial"/>
          <w:sz w:val="20"/>
          <w:szCs w:val="22"/>
        </w:rPr>
      </w:pPr>
    </w:p>
    <w:p w:rsidR="004E5C62" w:rsidRPr="004E5C62" w:rsidRDefault="00B609A5" w:rsidP="004E5C62">
      <w:pPr>
        <w:jc w:val="both"/>
        <w:rPr>
          <w:rFonts w:ascii="Marianne" w:hAnsi="Marianne" w:cs="Arial"/>
          <w:sz w:val="20"/>
          <w:szCs w:val="22"/>
        </w:rPr>
      </w:pPr>
      <w:r w:rsidRPr="00AD5E9D">
        <w:rPr>
          <w:rFonts w:ascii="Marianne" w:hAnsi="Marianne" w:cs="Arial"/>
          <w:sz w:val="20"/>
          <w:szCs w:val="22"/>
        </w:rPr>
        <w:t>L'ANSM poursuit son action en participant au contrôle de la qualité des vaccins et en surv</w:t>
      </w:r>
      <w:r w:rsidR="004E5C62">
        <w:rPr>
          <w:rFonts w:ascii="Marianne" w:hAnsi="Marianne" w:cs="Arial"/>
          <w:sz w:val="20"/>
          <w:szCs w:val="22"/>
        </w:rPr>
        <w:t xml:space="preserve">eillant leur sécurité d'emploi, </w:t>
      </w:r>
      <w:r w:rsidR="004E5C62" w:rsidRPr="004E5C62">
        <w:rPr>
          <w:rFonts w:ascii="Marianne" w:hAnsi="Marianne" w:cs="Arial"/>
          <w:sz w:val="20"/>
          <w:szCs w:val="22"/>
        </w:rPr>
        <w:t>après autorisation sur mise sur le marché.</w:t>
      </w:r>
    </w:p>
    <w:p w:rsidR="004E5C62" w:rsidRPr="004E5C62" w:rsidRDefault="004E5C62" w:rsidP="004E5C62">
      <w:pPr>
        <w:jc w:val="both"/>
        <w:rPr>
          <w:rFonts w:ascii="Marianne" w:hAnsi="Marianne" w:cs="Arial"/>
          <w:sz w:val="20"/>
          <w:szCs w:val="22"/>
        </w:rPr>
      </w:pPr>
    </w:p>
    <w:p w:rsidR="004E5C62" w:rsidRPr="004E5C62" w:rsidRDefault="004E5C62" w:rsidP="004E5C62">
      <w:pPr>
        <w:jc w:val="both"/>
        <w:rPr>
          <w:rFonts w:ascii="Marianne" w:hAnsi="Marianne" w:cs="Arial"/>
          <w:sz w:val="20"/>
          <w:szCs w:val="22"/>
        </w:rPr>
      </w:pPr>
      <w:r w:rsidRPr="004E5C62">
        <w:rPr>
          <w:rFonts w:ascii="Marianne" w:hAnsi="Marianne" w:cs="Arial"/>
          <w:sz w:val="20"/>
          <w:szCs w:val="22"/>
        </w:rPr>
        <w:t>L’autorisation est acquise depuis décembre 2020 pour le Pfizer pour une durée d’un an renouvelable avant pérennisation. Cette autorisation a été élargie aux mineurs de plus de 12 ans depuis mai 2021.</w:t>
      </w:r>
    </w:p>
    <w:p w:rsidR="004E5C62" w:rsidRPr="004E5C62" w:rsidRDefault="004E5C62" w:rsidP="004E5C62">
      <w:pPr>
        <w:jc w:val="both"/>
        <w:rPr>
          <w:rFonts w:ascii="Marianne" w:hAnsi="Marianne" w:cs="Arial"/>
          <w:sz w:val="20"/>
          <w:szCs w:val="22"/>
        </w:rPr>
      </w:pPr>
      <w:r w:rsidRPr="004E5C62">
        <w:rPr>
          <w:rFonts w:ascii="Marianne" w:hAnsi="Marianne" w:cs="Arial"/>
          <w:sz w:val="20"/>
          <w:szCs w:val="22"/>
        </w:rPr>
        <w:t>L’autorisation est acquise sur le même principe pour le Janssen depuis avril 2021 mais avec des indications d’âge limité aux plus de 55 ans.</w:t>
      </w:r>
    </w:p>
    <w:p w:rsidR="004E5C62" w:rsidRPr="00CE6ACA" w:rsidRDefault="004E5C62" w:rsidP="004E5C62">
      <w:pPr>
        <w:pStyle w:val="Default"/>
        <w:spacing w:line="276" w:lineRule="auto"/>
        <w:jc w:val="both"/>
        <w:rPr>
          <w:rFonts w:ascii="Marianne" w:hAnsi="Marianne"/>
          <w:color w:val="auto"/>
          <w:sz w:val="20"/>
          <w:szCs w:val="22"/>
        </w:rPr>
      </w:pPr>
    </w:p>
    <w:p w:rsidR="007F43F0" w:rsidRPr="007F43F0" w:rsidRDefault="007F43F0" w:rsidP="007F43F0">
      <w:pPr>
        <w:pStyle w:val="Default"/>
        <w:spacing w:line="276" w:lineRule="auto"/>
        <w:jc w:val="both"/>
        <w:rPr>
          <w:rFonts w:ascii="Marianne" w:eastAsia="Times New Roman" w:hAnsi="Marianne"/>
          <w:b/>
          <w:color w:val="3B689F"/>
          <w:sz w:val="22"/>
          <w:lang w:eastAsia="fr-FR"/>
        </w:rPr>
      </w:pPr>
      <w:bookmarkStart w:id="12" w:name="_Toc60921120"/>
      <w:bookmarkStart w:id="13" w:name="_Toc60927716"/>
      <w:r w:rsidRPr="007F43F0">
        <w:rPr>
          <w:rFonts w:ascii="Marianne" w:eastAsia="Times New Roman" w:hAnsi="Marianne"/>
          <w:b/>
          <w:color w:val="3B689F"/>
          <w:sz w:val="22"/>
          <w:lang w:eastAsia="fr-FR"/>
        </w:rPr>
        <w:t>Comment est-elle contrôlée et évaluée au fur et à mesure de son utilisation</w:t>
      </w:r>
      <w:r w:rsidRPr="007F43F0">
        <w:rPr>
          <w:rFonts w:ascii="Calibri" w:eastAsia="Times New Roman" w:hAnsi="Calibri" w:cs="Calibri"/>
          <w:b/>
          <w:color w:val="3B689F"/>
          <w:sz w:val="22"/>
          <w:lang w:eastAsia="fr-FR"/>
        </w:rPr>
        <w:t> </w:t>
      </w:r>
      <w:r w:rsidRPr="007F43F0">
        <w:rPr>
          <w:rFonts w:ascii="Marianne" w:eastAsia="Times New Roman" w:hAnsi="Marianne"/>
          <w:b/>
          <w:color w:val="3B689F"/>
          <w:sz w:val="22"/>
          <w:lang w:eastAsia="fr-FR"/>
        </w:rPr>
        <w:t>?</w:t>
      </w:r>
    </w:p>
    <w:bookmarkEnd w:id="12"/>
    <w:bookmarkEnd w:id="13"/>
    <w:p w:rsidR="007F43F0" w:rsidRPr="00AD5E9D" w:rsidRDefault="004E5C62" w:rsidP="007F43F0">
      <w:pPr>
        <w:jc w:val="both"/>
        <w:rPr>
          <w:rFonts w:ascii="Marianne" w:hAnsi="Marianne" w:cs="Arial"/>
          <w:sz w:val="20"/>
          <w:szCs w:val="22"/>
          <w:shd w:val="clear" w:color="auto" w:fill="FFFFFF"/>
        </w:rPr>
      </w:pPr>
      <w:r>
        <w:rPr>
          <w:rFonts w:ascii="Marianne" w:hAnsi="Marianne" w:cs="Arial"/>
          <w:sz w:val="20"/>
          <w:szCs w:val="22"/>
          <w:shd w:val="clear" w:color="auto" w:fill="FFFFFF"/>
        </w:rPr>
        <w:t>L’</w:t>
      </w:r>
      <w:r w:rsidR="007F43F0" w:rsidRPr="00AD5E9D">
        <w:rPr>
          <w:rFonts w:ascii="Marianne" w:hAnsi="Marianne" w:cs="Arial"/>
          <w:sz w:val="20"/>
          <w:szCs w:val="22"/>
          <w:shd w:val="clear" w:color="auto" w:fill="FFFFFF"/>
        </w:rPr>
        <w:t xml:space="preserve">ANSM met en place un dispositif spécifique de surveillance renforcée des effets indésirables des vaccins anti-Covid-19 sur le territoire français. </w:t>
      </w:r>
      <w:r w:rsidR="001010A4">
        <w:rPr>
          <w:rFonts w:ascii="Marianne" w:hAnsi="Marianne" w:cs="Arial"/>
          <w:sz w:val="20"/>
          <w:szCs w:val="22"/>
          <w:shd w:val="clear" w:color="auto" w:fill="FFFFFF"/>
        </w:rPr>
        <w:t xml:space="preserve"> Elle rencontre de son activité et de ses analyses au moyen d’un rapport rendu public sur son site internet plusieurs fois dans l’année.</w:t>
      </w:r>
    </w:p>
    <w:p w:rsidR="007F43F0" w:rsidRPr="00AD5E9D" w:rsidRDefault="007F43F0" w:rsidP="007F43F0">
      <w:pPr>
        <w:jc w:val="both"/>
        <w:rPr>
          <w:rFonts w:ascii="Marianne" w:hAnsi="Marianne" w:cs="Arial"/>
          <w:sz w:val="20"/>
          <w:szCs w:val="22"/>
          <w:shd w:val="clear" w:color="auto" w:fill="FFFFFF"/>
        </w:rPr>
      </w:pPr>
    </w:p>
    <w:p w:rsidR="004A0D71" w:rsidRDefault="004A0D71" w:rsidP="004A0D71">
      <w:pPr>
        <w:jc w:val="both"/>
        <w:rPr>
          <w:rStyle w:val="Lienhypertexte"/>
          <w:rFonts w:ascii="Marianne" w:hAnsi="Marianne"/>
          <w:b/>
          <w:bCs/>
          <w:sz w:val="20"/>
        </w:rPr>
      </w:pPr>
      <w:r w:rsidRPr="008961E3">
        <w:rPr>
          <w:rFonts w:ascii="Marianne" w:hAnsi="Marianne"/>
          <w:bCs/>
          <w:sz w:val="20"/>
        </w:rPr>
        <w:t>A L</w:t>
      </w:r>
      <w:r w:rsidRPr="008961E3">
        <w:rPr>
          <w:rFonts w:ascii="Marianne" w:hAnsi="Marianne"/>
          <w:sz w:val="20"/>
        </w:rPr>
        <w:t>a Réunion, le processus de recueil de données est le même</w:t>
      </w:r>
      <w:r w:rsidRPr="008961E3">
        <w:rPr>
          <w:rFonts w:ascii="Calibri" w:hAnsi="Calibri" w:cs="Calibri"/>
          <w:sz w:val="20"/>
        </w:rPr>
        <w:t> </w:t>
      </w:r>
      <w:r w:rsidRPr="008961E3">
        <w:rPr>
          <w:rFonts w:ascii="Marianne" w:hAnsi="Marianne"/>
          <w:sz w:val="20"/>
        </w:rPr>
        <w:t xml:space="preserve">: </w:t>
      </w:r>
      <w:r w:rsidRPr="008961E3">
        <w:rPr>
          <w:rFonts w:ascii="Marianne" w:hAnsi="Marianne"/>
          <w:b/>
          <w:bCs/>
          <w:sz w:val="20"/>
        </w:rPr>
        <w:t xml:space="preserve">pour déclarer un effet indésirable, il suffit de remplir directement le formulaire de signalement des événements sanitaires indésirables disponible en ligne sur le site du ministère chargé de la Santé : </w:t>
      </w:r>
      <w:hyperlink r:id="rId37" w:history="1">
        <w:r w:rsidRPr="008961E3">
          <w:rPr>
            <w:rStyle w:val="Lienhypertexte"/>
            <w:rFonts w:ascii="Marianne" w:hAnsi="Marianne"/>
            <w:b/>
            <w:bCs/>
            <w:sz w:val="20"/>
          </w:rPr>
          <w:t>https://signalement.social-sante.gouv.fr</w:t>
        </w:r>
      </w:hyperlink>
    </w:p>
    <w:p w:rsidR="004A0D71" w:rsidRPr="008961E3" w:rsidRDefault="004A0D71" w:rsidP="004A0D71">
      <w:pPr>
        <w:jc w:val="both"/>
        <w:rPr>
          <w:rFonts w:ascii="Marianne" w:hAnsi="Marianne"/>
          <w:b/>
          <w:bCs/>
          <w:sz w:val="20"/>
        </w:rPr>
      </w:pPr>
    </w:p>
    <w:p w:rsidR="007F43F0" w:rsidRPr="00AD5E9D" w:rsidRDefault="004A0D71" w:rsidP="007F43F0">
      <w:pPr>
        <w:jc w:val="both"/>
        <w:rPr>
          <w:rFonts w:ascii="Marianne" w:hAnsi="Marianne" w:cs="Arial"/>
          <w:sz w:val="20"/>
          <w:szCs w:val="22"/>
          <w:shd w:val="clear" w:color="auto" w:fill="FFFFFF"/>
        </w:rPr>
      </w:pPr>
      <w:r>
        <w:rPr>
          <w:rFonts w:ascii="Marianne" w:hAnsi="Marianne" w:cs="Arial"/>
          <w:sz w:val="20"/>
          <w:szCs w:val="22"/>
          <w:shd w:val="clear" w:color="auto" w:fill="FFFFFF"/>
        </w:rPr>
        <w:t>L</w:t>
      </w:r>
      <w:r w:rsidR="007F43F0" w:rsidRPr="00AD5E9D">
        <w:rPr>
          <w:rFonts w:ascii="Marianne" w:hAnsi="Marianne" w:cs="Arial"/>
          <w:sz w:val="20"/>
          <w:szCs w:val="22"/>
          <w:shd w:val="clear" w:color="auto" w:fill="FFFFFF"/>
        </w:rPr>
        <w:t>es professionnels de santé ou les usagers pourront signaler tout effet indésirable à la suite d’une vaccination. En collaboration avec les centres régionaux de pharmacovigilance, une enquête est menée pour surveiller en temps réel le degré/profil de sécurité des vaccins. Un comité de suivi hebdomadaire vaccins Covid-19 suit les actions mises en place dans le cadre du dispositif renforcé de surveillance. À l’issue de chaque comité de suivi, l’ANSM  publie sur son site internet le rapport de pharmacovigilance, les chiffres clés et les résultats marquants.</w:t>
      </w:r>
    </w:p>
    <w:p w:rsidR="007F43F0" w:rsidRPr="00AD5E9D" w:rsidRDefault="007F43F0" w:rsidP="007F43F0">
      <w:pPr>
        <w:jc w:val="both"/>
        <w:rPr>
          <w:rFonts w:ascii="Marianne" w:hAnsi="Marianne" w:cs="Arial"/>
          <w:sz w:val="20"/>
          <w:szCs w:val="22"/>
          <w:shd w:val="clear" w:color="auto" w:fill="FFFFFF"/>
        </w:rPr>
      </w:pPr>
    </w:p>
    <w:p w:rsidR="007F43F0" w:rsidRPr="00AD5E9D" w:rsidRDefault="007F43F0" w:rsidP="007F43F0">
      <w:pPr>
        <w:jc w:val="both"/>
        <w:rPr>
          <w:rFonts w:ascii="Marianne" w:hAnsi="Marianne" w:cs="Arial"/>
          <w:sz w:val="20"/>
          <w:szCs w:val="22"/>
          <w:shd w:val="clear" w:color="auto" w:fill="FFFFFF"/>
        </w:rPr>
      </w:pPr>
      <w:r w:rsidRPr="00AD5E9D">
        <w:rPr>
          <w:rFonts w:ascii="Marianne" w:hAnsi="Marianne" w:cs="Arial"/>
          <w:bCs/>
          <w:sz w:val="20"/>
          <w:szCs w:val="22"/>
          <w:shd w:val="clear" w:color="auto" w:fill="FFFFFF"/>
        </w:rPr>
        <w:t>Des études pharmaco-épidémiologiques sont mises en place pour</w:t>
      </w:r>
      <w:r w:rsidRPr="00AD5E9D">
        <w:rPr>
          <w:rFonts w:ascii="Marianne" w:hAnsi="Marianne" w:cs="Arial"/>
          <w:b/>
          <w:bCs/>
          <w:sz w:val="20"/>
          <w:szCs w:val="22"/>
          <w:shd w:val="clear" w:color="auto" w:fill="FFFFFF"/>
        </w:rPr>
        <w:t xml:space="preserve"> </w:t>
      </w:r>
      <w:r w:rsidRPr="00AD5E9D">
        <w:rPr>
          <w:rFonts w:ascii="Marianne" w:hAnsi="Marianne" w:cs="Arial"/>
          <w:sz w:val="20"/>
          <w:szCs w:val="22"/>
          <w:shd w:val="clear" w:color="auto" w:fill="FFFFFF"/>
        </w:rPr>
        <w:t xml:space="preserve">mesurer les risques de survenue d’événements indésirables post vaccinaux graves à l’échelle de l’ensemble de la population en France. </w:t>
      </w:r>
    </w:p>
    <w:p w:rsidR="007F43F0" w:rsidRPr="00AD5E9D" w:rsidRDefault="007F43F0" w:rsidP="007F43F0">
      <w:pPr>
        <w:jc w:val="both"/>
        <w:rPr>
          <w:rFonts w:ascii="Marianne" w:hAnsi="Marianne" w:cs="Arial"/>
          <w:sz w:val="20"/>
          <w:szCs w:val="22"/>
          <w:shd w:val="clear" w:color="auto" w:fill="FFFFFF"/>
        </w:rPr>
      </w:pPr>
    </w:p>
    <w:p w:rsidR="007F43F0" w:rsidRPr="00AD5E9D" w:rsidRDefault="007F43F0" w:rsidP="007F43F0">
      <w:pPr>
        <w:jc w:val="both"/>
        <w:rPr>
          <w:rFonts w:ascii="Marianne" w:hAnsi="Marianne" w:cs="Arial"/>
          <w:bCs/>
          <w:sz w:val="20"/>
          <w:szCs w:val="22"/>
        </w:rPr>
      </w:pPr>
      <w:r w:rsidRPr="00AD5E9D">
        <w:rPr>
          <w:rFonts w:ascii="Marianne" w:hAnsi="Marianne" w:cs="Arial"/>
          <w:sz w:val="20"/>
          <w:szCs w:val="22"/>
        </w:rPr>
        <w:t xml:space="preserve">Enfin, un suivi de l’efficacité vaccinale est mis en place par Santé publique France, </w:t>
      </w:r>
      <w:r w:rsidRPr="00AD5E9D">
        <w:rPr>
          <w:rFonts w:ascii="Marianne" w:hAnsi="Marianne" w:cs="Arial"/>
          <w:bCs/>
          <w:sz w:val="20"/>
          <w:szCs w:val="22"/>
        </w:rPr>
        <w:t>en lien avec les centres nationaux de référence (CNR).</w:t>
      </w:r>
    </w:p>
    <w:p w:rsidR="007F43F0" w:rsidRPr="00AD5E9D" w:rsidRDefault="007F43F0" w:rsidP="007F43F0">
      <w:pPr>
        <w:shd w:val="clear" w:color="auto" w:fill="FFFFFF" w:themeFill="background1"/>
        <w:jc w:val="both"/>
        <w:rPr>
          <w:rFonts w:ascii="Marianne" w:hAnsi="Marianne" w:cs="Arial"/>
          <w:bCs/>
          <w:sz w:val="20"/>
          <w:szCs w:val="22"/>
        </w:rPr>
      </w:pPr>
      <w:r w:rsidRPr="00AD5E9D">
        <w:rPr>
          <w:rFonts w:ascii="Marianne" w:hAnsi="Marianne" w:cs="Arial"/>
          <w:bCs/>
          <w:sz w:val="20"/>
          <w:szCs w:val="22"/>
        </w:rPr>
        <w:t>La finalité du système d’information «</w:t>
      </w:r>
      <w:r w:rsidRPr="00AD5E9D">
        <w:rPr>
          <w:rFonts w:ascii="Calibri" w:hAnsi="Calibri" w:cs="Calibri"/>
          <w:bCs/>
          <w:sz w:val="20"/>
          <w:szCs w:val="22"/>
        </w:rPr>
        <w:t> </w:t>
      </w:r>
      <w:r w:rsidRPr="00AD5E9D">
        <w:rPr>
          <w:rFonts w:ascii="Marianne" w:hAnsi="Marianne" w:cs="Arial"/>
          <w:bCs/>
          <w:sz w:val="20"/>
          <w:szCs w:val="22"/>
        </w:rPr>
        <w:t>Vaccin Covid</w:t>
      </w:r>
      <w:r w:rsidRPr="00AD5E9D">
        <w:rPr>
          <w:rFonts w:ascii="Calibri" w:hAnsi="Calibri" w:cs="Calibri"/>
          <w:bCs/>
          <w:sz w:val="20"/>
          <w:szCs w:val="22"/>
        </w:rPr>
        <w:t> </w:t>
      </w:r>
      <w:r w:rsidRPr="00AD5E9D">
        <w:rPr>
          <w:rFonts w:ascii="Marianne" w:hAnsi="Marianne" w:cs="Marianne"/>
          <w:bCs/>
          <w:sz w:val="20"/>
          <w:szCs w:val="22"/>
        </w:rPr>
        <w:t>»</w:t>
      </w:r>
      <w:r w:rsidRPr="00AD5E9D">
        <w:rPr>
          <w:rFonts w:ascii="Marianne" w:hAnsi="Marianne" w:cs="Arial"/>
          <w:bCs/>
          <w:sz w:val="20"/>
          <w:szCs w:val="22"/>
        </w:rPr>
        <w:t xml:space="preserve"> est notamment la mise </w:t>
      </w:r>
      <w:r w:rsidRPr="00AD5E9D">
        <w:rPr>
          <w:rFonts w:ascii="Marianne" w:hAnsi="Marianne" w:cs="Marianne"/>
          <w:bCs/>
          <w:sz w:val="20"/>
          <w:szCs w:val="22"/>
        </w:rPr>
        <w:t>à</w:t>
      </w:r>
      <w:r w:rsidRPr="00AD5E9D">
        <w:rPr>
          <w:rFonts w:ascii="Marianne" w:hAnsi="Marianne" w:cs="Arial"/>
          <w:bCs/>
          <w:sz w:val="20"/>
          <w:szCs w:val="22"/>
        </w:rPr>
        <w:t xml:space="preserve"> disposition de donn</w:t>
      </w:r>
      <w:r w:rsidRPr="00AD5E9D">
        <w:rPr>
          <w:rFonts w:ascii="Marianne" w:hAnsi="Marianne" w:cs="Marianne"/>
          <w:bCs/>
          <w:sz w:val="20"/>
          <w:szCs w:val="22"/>
        </w:rPr>
        <w:t>é</w:t>
      </w:r>
      <w:r w:rsidRPr="00AD5E9D">
        <w:rPr>
          <w:rFonts w:ascii="Marianne" w:hAnsi="Marianne" w:cs="Arial"/>
          <w:bCs/>
          <w:sz w:val="20"/>
          <w:szCs w:val="22"/>
        </w:rPr>
        <w:t>es permettant la s</w:t>
      </w:r>
      <w:r w:rsidRPr="00AD5E9D">
        <w:rPr>
          <w:rFonts w:ascii="Marianne" w:hAnsi="Marianne" w:cs="Marianne"/>
          <w:bCs/>
          <w:sz w:val="20"/>
          <w:szCs w:val="22"/>
        </w:rPr>
        <w:t>é</w:t>
      </w:r>
      <w:r w:rsidRPr="00AD5E9D">
        <w:rPr>
          <w:rFonts w:ascii="Marianne" w:hAnsi="Marianne" w:cs="Arial"/>
          <w:bCs/>
          <w:sz w:val="20"/>
          <w:szCs w:val="22"/>
        </w:rPr>
        <w:t>curit</w:t>
      </w:r>
      <w:r w:rsidRPr="00AD5E9D">
        <w:rPr>
          <w:rFonts w:ascii="Marianne" w:hAnsi="Marianne" w:cs="Marianne"/>
          <w:bCs/>
          <w:sz w:val="20"/>
          <w:szCs w:val="22"/>
        </w:rPr>
        <w:t>é</w:t>
      </w:r>
      <w:r w:rsidRPr="00AD5E9D">
        <w:rPr>
          <w:rFonts w:ascii="Marianne" w:hAnsi="Marianne" w:cs="Arial"/>
          <w:bCs/>
          <w:sz w:val="20"/>
          <w:szCs w:val="22"/>
        </w:rPr>
        <w:t xml:space="preserve"> vaccinale, la pharmacovigilance, et plus largement le suivi statistique de la campagne de vaccination. </w:t>
      </w:r>
    </w:p>
    <w:p w:rsidR="007F43F0" w:rsidRPr="00AD5E9D" w:rsidRDefault="007F43F0" w:rsidP="007F43F0">
      <w:pPr>
        <w:rPr>
          <w:rFonts w:ascii="Marianne" w:hAnsi="Marianne" w:cs="Arial"/>
          <w:sz w:val="20"/>
          <w:szCs w:val="22"/>
          <w:shd w:val="clear" w:color="auto" w:fill="FFFFFF"/>
        </w:rPr>
      </w:pPr>
      <w:r w:rsidRPr="00AD5E9D">
        <w:rPr>
          <w:rFonts w:ascii="Marianne" w:hAnsi="Marianne" w:cs="Arial"/>
          <w:noProof/>
          <w:sz w:val="20"/>
          <w:szCs w:val="22"/>
          <w:shd w:val="clear" w:color="auto" w:fill="FFFFFF"/>
        </w:rPr>
        <w:lastRenderedPageBreak/>
        <w:drawing>
          <wp:inline distT="0" distB="0" distL="0" distR="0" wp14:anchorId="47184F74" wp14:editId="0AACED69">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D5E9D">
        <w:rPr>
          <w:rFonts w:ascii="Calibri" w:hAnsi="Calibri" w:cs="Calibri"/>
          <w:sz w:val="20"/>
          <w:szCs w:val="22"/>
          <w:shd w:val="clear" w:color="auto" w:fill="FFFFFF"/>
        </w:rPr>
        <w:t> </w:t>
      </w:r>
      <w:hyperlink r:id="rId40" w:tgtFrame="_blank" w:tooltip="Guide pour les patients souhaitant déclarer des effets indésirables (nouvelle fenêtre)" w:history="1">
        <w:r w:rsidRPr="00AD5E9D">
          <w:rPr>
            <w:rStyle w:val="Lienhypertexte"/>
            <w:rFonts w:ascii="Marianne" w:hAnsi="Marianne" w:cs="Arial"/>
            <w:sz w:val="20"/>
            <w:szCs w:val="22"/>
            <w:shd w:val="clear" w:color="auto" w:fill="FFFFFF"/>
          </w:rPr>
          <w:t>Guide pour les patients souhaitant déclarer des effets indésirables</w:t>
        </w:r>
      </w:hyperlink>
      <w:r w:rsidRPr="00AD5E9D">
        <w:rPr>
          <w:rFonts w:ascii="Marianne" w:hAnsi="Marianne" w:cs="Arial"/>
          <w:sz w:val="20"/>
          <w:szCs w:val="22"/>
          <w:shd w:val="clear" w:color="auto" w:fill="FFFFFF"/>
        </w:rPr>
        <w:t xml:space="preserve"> </w:t>
      </w:r>
      <w:r w:rsidRPr="00AD5E9D">
        <w:rPr>
          <w:rFonts w:ascii="Marianne" w:hAnsi="Marianne" w:cs="Arial"/>
          <w:sz w:val="20"/>
          <w:szCs w:val="22"/>
          <w:shd w:val="clear" w:color="auto" w:fill="FFFFFF"/>
        </w:rPr>
        <w:br/>
      </w:r>
      <w:r w:rsidRPr="00AD5E9D">
        <w:rPr>
          <w:rFonts w:ascii="Marianne" w:hAnsi="Marianne" w:cs="Arial"/>
          <w:noProof/>
          <w:sz w:val="20"/>
          <w:szCs w:val="22"/>
          <w:shd w:val="clear" w:color="auto" w:fill="FFFFFF"/>
        </w:rPr>
        <w:drawing>
          <wp:inline distT="0" distB="0" distL="0" distR="0" wp14:anchorId="271C8793" wp14:editId="0C89CF3F">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AD5E9D">
        <w:rPr>
          <w:rFonts w:ascii="Calibri" w:hAnsi="Calibri" w:cs="Calibri"/>
          <w:sz w:val="20"/>
          <w:szCs w:val="22"/>
          <w:shd w:val="clear" w:color="auto" w:fill="FFFFFF"/>
        </w:rPr>
        <w:t> </w:t>
      </w:r>
      <w:hyperlink r:id="rId41" w:tgtFrame="_blank" w:tooltip="Fiche explicative : la surveillance des vaccins contre la COVID-19 (nouvelle fenêtre)" w:history="1">
        <w:r w:rsidRPr="00AD5E9D">
          <w:rPr>
            <w:rStyle w:val="Lienhypertexte"/>
            <w:rFonts w:ascii="Marianne" w:hAnsi="Marianne" w:cs="Arial"/>
            <w:sz w:val="20"/>
            <w:szCs w:val="22"/>
            <w:shd w:val="clear" w:color="auto" w:fill="FFFFFF"/>
          </w:rPr>
          <w:t>Fiche explicative</w:t>
        </w:r>
        <w:r w:rsidRPr="00AD5E9D">
          <w:rPr>
            <w:rStyle w:val="Lienhypertexte"/>
            <w:rFonts w:ascii="Calibri" w:hAnsi="Calibri" w:cs="Calibri"/>
            <w:sz w:val="20"/>
            <w:szCs w:val="22"/>
            <w:shd w:val="clear" w:color="auto" w:fill="FFFFFF"/>
          </w:rPr>
          <w:t> </w:t>
        </w:r>
        <w:r w:rsidRPr="00AD5E9D">
          <w:rPr>
            <w:rStyle w:val="Lienhypertexte"/>
            <w:rFonts w:ascii="Marianne" w:hAnsi="Marianne" w:cs="Arial"/>
            <w:sz w:val="20"/>
            <w:szCs w:val="22"/>
            <w:shd w:val="clear" w:color="auto" w:fill="FFFFFF"/>
          </w:rPr>
          <w:t>: la surveillance des vaccins contre la Covid-19</w:t>
        </w:r>
      </w:hyperlink>
    </w:p>
    <w:p w:rsidR="007F43F0" w:rsidRPr="00AD5E9D" w:rsidRDefault="007F43F0" w:rsidP="007F43F0">
      <w:pPr>
        <w:jc w:val="both"/>
        <w:rPr>
          <w:rFonts w:ascii="Marianne" w:hAnsi="Marianne" w:cs="Arial"/>
          <w:sz w:val="20"/>
          <w:szCs w:val="22"/>
          <w:shd w:val="clear" w:color="auto" w:fill="FFFFFF"/>
        </w:rPr>
      </w:pPr>
      <w:r w:rsidRPr="00AD5E9D">
        <w:rPr>
          <w:rFonts w:ascii="Marianne" w:hAnsi="Marianne" w:cs="Arial"/>
          <w:sz w:val="20"/>
          <w:szCs w:val="22"/>
          <w:shd w:val="clear" w:color="auto" w:fill="FFFFFF"/>
        </w:rPr>
        <w:t xml:space="preserve">En savoir plus sur </w:t>
      </w:r>
      <w:hyperlink r:id="rId42" w:tgtFrame="_blank" w:tooltip="le site de l’ANSM (nouvelle fenêtre)" w:history="1">
        <w:r w:rsidRPr="00AD5E9D">
          <w:rPr>
            <w:rStyle w:val="Lienhypertexte"/>
            <w:rFonts w:ascii="Marianne" w:hAnsi="Marianne" w:cs="Arial"/>
            <w:sz w:val="20"/>
            <w:szCs w:val="22"/>
            <w:shd w:val="clear" w:color="auto" w:fill="FFFFFF"/>
          </w:rPr>
          <w:t>le site de l’ANSM</w:t>
        </w:r>
      </w:hyperlink>
    </w:p>
    <w:p w:rsidR="007F43F0" w:rsidRDefault="007F43F0" w:rsidP="00B609A5">
      <w:pPr>
        <w:jc w:val="both"/>
        <w:rPr>
          <w:rFonts w:ascii="Marianne" w:hAnsi="Marianne" w:cs="Arial"/>
          <w:b/>
          <w:color w:val="3B689F"/>
          <w:sz w:val="22"/>
        </w:rPr>
      </w:pPr>
    </w:p>
    <w:p w:rsidR="00B609A5" w:rsidRPr="00AB0ACC" w:rsidRDefault="00B609A5" w:rsidP="00B609A5">
      <w:pPr>
        <w:jc w:val="both"/>
        <w:rPr>
          <w:rFonts w:ascii="Marianne" w:hAnsi="Marianne" w:cs="Arial"/>
          <w:b/>
          <w:color w:val="3B689F"/>
          <w:sz w:val="22"/>
        </w:rPr>
      </w:pPr>
      <w:r w:rsidRPr="008039A9">
        <w:rPr>
          <w:rFonts w:ascii="Marianne" w:hAnsi="Marianne" w:cs="Arial"/>
          <w:b/>
          <w:color w:val="3B689F"/>
          <w:sz w:val="22"/>
        </w:rPr>
        <w:t>Quels sont les effets secondaires reconnus</w:t>
      </w:r>
      <w:r w:rsidRPr="008039A9">
        <w:rPr>
          <w:rFonts w:ascii="Calibri" w:hAnsi="Calibri" w:cs="Calibri"/>
          <w:b/>
          <w:color w:val="3B689F"/>
          <w:sz w:val="22"/>
        </w:rPr>
        <w:t> </w:t>
      </w:r>
      <w:r w:rsidRPr="008039A9">
        <w:rPr>
          <w:rFonts w:ascii="Marianne" w:hAnsi="Marianne" w:cs="Arial"/>
          <w:b/>
          <w:color w:val="3B689F"/>
          <w:sz w:val="22"/>
        </w:rPr>
        <w:t>aujourd’hui ?</w:t>
      </w:r>
    </w:p>
    <w:p w:rsidR="008039A9" w:rsidRPr="008961E3" w:rsidRDefault="008039A9" w:rsidP="008039A9">
      <w:pPr>
        <w:spacing w:before="40"/>
        <w:jc w:val="both"/>
        <w:rPr>
          <w:rFonts w:ascii="Marianne" w:hAnsi="Marianne"/>
          <w:sz w:val="20"/>
        </w:rPr>
      </w:pPr>
      <w:r w:rsidRPr="008961E3">
        <w:rPr>
          <w:rFonts w:ascii="Marianne" w:hAnsi="Marianne"/>
          <w:sz w:val="20"/>
        </w:rPr>
        <w:t xml:space="preserve">À La Réunion, le nombre d’événements indésirables signalés comme intervenus postérieurement à l’injection </w:t>
      </w:r>
      <w:r w:rsidR="000413C8">
        <w:rPr>
          <w:rFonts w:ascii="Marianne" w:hAnsi="Marianne"/>
          <w:sz w:val="20"/>
        </w:rPr>
        <w:t>à ce jour sont</w:t>
      </w:r>
      <w:r w:rsidRPr="008961E3">
        <w:rPr>
          <w:rFonts w:ascii="Calibri" w:hAnsi="Calibri" w:cs="Calibri"/>
          <w:sz w:val="20"/>
        </w:rPr>
        <w:t> </w:t>
      </w:r>
      <w:r w:rsidRPr="008961E3">
        <w:rPr>
          <w:rFonts w:ascii="Marianne" w:hAnsi="Marianne"/>
          <w:sz w:val="20"/>
        </w:rPr>
        <w:t>:</w:t>
      </w:r>
    </w:p>
    <w:p w:rsidR="008039A9" w:rsidRPr="008961E3" w:rsidRDefault="008039A9" w:rsidP="008039A9">
      <w:pPr>
        <w:spacing w:before="40"/>
        <w:jc w:val="both"/>
        <w:rPr>
          <w:rFonts w:ascii="Marianne" w:hAnsi="Marianne"/>
          <w:sz w:val="20"/>
        </w:rPr>
      </w:pPr>
      <w:r w:rsidRPr="008961E3">
        <w:rPr>
          <w:rFonts w:ascii="Marianne" w:hAnsi="Marianne"/>
          <w:sz w:val="20"/>
        </w:rPr>
        <w:t xml:space="preserve">• </w:t>
      </w:r>
      <w:r w:rsidRPr="008961E3">
        <w:rPr>
          <w:rFonts w:ascii="Marianne" w:hAnsi="Marianne"/>
          <w:b/>
          <w:bCs/>
          <w:sz w:val="20"/>
        </w:rPr>
        <w:t xml:space="preserve">173 événements indésirables </w:t>
      </w:r>
      <w:r w:rsidRPr="008961E3">
        <w:rPr>
          <w:rFonts w:ascii="Marianne" w:hAnsi="Marianne"/>
          <w:sz w:val="20"/>
        </w:rPr>
        <w:t xml:space="preserve">signalés </w:t>
      </w:r>
      <w:r w:rsidRPr="008961E3">
        <w:rPr>
          <w:rFonts w:ascii="Marianne" w:hAnsi="Marianne"/>
          <w:b/>
          <w:bCs/>
          <w:sz w:val="20"/>
        </w:rPr>
        <w:t>sur 411 000 injections</w:t>
      </w:r>
      <w:r w:rsidRPr="008961E3">
        <w:rPr>
          <w:rFonts w:ascii="Marianne" w:hAnsi="Marianne"/>
          <w:sz w:val="20"/>
        </w:rPr>
        <w:t xml:space="preserve"> réalisées au 1</w:t>
      </w:r>
      <w:r w:rsidRPr="008961E3">
        <w:rPr>
          <w:rFonts w:ascii="Marianne" w:hAnsi="Marianne"/>
          <w:sz w:val="20"/>
          <w:vertAlign w:val="superscript"/>
        </w:rPr>
        <w:t>er</w:t>
      </w:r>
      <w:r>
        <w:rPr>
          <w:rFonts w:ascii="Marianne" w:hAnsi="Marianne"/>
          <w:sz w:val="20"/>
        </w:rPr>
        <w:t xml:space="preserve"> juillet</w:t>
      </w:r>
    </w:p>
    <w:p w:rsidR="008039A9" w:rsidRPr="008961E3" w:rsidRDefault="008039A9" w:rsidP="008039A9">
      <w:pPr>
        <w:spacing w:before="40"/>
        <w:jc w:val="both"/>
        <w:rPr>
          <w:rFonts w:ascii="Marianne" w:hAnsi="Marianne"/>
          <w:b/>
          <w:bCs/>
          <w:sz w:val="20"/>
        </w:rPr>
      </w:pPr>
      <w:r w:rsidRPr="008961E3">
        <w:rPr>
          <w:rFonts w:ascii="Marianne" w:hAnsi="Marianne"/>
          <w:sz w:val="20"/>
        </w:rPr>
        <w:t xml:space="preserve">• </w:t>
      </w:r>
      <w:r w:rsidRPr="008961E3">
        <w:rPr>
          <w:rFonts w:ascii="Marianne" w:hAnsi="Marianne"/>
          <w:b/>
          <w:bCs/>
          <w:sz w:val="20"/>
        </w:rPr>
        <w:t>soit 4 évènements indésirables pour 10</w:t>
      </w:r>
      <w:r w:rsidRPr="008961E3">
        <w:rPr>
          <w:rFonts w:ascii="Calibri" w:hAnsi="Calibri" w:cs="Calibri"/>
          <w:b/>
          <w:bCs/>
          <w:sz w:val="20"/>
        </w:rPr>
        <w:t> </w:t>
      </w:r>
      <w:r w:rsidRPr="008961E3">
        <w:rPr>
          <w:rFonts w:ascii="Marianne" w:hAnsi="Marianne"/>
          <w:b/>
          <w:bCs/>
          <w:sz w:val="20"/>
        </w:rPr>
        <w:t xml:space="preserve">000 injections </w:t>
      </w:r>
      <w:r w:rsidRPr="008961E3">
        <w:rPr>
          <w:rFonts w:ascii="Marianne" w:hAnsi="Marianne"/>
          <w:sz w:val="20"/>
        </w:rPr>
        <w:t>(contre 6 pour 10</w:t>
      </w:r>
      <w:r w:rsidRPr="008961E3">
        <w:rPr>
          <w:rFonts w:ascii="Calibri" w:hAnsi="Calibri" w:cs="Calibri"/>
          <w:sz w:val="20"/>
        </w:rPr>
        <w:t> </w:t>
      </w:r>
      <w:r w:rsidRPr="008961E3">
        <w:rPr>
          <w:rFonts w:ascii="Marianne" w:hAnsi="Marianne"/>
          <w:sz w:val="20"/>
        </w:rPr>
        <w:t xml:space="preserve">000 </w:t>
      </w:r>
      <w:r w:rsidRPr="008961E3">
        <w:rPr>
          <w:rFonts w:ascii="Marianne" w:hAnsi="Marianne" w:cs="Marianne"/>
          <w:sz w:val="20"/>
        </w:rPr>
        <w:t>à</w:t>
      </w:r>
      <w:r w:rsidRPr="008961E3">
        <w:rPr>
          <w:rFonts w:ascii="Marianne" w:hAnsi="Marianne"/>
          <w:sz w:val="20"/>
        </w:rPr>
        <w:t xml:space="preserve"> l</w:t>
      </w:r>
      <w:r w:rsidRPr="008961E3">
        <w:rPr>
          <w:rFonts w:ascii="Marianne" w:hAnsi="Marianne" w:cs="Marianne"/>
          <w:sz w:val="20"/>
        </w:rPr>
        <w:t>’é</w:t>
      </w:r>
      <w:r w:rsidRPr="008961E3">
        <w:rPr>
          <w:rFonts w:ascii="Marianne" w:hAnsi="Marianne"/>
          <w:sz w:val="20"/>
        </w:rPr>
        <w:t>chelle nationale)</w:t>
      </w:r>
    </w:p>
    <w:p w:rsidR="008039A9" w:rsidRPr="008961E3" w:rsidRDefault="008039A9" w:rsidP="008039A9">
      <w:pPr>
        <w:spacing w:before="40"/>
        <w:jc w:val="both"/>
        <w:rPr>
          <w:rFonts w:ascii="Marianne" w:hAnsi="Marianne"/>
          <w:sz w:val="20"/>
        </w:rPr>
      </w:pPr>
      <w:r w:rsidRPr="008961E3">
        <w:rPr>
          <w:rFonts w:ascii="Marianne" w:hAnsi="Marianne"/>
          <w:sz w:val="20"/>
        </w:rPr>
        <w:t xml:space="preserve">• </w:t>
      </w:r>
      <w:r w:rsidRPr="008961E3">
        <w:rPr>
          <w:rFonts w:ascii="Marianne" w:hAnsi="Marianne"/>
          <w:b/>
          <w:bCs/>
          <w:sz w:val="20"/>
        </w:rPr>
        <w:t>Dans 75% des cas</w:t>
      </w:r>
      <w:r w:rsidRPr="008961E3">
        <w:rPr>
          <w:rFonts w:ascii="Marianne" w:hAnsi="Marianne"/>
          <w:sz w:val="20"/>
        </w:rPr>
        <w:t>, ces événements étaient considérés par les déclarants eux-mêmes comme mineurs ou non graves (fatigue, maux de tête, douleur au point d'injection ou douleur musculaire et beaucoup plus rarement encore des nausées).</w:t>
      </w:r>
    </w:p>
    <w:p w:rsidR="008039A9" w:rsidRPr="008961E3" w:rsidRDefault="008039A9" w:rsidP="008039A9">
      <w:pPr>
        <w:pStyle w:val="Paragraphedeliste"/>
        <w:rPr>
          <w:rFonts w:ascii="Marianne" w:hAnsi="Marianne"/>
          <w:sz w:val="20"/>
        </w:rPr>
      </w:pPr>
    </w:p>
    <w:p w:rsidR="008039A9" w:rsidRPr="008961E3" w:rsidRDefault="008039A9" w:rsidP="008039A9">
      <w:pPr>
        <w:jc w:val="both"/>
        <w:rPr>
          <w:rFonts w:ascii="Marianne" w:hAnsi="Marianne"/>
          <w:sz w:val="20"/>
        </w:rPr>
      </w:pPr>
      <w:r w:rsidRPr="008961E3">
        <w:rPr>
          <w:rFonts w:ascii="Marianne" w:hAnsi="Marianne"/>
          <w:sz w:val="20"/>
        </w:rPr>
        <w:t xml:space="preserve">Au regard de la pharmacovigilance, ces seuils se situent comme étant au </w:t>
      </w:r>
      <w:r w:rsidRPr="008961E3">
        <w:rPr>
          <w:rFonts w:ascii="Marianne" w:hAnsi="Marianne"/>
          <w:b/>
          <w:sz w:val="20"/>
        </w:rPr>
        <w:t>niveau «</w:t>
      </w:r>
      <w:r w:rsidRPr="008961E3">
        <w:rPr>
          <w:rFonts w:ascii="Calibri" w:hAnsi="Calibri" w:cs="Calibri"/>
          <w:b/>
          <w:sz w:val="20"/>
        </w:rPr>
        <w:t> </w:t>
      </w:r>
      <w:r w:rsidRPr="008961E3">
        <w:rPr>
          <w:rFonts w:ascii="Marianne" w:hAnsi="Marianne"/>
          <w:b/>
          <w:sz w:val="20"/>
        </w:rPr>
        <w:t>rare</w:t>
      </w:r>
      <w:r w:rsidRPr="008961E3">
        <w:rPr>
          <w:rFonts w:ascii="Calibri" w:hAnsi="Calibri" w:cs="Calibri"/>
          <w:b/>
          <w:sz w:val="20"/>
        </w:rPr>
        <w:t> </w:t>
      </w:r>
      <w:r w:rsidRPr="008961E3">
        <w:rPr>
          <w:rFonts w:ascii="Marianne" w:hAnsi="Marianne" w:cs="Marianne"/>
          <w:b/>
          <w:sz w:val="20"/>
        </w:rPr>
        <w:t>»</w:t>
      </w:r>
      <w:r w:rsidRPr="008961E3">
        <w:rPr>
          <w:rFonts w:ascii="Marianne" w:hAnsi="Marianne"/>
          <w:sz w:val="20"/>
        </w:rPr>
        <w:t xml:space="preserve"> (par diff</w:t>
      </w:r>
      <w:r w:rsidRPr="008961E3">
        <w:rPr>
          <w:rFonts w:ascii="Marianne" w:hAnsi="Marianne" w:cs="Marianne"/>
          <w:sz w:val="20"/>
        </w:rPr>
        <w:t>é</w:t>
      </w:r>
      <w:r w:rsidRPr="008961E3">
        <w:rPr>
          <w:rFonts w:ascii="Marianne" w:hAnsi="Marianne"/>
          <w:sz w:val="20"/>
        </w:rPr>
        <w:t xml:space="preserve">rence aux niveaux </w:t>
      </w:r>
      <w:r w:rsidR="001010A4">
        <w:rPr>
          <w:rFonts w:ascii="Marianne" w:hAnsi="Marianne"/>
          <w:sz w:val="20"/>
        </w:rPr>
        <w:t>«</w:t>
      </w:r>
      <w:r w:rsidR="001010A4">
        <w:rPr>
          <w:rFonts w:ascii="Calibri" w:hAnsi="Calibri" w:cs="Calibri"/>
          <w:sz w:val="20"/>
        </w:rPr>
        <w:t> </w:t>
      </w:r>
      <w:r w:rsidR="001010A4">
        <w:rPr>
          <w:rFonts w:ascii="Marianne" w:hAnsi="Marianne"/>
          <w:sz w:val="20"/>
        </w:rPr>
        <w:t>très rares</w:t>
      </w:r>
      <w:r w:rsidR="001010A4">
        <w:rPr>
          <w:rFonts w:ascii="Calibri" w:hAnsi="Calibri" w:cs="Calibri"/>
          <w:sz w:val="20"/>
        </w:rPr>
        <w:t> </w:t>
      </w:r>
      <w:r w:rsidR="001010A4">
        <w:rPr>
          <w:rFonts w:ascii="Marianne" w:hAnsi="Marianne" w:cs="Marianne"/>
          <w:sz w:val="20"/>
        </w:rPr>
        <w:t>»</w:t>
      </w:r>
      <w:r w:rsidR="001010A4">
        <w:rPr>
          <w:rFonts w:ascii="Marianne" w:hAnsi="Marianne"/>
          <w:sz w:val="20"/>
        </w:rPr>
        <w:t xml:space="preserve">, </w:t>
      </w:r>
      <w:r w:rsidRPr="008961E3">
        <w:rPr>
          <w:rFonts w:ascii="Marianne" w:hAnsi="Marianne" w:cs="Marianne"/>
          <w:sz w:val="20"/>
        </w:rPr>
        <w:t>«</w:t>
      </w:r>
      <w:r w:rsidRPr="008961E3">
        <w:rPr>
          <w:rFonts w:ascii="Calibri" w:hAnsi="Calibri" w:cs="Calibri"/>
          <w:sz w:val="20"/>
        </w:rPr>
        <w:t> </w:t>
      </w:r>
      <w:r w:rsidRPr="008961E3">
        <w:rPr>
          <w:rFonts w:ascii="Marianne" w:hAnsi="Marianne"/>
          <w:sz w:val="20"/>
        </w:rPr>
        <w:t>peu fr</w:t>
      </w:r>
      <w:r w:rsidRPr="008961E3">
        <w:rPr>
          <w:rFonts w:ascii="Marianne" w:hAnsi="Marianne" w:cs="Marianne"/>
          <w:sz w:val="20"/>
        </w:rPr>
        <w:t>é</w:t>
      </w:r>
      <w:r w:rsidRPr="008961E3">
        <w:rPr>
          <w:rFonts w:ascii="Marianne" w:hAnsi="Marianne"/>
          <w:sz w:val="20"/>
        </w:rPr>
        <w:t>quents</w:t>
      </w:r>
      <w:r w:rsidRPr="008961E3">
        <w:rPr>
          <w:rFonts w:ascii="Calibri" w:hAnsi="Calibri" w:cs="Calibri"/>
          <w:sz w:val="20"/>
        </w:rPr>
        <w:t> </w:t>
      </w:r>
      <w:r w:rsidRPr="008961E3">
        <w:rPr>
          <w:rFonts w:ascii="Marianne" w:hAnsi="Marianne" w:cs="Marianne"/>
          <w:sz w:val="20"/>
        </w:rPr>
        <w:t>»</w:t>
      </w:r>
      <w:r w:rsidRPr="008961E3">
        <w:rPr>
          <w:rFonts w:ascii="Marianne" w:hAnsi="Marianne"/>
          <w:sz w:val="20"/>
        </w:rPr>
        <w:t xml:space="preserve">, </w:t>
      </w:r>
      <w:r w:rsidRPr="008961E3">
        <w:rPr>
          <w:rFonts w:ascii="Marianne" w:hAnsi="Marianne" w:cs="Marianne"/>
          <w:sz w:val="20"/>
        </w:rPr>
        <w:t>«</w:t>
      </w:r>
      <w:r w:rsidRPr="008961E3">
        <w:rPr>
          <w:rFonts w:ascii="Calibri" w:hAnsi="Calibri" w:cs="Calibri"/>
          <w:sz w:val="20"/>
        </w:rPr>
        <w:t> </w:t>
      </w:r>
      <w:r w:rsidRPr="008961E3">
        <w:rPr>
          <w:rFonts w:ascii="Marianne" w:hAnsi="Marianne"/>
          <w:sz w:val="20"/>
        </w:rPr>
        <w:t>fr</w:t>
      </w:r>
      <w:r w:rsidRPr="008961E3">
        <w:rPr>
          <w:rFonts w:ascii="Marianne" w:hAnsi="Marianne" w:cs="Marianne"/>
          <w:sz w:val="20"/>
        </w:rPr>
        <w:t>é</w:t>
      </w:r>
      <w:r w:rsidRPr="008961E3">
        <w:rPr>
          <w:rFonts w:ascii="Marianne" w:hAnsi="Marianne"/>
          <w:sz w:val="20"/>
        </w:rPr>
        <w:t>quents</w:t>
      </w:r>
      <w:r w:rsidRPr="008961E3">
        <w:rPr>
          <w:rFonts w:ascii="Calibri" w:hAnsi="Calibri" w:cs="Calibri"/>
          <w:sz w:val="20"/>
        </w:rPr>
        <w:t> </w:t>
      </w:r>
      <w:r w:rsidRPr="008961E3">
        <w:rPr>
          <w:rFonts w:ascii="Marianne" w:hAnsi="Marianne" w:cs="Marianne"/>
          <w:sz w:val="20"/>
        </w:rPr>
        <w:t>»</w:t>
      </w:r>
      <w:r w:rsidRPr="008961E3">
        <w:rPr>
          <w:rFonts w:ascii="Marianne" w:hAnsi="Marianne"/>
          <w:sz w:val="20"/>
        </w:rPr>
        <w:t xml:space="preserve"> et </w:t>
      </w:r>
      <w:r w:rsidRPr="008961E3">
        <w:rPr>
          <w:rFonts w:ascii="Marianne" w:hAnsi="Marianne" w:cs="Marianne"/>
          <w:sz w:val="20"/>
        </w:rPr>
        <w:t>«</w:t>
      </w:r>
      <w:r w:rsidRPr="008961E3">
        <w:rPr>
          <w:rFonts w:ascii="Calibri" w:hAnsi="Calibri" w:cs="Calibri"/>
          <w:sz w:val="20"/>
        </w:rPr>
        <w:t> </w:t>
      </w:r>
      <w:r w:rsidRPr="008961E3">
        <w:rPr>
          <w:rFonts w:ascii="Marianne" w:hAnsi="Marianne"/>
          <w:sz w:val="20"/>
        </w:rPr>
        <w:t>tr</w:t>
      </w:r>
      <w:r w:rsidRPr="008961E3">
        <w:rPr>
          <w:rFonts w:ascii="Marianne" w:hAnsi="Marianne" w:cs="Marianne"/>
          <w:sz w:val="20"/>
        </w:rPr>
        <w:t>è</w:t>
      </w:r>
      <w:r w:rsidRPr="008961E3">
        <w:rPr>
          <w:rFonts w:ascii="Marianne" w:hAnsi="Marianne"/>
          <w:sz w:val="20"/>
        </w:rPr>
        <w:t>s fr</w:t>
      </w:r>
      <w:r w:rsidRPr="008961E3">
        <w:rPr>
          <w:rFonts w:ascii="Marianne" w:hAnsi="Marianne" w:cs="Marianne"/>
          <w:sz w:val="20"/>
        </w:rPr>
        <w:t>é</w:t>
      </w:r>
      <w:r w:rsidRPr="008961E3">
        <w:rPr>
          <w:rFonts w:ascii="Marianne" w:hAnsi="Marianne"/>
          <w:sz w:val="20"/>
        </w:rPr>
        <w:t>quents</w:t>
      </w:r>
      <w:r w:rsidRPr="008961E3">
        <w:rPr>
          <w:rFonts w:ascii="Calibri" w:hAnsi="Calibri" w:cs="Calibri"/>
          <w:sz w:val="20"/>
        </w:rPr>
        <w:t> </w:t>
      </w:r>
      <w:r w:rsidRPr="008961E3">
        <w:rPr>
          <w:rFonts w:ascii="Marianne" w:hAnsi="Marianne" w:cs="Marianne"/>
          <w:sz w:val="20"/>
        </w:rPr>
        <w:t>»</w:t>
      </w:r>
      <w:r w:rsidRPr="008961E3">
        <w:rPr>
          <w:rFonts w:ascii="Marianne" w:hAnsi="Marianne"/>
          <w:sz w:val="20"/>
        </w:rPr>
        <w:t>). Alors que d’autres médicaments couramment utilisés, notamment contre les maux de tête et les insomnies peuvent être dans la catégorie «</w:t>
      </w:r>
      <w:r w:rsidRPr="008961E3">
        <w:rPr>
          <w:rFonts w:ascii="Calibri" w:hAnsi="Calibri" w:cs="Calibri"/>
          <w:sz w:val="20"/>
        </w:rPr>
        <w:t> </w:t>
      </w:r>
      <w:r w:rsidRPr="008961E3">
        <w:rPr>
          <w:rFonts w:ascii="Marianne" w:hAnsi="Marianne"/>
          <w:sz w:val="20"/>
        </w:rPr>
        <w:t>peu fr</w:t>
      </w:r>
      <w:r w:rsidRPr="008961E3">
        <w:rPr>
          <w:rFonts w:ascii="Marianne" w:hAnsi="Marianne" w:cs="Marianne"/>
          <w:sz w:val="20"/>
        </w:rPr>
        <w:t>é</w:t>
      </w:r>
      <w:r w:rsidRPr="008961E3">
        <w:rPr>
          <w:rFonts w:ascii="Marianne" w:hAnsi="Marianne"/>
          <w:sz w:val="20"/>
        </w:rPr>
        <w:t>quent</w:t>
      </w:r>
      <w:r w:rsidRPr="008961E3">
        <w:rPr>
          <w:rFonts w:ascii="Calibri" w:hAnsi="Calibri" w:cs="Calibri"/>
          <w:sz w:val="20"/>
        </w:rPr>
        <w:t> </w:t>
      </w:r>
      <w:r w:rsidRPr="008961E3">
        <w:rPr>
          <w:rFonts w:ascii="Marianne" w:hAnsi="Marianne" w:cs="Marianne"/>
          <w:sz w:val="20"/>
        </w:rPr>
        <w:t>»</w:t>
      </w:r>
      <w:r w:rsidRPr="008961E3">
        <w:rPr>
          <w:rFonts w:ascii="Marianne" w:hAnsi="Marianne"/>
          <w:sz w:val="20"/>
        </w:rPr>
        <w:t xml:space="preserve">. </w:t>
      </w:r>
    </w:p>
    <w:p w:rsidR="008039A9" w:rsidRPr="008961E3" w:rsidRDefault="008039A9" w:rsidP="008039A9">
      <w:pPr>
        <w:pStyle w:val="Paragraphedeliste"/>
        <w:rPr>
          <w:rFonts w:ascii="Marianne" w:hAnsi="Marianne"/>
          <w:sz w:val="20"/>
        </w:rPr>
      </w:pPr>
    </w:p>
    <w:p w:rsidR="008039A9" w:rsidRPr="008961E3" w:rsidRDefault="008039A9" w:rsidP="008039A9">
      <w:pPr>
        <w:rPr>
          <w:rFonts w:ascii="Marianne" w:hAnsi="Marianne"/>
          <w:sz w:val="20"/>
        </w:rPr>
      </w:pPr>
      <w:r w:rsidRPr="008961E3">
        <w:rPr>
          <w:rFonts w:ascii="Marianne" w:hAnsi="Marianne"/>
          <w:sz w:val="20"/>
        </w:rPr>
        <w:t>Au titre des effets indésirables graves, au 1</w:t>
      </w:r>
      <w:r w:rsidRPr="008961E3">
        <w:rPr>
          <w:rFonts w:ascii="Marianne" w:hAnsi="Marianne"/>
          <w:sz w:val="20"/>
          <w:vertAlign w:val="superscript"/>
        </w:rPr>
        <w:t>er</w:t>
      </w:r>
      <w:r w:rsidRPr="008961E3">
        <w:rPr>
          <w:rFonts w:ascii="Marianne" w:hAnsi="Marianne"/>
          <w:sz w:val="20"/>
        </w:rPr>
        <w:t xml:space="preserve"> juillet</w:t>
      </w:r>
      <w:r w:rsidRPr="008961E3">
        <w:rPr>
          <w:rFonts w:ascii="Calibri" w:hAnsi="Calibri" w:cs="Calibri"/>
          <w:sz w:val="20"/>
        </w:rPr>
        <w:t> </w:t>
      </w:r>
      <w:r w:rsidRPr="008961E3">
        <w:rPr>
          <w:rFonts w:ascii="Marianne" w:hAnsi="Marianne"/>
          <w:sz w:val="20"/>
        </w:rPr>
        <w:t>:</w:t>
      </w:r>
    </w:p>
    <w:p w:rsidR="008039A9" w:rsidRPr="008961E3" w:rsidRDefault="008039A9" w:rsidP="008039A9">
      <w:pPr>
        <w:spacing w:after="240"/>
        <w:rPr>
          <w:rFonts w:ascii="Marianne" w:hAnsi="Marianne"/>
          <w:sz w:val="20"/>
        </w:rPr>
      </w:pPr>
      <w:r w:rsidRPr="008961E3">
        <w:rPr>
          <w:rFonts w:ascii="Marianne" w:hAnsi="Marianne"/>
          <w:sz w:val="20"/>
        </w:rPr>
        <w:t xml:space="preserve">• </w:t>
      </w:r>
      <w:r w:rsidRPr="008961E3">
        <w:rPr>
          <w:rFonts w:ascii="Marianne" w:hAnsi="Marianne"/>
          <w:b/>
          <w:bCs/>
          <w:sz w:val="20"/>
        </w:rPr>
        <w:t xml:space="preserve">Ils représentent 25% des effets indésirables signalés </w:t>
      </w:r>
      <w:r w:rsidRPr="008961E3">
        <w:rPr>
          <w:rFonts w:ascii="Marianne" w:hAnsi="Marianne"/>
          <w:sz w:val="20"/>
        </w:rPr>
        <w:t>(contre 28% à l’échelle nationale)</w:t>
      </w:r>
      <w:r w:rsidR="00E67E59">
        <w:rPr>
          <w:rFonts w:ascii="Marianne" w:hAnsi="Marianne"/>
          <w:sz w:val="20"/>
        </w:rPr>
        <w:br/>
      </w:r>
      <w:r w:rsidRPr="008961E3">
        <w:rPr>
          <w:rFonts w:ascii="Marianne" w:hAnsi="Marianne"/>
          <w:sz w:val="20"/>
        </w:rPr>
        <w:t>• Peuvent être reconnus parmi ceux-ci des myocardites et péricardites (sans que celle-ci ne connaissent une évolution plus défavorable qu’en dehors du contexte de vaccination). Les médecins sont bien sensibilisés à la surveillance des risques de myocardite.</w:t>
      </w:r>
    </w:p>
    <w:p w:rsidR="008039A9" w:rsidRDefault="008039A9" w:rsidP="008039A9">
      <w:pPr>
        <w:rPr>
          <w:rFonts w:ascii="Marianne" w:hAnsi="Marianne"/>
          <w:b/>
          <w:bCs/>
          <w:sz w:val="20"/>
        </w:rPr>
      </w:pPr>
      <w:r w:rsidRPr="008961E3">
        <w:rPr>
          <w:rFonts w:ascii="Marianne" w:hAnsi="Marianne"/>
          <w:b/>
          <w:bCs/>
          <w:sz w:val="20"/>
        </w:rPr>
        <w:t xml:space="preserve">Par ailleurs, l’ANSM n’a retenu </w:t>
      </w:r>
      <w:r w:rsidR="00C8074F">
        <w:rPr>
          <w:rFonts w:ascii="Marianne" w:hAnsi="Marianne"/>
          <w:b/>
          <w:bCs/>
          <w:sz w:val="20"/>
        </w:rPr>
        <w:t xml:space="preserve">jusqu’à présent </w:t>
      </w:r>
      <w:r w:rsidRPr="008961E3">
        <w:rPr>
          <w:rFonts w:ascii="Marianne" w:hAnsi="Marianne"/>
          <w:b/>
          <w:bCs/>
          <w:sz w:val="20"/>
        </w:rPr>
        <w:t>aucun décès comme imputable directement à la vaccination à La Réunion comme en France.</w:t>
      </w:r>
      <w:r>
        <w:rPr>
          <w:rFonts w:ascii="Marianne" w:hAnsi="Marianne"/>
          <w:b/>
          <w:bCs/>
          <w:sz w:val="20"/>
        </w:rPr>
        <w:t xml:space="preserve"> </w:t>
      </w:r>
    </w:p>
    <w:p w:rsidR="00B609A5" w:rsidRDefault="00B609A5" w:rsidP="0043471A">
      <w:pPr>
        <w:jc w:val="both"/>
        <w:rPr>
          <w:rFonts w:ascii="Marianne" w:hAnsi="Marianne" w:cs="Arial"/>
          <w:b/>
          <w:color w:val="3B689F"/>
          <w:sz w:val="22"/>
        </w:rPr>
      </w:pPr>
    </w:p>
    <w:p w:rsidR="008961E3" w:rsidRPr="00AB0ACC" w:rsidRDefault="008961E3" w:rsidP="008961E3">
      <w:pPr>
        <w:pStyle w:val="Titre2"/>
        <w:spacing w:before="0" w:beforeAutospacing="0" w:after="0" w:afterAutospacing="0" w:line="276" w:lineRule="auto"/>
        <w:jc w:val="both"/>
        <w:rPr>
          <w:rFonts w:ascii="Marianne" w:hAnsi="Marianne" w:cs="Arial"/>
          <w:bCs w:val="0"/>
          <w:color w:val="3B689F"/>
          <w:sz w:val="22"/>
          <w:szCs w:val="24"/>
        </w:rPr>
      </w:pPr>
      <w:r w:rsidRPr="00AB0ACC">
        <w:rPr>
          <w:rFonts w:ascii="Marianne" w:hAnsi="Marianne" w:cs="Arial"/>
          <w:bCs w:val="0"/>
          <w:color w:val="3B689F"/>
          <w:sz w:val="22"/>
          <w:szCs w:val="24"/>
        </w:rPr>
        <w:t xml:space="preserve">Quelle est la durée de surveillance nécessaire pour établir la sécurité d'un vaccin </w:t>
      </w:r>
      <w:r w:rsidR="00B50F4B">
        <w:rPr>
          <w:rFonts w:ascii="Marianne" w:hAnsi="Marianne" w:cs="Arial"/>
          <w:bCs w:val="0"/>
          <w:color w:val="3B689F"/>
          <w:sz w:val="22"/>
          <w:szCs w:val="24"/>
        </w:rPr>
        <w:t xml:space="preserve">avant suspension éventuelle ou retrait du marché </w:t>
      </w:r>
      <w:r w:rsidRPr="00AB0ACC">
        <w:rPr>
          <w:rFonts w:ascii="Marianne" w:hAnsi="Marianne" w:cs="Arial"/>
          <w:bCs w:val="0"/>
          <w:color w:val="3B689F"/>
          <w:sz w:val="22"/>
          <w:szCs w:val="24"/>
        </w:rPr>
        <w:t>?</w:t>
      </w:r>
    </w:p>
    <w:p w:rsidR="00E65317" w:rsidRDefault="008961E3" w:rsidP="00E65317">
      <w:pPr>
        <w:pStyle w:val="Default"/>
        <w:spacing w:line="276" w:lineRule="auto"/>
        <w:jc w:val="both"/>
        <w:rPr>
          <w:rFonts w:ascii="Marianne" w:hAnsi="Marianne"/>
          <w:color w:val="auto"/>
          <w:sz w:val="20"/>
          <w:szCs w:val="22"/>
        </w:rPr>
      </w:pPr>
      <w:r w:rsidRPr="00AD5E9D">
        <w:rPr>
          <w:rFonts w:ascii="Marianne" w:hAnsi="Marianne"/>
          <w:color w:val="auto"/>
          <w:sz w:val="20"/>
          <w:szCs w:val="22"/>
        </w:rPr>
        <w:t xml:space="preserve">Dans toute l’expérience accumulé en vaccinologie, les effets secondaires des vaccins surviennent dans les quelques jours, et au maximum dans les 6 semaines suivant la vaccination. Par précaution, on allonge la durée de surveillance jusqu’à 6 mois, bien qu’il soit très improbable que des évènements surviennent après une telle durée. </w:t>
      </w:r>
      <w:bookmarkStart w:id="14" w:name="_Toc60927718"/>
    </w:p>
    <w:p w:rsidR="000C40BE" w:rsidRPr="000C40BE" w:rsidRDefault="000C40BE" w:rsidP="00E65317">
      <w:pPr>
        <w:pStyle w:val="Default"/>
        <w:spacing w:line="276" w:lineRule="auto"/>
        <w:jc w:val="both"/>
        <w:rPr>
          <w:rFonts w:ascii="Marianne" w:hAnsi="Marianne"/>
          <w:color w:val="auto"/>
          <w:sz w:val="20"/>
          <w:szCs w:val="22"/>
        </w:rPr>
      </w:pPr>
    </w:p>
    <w:p w:rsidR="00E65317" w:rsidRPr="00AB0ACC" w:rsidRDefault="00E65317" w:rsidP="00E65317">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 xml:space="preserve">Qui dois-je contacter </w:t>
      </w:r>
      <w:r w:rsidR="00757F3A">
        <w:rPr>
          <w:rFonts w:ascii="Marianne" w:eastAsia="Times New Roman" w:hAnsi="Marianne"/>
          <w:b/>
          <w:color w:val="3B689F"/>
          <w:sz w:val="22"/>
          <w:lang w:eastAsia="fr-FR"/>
        </w:rPr>
        <w:t xml:space="preserve">pour signaler un évènement indésirable, </w:t>
      </w:r>
      <w:r w:rsidRPr="00AB0ACC">
        <w:rPr>
          <w:rFonts w:ascii="Marianne" w:eastAsia="Times New Roman" w:hAnsi="Marianne"/>
          <w:b/>
          <w:color w:val="3B689F"/>
          <w:sz w:val="22"/>
          <w:lang w:eastAsia="fr-FR"/>
        </w:rPr>
        <w:t>en cas d’effets secondaires après la vaccination ?</w:t>
      </w:r>
      <w:bookmarkEnd w:id="14"/>
    </w:p>
    <w:p w:rsidR="00E65317" w:rsidRPr="00AD5E9D" w:rsidRDefault="00E65317" w:rsidP="00E65317">
      <w:pPr>
        <w:jc w:val="both"/>
        <w:rPr>
          <w:rFonts w:ascii="Marianne" w:hAnsi="Marianne" w:cs="Arial"/>
          <w:sz w:val="20"/>
          <w:szCs w:val="22"/>
        </w:rPr>
      </w:pPr>
      <w:r w:rsidRPr="00AD5E9D">
        <w:rPr>
          <w:rFonts w:ascii="Marianne" w:hAnsi="Marianne" w:cs="Arial"/>
          <w:sz w:val="20"/>
          <w:szCs w:val="22"/>
        </w:rPr>
        <w:t>La vaccination peut parfois occasionner des manifestations cliniques nécessitant une réponse médicale rapide. La plupart des manifestations ne présentent pas d’éléments de gravité.</w:t>
      </w:r>
      <w:r>
        <w:rPr>
          <w:rFonts w:ascii="Marianne" w:hAnsi="Marianne" w:cs="Arial"/>
          <w:sz w:val="20"/>
          <w:szCs w:val="22"/>
        </w:rPr>
        <w:t xml:space="preserve"> </w:t>
      </w:r>
      <w:r w:rsidRPr="00AD5E9D">
        <w:rPr>
          <w:rFonts w:ascii="Marianne" w:hAnsi="Marianne" w:cs="Arial"/>
          <w:sz w:val="20"/>
          <w:szCs w:val="22"/>
        </w:rPr>
        <w:t>Afin d’anticiper au mieux la prise en charge des accidents post-vaccinaux liés à la campagne de vaccination contre la Covid-19, un médecin est présent auprès des personnes habilitées à vacciner hors professions médicales.</w:t>
      </w:r>
    </w:p>
    <w:p w:rsidR="00E65317" w:rsidRPr="00AD5E9D" w:rsidRDefault="00E65317" w:rsidP="00E65317">
      <w:pPr>
        <w:jc w:val="both"/>
        <w:rPr>
          <w:rFonts w:ascii="Marianne" w:hAnsi="Marianne" w:cs="Arial"/>
          <w:sz w:val="20"/>
          <w:szCs w:val="22"/>
        </w:rPr>
      </w:pPr>
    </w:p>
    <w:p w:rsidR="00E65317" w:rsidRPr="00AD5E9D" w:rsidRDefault="00E65317" w:rsidP="00E65317">
      <w:pPr>
        <w:jc w:val="both"/>
        <w:rPr>
          <w:rFonts w:ascii="Marianne" w:hAnsi="Marianne" w:cs="Arial"/>
          <w:sz w:val="20"/>
          <w:szCs w:val="22"/>
        </w:rPr>
      </w:pPr>
      <w:r w:rsidRPr="00AD5E9D">
        <w:rPr>
          <w:rFonts w:ascii="Marianne" w:hAnsi="Marianne" w:cs="Arial"/>
          <w:sz w:val="20"/>
          <w:szCs w:val="22"/>
        </w:rPr>
        <w:t>Si l’équipe soignante constate un effet indésirable après la vaccination (dans les 15 minutes ou après), le médecin doit le déclarer sur deux outils mis à disposition.</w:t>
      </w:r>
    </w:p>
    <w:p w:rsidR="00E65317" w:rsidRPr="00AD5E9D" w:rsidRDefault="00E65317" w:rsidP="00E65317">
      <w:pPr>
        <w:ind w:left="284"/>
        <w:jc w:val="both"/>
        <w:rPr>
          <w:rFonts w:ascii="Marianne" w:hAnsi="Marianne" w:cs="Arial"/>
          <w:sz w:val="20"/>
          <w:szCs w:val="22"/>
        </w:rPr>
      </w:pPr>
      <w:r w:rsidRPr="00AD5E9D">
        <w:rPr>
          <w:rFonts w:ascii="Marianne" w:hAnsi="Marianne" w:cs="Arial"/>
          <w:sz w:val="20"/>
          <w:szCs w:val="22"/>
        </w:rPr>
        <w:t>-</w:t>
      </w:r>
      <w:r w:rsidRPr="00AD5E9D">
        <w:rPr>
          <w:rFonts w:ascii="Marianne" w:hAnsi="Marianne" w:cs="Arial"/>
          <w:sz w:val="20"/>
          <w:szCs w:val="22"/>
        </w:rPr>
        <w:tab/>
        <w:t>Le téléservice VACCIN Covid utilisé au moment de la vaccination du résident</w:t>
      </w:r>
    </w:p>
    <w:p w:rsidR="00757F3A" w:rsidRDefault="00E65317" w:rsidP="00E65317">
      <w:pPr>
        <w:ind w:left="284"/>
        <w:jc w:val="both"/>
        <w:rPr>
          <w:rFonts w:ascii="Marianne" w:hAnsi="Marianne" w:cs="Arial"/>
          <w:sz w:val="20"/>
          <w:szCs w:val="22"/>
        </w:rPr>
      </w:pPr>
      <w:r w:rsidRPr="00AD5E9D">
        <w:rPr>
          <w:rFonts w:ascii="Marianne" w:hAnsi="Marianne" w:cs="Arial"/>
          <w:sz w:val="20"/>
          <w:szCs w:val="22"/>
        </w:rPr>
        <w:t>-</w:t>
      </w:r>
      <w:r w:rsidRPr="00AD5E9D">
        <w:rPr>
          <w:rFonts w:ascii="Marianne" w:hAnsi="Marianne" w:cs="Arial"/>
          <w:sz w:val="20"/>
          <w:szCs w:val="22"/>
        </w:rPr>
        <w:tab/>
        <w:t>Le portail de signalement accessible depuis signalement-sante.gouv.fr, les professionnels de santé ou les usagers pourront signaler tout effet indésirable à la suite d’une vaccination.</w:t>
      </w:r>
    </w:p>
    <w:p w:rsidR="00757F3A" w:rsidRDefault="00757F3A" w:rsidP="00E65317">
      <w:pPr>
        <w:ind w:left="284"/>
        <w:jc w:val="both"/>
        <w:rPr>
          <w:rFonts w:ascii="Marianne" w:hAnsi="Marianne" w:cs="Arial"/>
          <w:sz w:val="20"/>
          <w:szCs w:val="22"/>
        </w:rPr>
      </w:pPr>
    </w:p>
    <w:p w:rsidR="000C40BE" w:rsidRDefault="000C40BE" w:rsidP="000C40BE">
      <w:pPr>
        <w:spacing w:line="276" w:lineRule="auto"/>
        <w:rPr>
          <w:rFonts w:ascii="Marianne" w:hAnsi="Marianne" w:cs="Arial"/>
          <w:b/>
          <w:color w:val="3B689F"/>
          <w:sz w:val="22"/>
        </w:rPr>
      </w:pPr>
      <w:r w:rsidRPr="000C40BE">
        <w:rPr>
          <w:rFonts w:ascii="Marianne" w:hAnsi="Marianne" w:cs="Arial"/>
          <w:b/>
          <w:color w:val="3B689F"/>
          <w:sz w:val="22"/>
        </w:rPr>
        <w:t>Comment suis-je couvert par rapport au risque et aux conséquences</w:t>
      </w:r>
      <w:r w:rsidRPr="000C40BE">
        <w:rPr>
          <w:rFonts w:ascii="Calibri" w:hAnsi="Calibri" w:cs="Calibri"/>
          <w:b/>
          <w:color w:val="3B689F"/>
          <w:sz w:val="22"/>
        </w:rPr>
        <w:t> </w:t>
      </w:r>
      <w:r w:rsidRPr="000C40BE">
        <w:rPr>
          <w:rFonts w:ascii="Marianne" w:hAnsi="Marianne" w:cs="Arial"/>
          <w:b/>
          <w:color w:val="3B689F"/>
          <w:sz w:val="22"/>
        </w:rPr>
        <w:t>?</w:t>
      </w:r>
    </w:p>
    <w:p w:rsidR="000C40BE" w:rsidRPr="000C40BE" w:rsidRDefault="000C40BE" w:rsidP="000C40BE">
      <w:pPr>
        <w:spacing w:after="200" w:line="276" w:lineRule="auto"/>
        <w:rPr>
          <w:rFonts w:ascii="Marianne" w:hAnsi="Marianne" w:cs="Arial"/>
          <w:b/>
          <w:color w:val="3B689F"/>
          <w:sz w:val="22"/>
        </w:rPr>
      </w:pPr>
      <w:r w:rsidRPr="00AD5E9D">
        <w:rPr>
          <w:rFonts w:ascii="Marianne" w:hAnsi="Marianne" w:cs="Arial"/>
          <w:sz w:val="20"/>
          <w:szCs w:val="22"/>
        </w:rPr>
        <w:t xml:space="preserve">L’article L 3131-15 du code de la santé publique offre aux personnes vaccinées comme aux professionnels de santé la même sécurité que celle qui est prévue pour les vaccinations obligatoires. </w:t>
      </w:r>
    </w:p>
    <w:p w:rsidR="000C40BE" w:rsidRPr="00AD5E9D" w:rsidRDefault="000C40BE" w:rsidP="000C40BE">
      <w:pPr>
        <w:jc w:val="both"/>
        <w:rPr>
          <w:rFonts w:ascii="Marianne" w:hAnsi="Marianne" w:cs="Arial"/>
          <w:sz w:val="20"/>
          <w:szCs w:val="22"/>
        </w:rPr>
      </w:pPr>
      <w:r w:rsidRPr="00AD5E9D">
        <w:rPr>
          <w:rFonts w:ascii="Marianne" w:hAnsi="Marianne" w:cs="Arial"/>
          <w:sz w:val="20"/>
          <w:szCs w:val="22"/>
        </w:rPr>
        <w:lastRenderedPageBreak/>
        <w:t>Cela signifie que les personnes vaccinées pourront voir réparés leurs dommages par l</w:t>
      </w:r>
      <w:r w:rsidR="00951244">
        <w:rPr>
          <w:rFonts w:ascii="Marianne" w:hAnsi="Marianne" w:cs="Arial"/>
          <w:sz w:val="20"/>
          <w:szCs w:val="22"/>
        </w:rPr>
        <w:t>e laboratoire si sa responsabilité peur être engagée ou bin par la s</w:t>
      </w:r>
      <w:r w:rsidRPr="00AD5E9D">
        <w:rPr>
          <w:rFonts w:ascii="Marianne" w:hAnsi="Marianne" w:cs="Arial"/>
          <w:sz w:val="20"/>
          <w:szCs w:val="22"/>
        </w:rPr>
        <w:t>olidarité nationale sans avoir à prouver de faute ou de défaut du produit, et que les professionnels de santé qui vaccineront ne verront pas leur responsabilité recherchée, sauf faute caractérisée.</w:t>
      </w:r>
    </w:p>
    <w:p w:rsidR="000C40BE" w:rsidRPr="00AD5E9D" w:rsidRDefault="000C40BE" w:rsidP="000C40BE">
      <w:pPr>
        <w:jc w:val="both"/>
        <w:rPr>
          <w:rFonts w:ascii="Marianne" w:hAnsi="Marianne" w:cs="Arial"/>
          <w:sz w:val="20"/>
          <w:szCs w:val="22"/>
        </w:rPr>
      </w:pPr>
    </w:p>
    <w:p w:rsidR="000C40BE" w:rsidRPr="00AD5E9D" w:rsidRDefault="000C40BE" w:rsidP="000C40BE">
      <w:pPr>
        <w:jc w:val="both"/>
        <w:rPr>
          <w:rFonts w:ascii="Marianne" w:hAnsi="Marianne" w:cs="Arial"/>
          <w:sz w:val="20"/>
          <w:szCs w:val="22"/>
        </w:rPr>
      </w:pPr>
      <w:r w:rsidRPr="00AD5E9D">
        <w:rPr>
          <w:rFonts w:ascii="Marianne" w:hAnsi="Marianne" w:cs="Arial"/>
          <w:sz w:val="20"/>
          <w:szCs w:val="22"/>
        </w:rPr>
        <w:t>En conséquence, la réparation intégrale des accidents médicaux imputables à des activités de soins réalisées au titre de la campagne sera prise en charge par la solidarité nationale à travers l’Office nationale d’indemnisation des accidents médicaux (ONIAM).</w:t>
      </w:r>
    </w:p>
    <w:p w:rsidR="000C40BE" w:rsidRPr="00AD5E9D" w:rsidRDefault="000C40BE" w:rsidP="000C40BE">
      <w:pPr>
        <w:jc w:val="both"/>
        <w:rPr>
          <w:rFonts w:ascii="Marianne" w:hAnsi="Marianne" w:cs="Arial"/>
          <w:sz w:val="20"/>
          <w:szCs w:val="22"/>
        </w:rPr>
      </w:pPr>
    </w:p>
    <w:p w:rsidR="000C40BE" w:rsidRPr="00AD5E9D" w:rsidRDefault="000C40BE" w:rsidP="000C40BE">
      <w:pPr>
        <w:jc w:val="both"/>
        <w:rPr>
          <w:rFonts w:ascii="Marianne" w:hAnsi="Marianne" w:cs="Arial"/>
          <w:sz w:val="20"/>
          <w:szCs w:val="22"/>
        </w:rPr>
      </w:pPr>
      <w:r w:rsidRPr="00AD5E9D">
        <w:rPr>
          <w:rFonts w:ascii="Marianne" w:hAnsi="Marianne" w:cs="Arial"/>
          <w:sz w:val="20"/>
          <w:szCs w:val="22"/>
        </w:rPr>
        <w:t>La responsabilité des médecins ne pourra pas être engagée au motif qu’ils auront délivré une information insuffisante aux patients sur les effets indésirables méconnus à la date de vaccination. En outre, pour qualifier une éventuelle faute caractérisée, le juge tiendrait compte de l’urgence qui préside au déploiement des vaccins ainsi que des circonstances.</w:t>
      </w:r>
    </w:p>
    <w:p w:rsidR="00757F3A" w:rsidRPr="000C40BE" w:rsidRDefault="00757F3A">
      <w:pPr>
        <w:spacing w:after="200" w:line="276" w:lineRule="auto"/>
        <w:rPr>
          <w:rFonts w:ascii="Marianne" w:hAnsi="Marianne" w:cs="Arial"/>
          <w:b/>
          <w:color w:val="3B689F"/>
          <w:sz w:val="22"/>
        </w:rPr>
      </w:pPr>
      <w:r w:rsidRPr="000C40BE">
        <w:rPr>
          <w:rFonts w:ascii="Marianne" w:hAnsi="Marianne" w:cs="Arial"/>
          <w:b/>
          <w:color w:val="3B689F"/>
          <w:sz w:val="22"/>
        </w:rPr>
        <w:br w:type="page"/>
      </w:r>
    </w:p>
    <w:p w:rsidR="00E65317" w:rsidRPr="00AD5E9D" w:rsidRDefault="00E65317" w:rsidP="00E65317">
      <w:pPr>
        <w:ind w:left="284"/>
        <w:jc w:val="both"/>
        <w:rPr>
          <w:rFonts w:ascii="Marianne" w:hAnsi="Marianne" w:cs="Arial"/>
          <w:sz w:val="20"/>
          <w:szCs w:val="22"/>
        </w:rPr>
      </w:pPr>
    </w:p>
    <w:p w:rsidR="00A77425" w:rsidRPr="0022347F" w:rsidRDefault="00A77425" w:rsidP="00E23054">
      <w:pPr>
        <w:pStyle w:val="Paragraphedeliste"/>
        <w:numPr>
          <w:ilvl w:val="0"/>
          <w:numId w:val="11"/>
        </w:numPr>
        <w:pBdr>
          <w:bottom w:val="single" w:sz="4" w:space="1" w:color="auto"/>
        </w:pBdr>
        <w:spacing w:before="240"/>
        <w:jc w:val="both"/>
        <w:rPr>
          <w:rFonts w:ascii="Marianne" w:hAnsi="Marianne" w:cs="Arial"/>
          <w:b/>
          <w:color w:val="FF0000"/>
          <w:sz w:val="28"/>
        </w:rPr>
      </w:pPr>
      <w:r>
        <w:rPr>
          <w:rFonts w:ascii="Marianne" w:hAnsi="Marianne" w:cs="Arial"/>
          <w:b/>
          <w:color w:val="FF0000"/>
          <w:sz w:val="28"/>
        </w:rPr>
        <w:t>EFFICACITE DES VACCINS</w:t>
      </w:r>
    </w:p>
    <w:p w:rsidR="00A77425" w:rsidRDefault="00A77425" w:rsidP="00A77425">
      <w:pPr>
        <w:ind w:left="360"/>
        <w:jc w:val="both"/>
        <w:rPr>
          <w:rFonts w:ascii="Marianne" w:hAnsi="Marianne" w:cs="Arial"/>
          <w:b/>
          <w:color w:val="3B689F"/>
          <w:sz w:val="22"/>
        </w:rPr>
      </w:pPr>
    </w:p>
    <w:p w:rsidR="00A77425" w:rsidRPr="00FB6637" w:rsidRDefault="00A77425" w:rsidP="00FB6637">
      <w:pPr>
        <w:jc w:val="both"/>
        <w:rPr>
          <w:rFonts w:ascii="Marianne" w:hAnsi="Marianne" w:cs="Arial"/>
          <w:b/>
          <w:color w:val="3B689F"/>
          <w:sz w:val="22"/>
        </w:rPr>
      </w:pPr>
      <w:r w:rsidRPr="00FB6637">
        <w:rPr>
          <w:rFonts w:ascii="Marianne" w:hAnsi="Marianne" w:cs="Arial"/>
          <w:b/>
          <w:color w:val="3B689F"/>
          <w:sz w:val="22"/>
        </w:rPr>
        <w:t xml:space="preserve">Quelles </w:t>
      </w:r>
      <w:r w:rsidR="00AE0514" w:rsidRPr="00FB6637">
        <w:rPr>
          <w:rFonts w:ascii="Marianne" w:hAnsi="Marianne" w:cs="Arial"/>
          <w:b/>
          <w:color w:val="3B689F"/>
          <w:sz w:val="22"/>
        </w:rPr>
        <w:t xml:space="preserve">sont les </w:t>
      </w:r>
      <w:r w:rsidRPr="00FB6637">
        <w:rPr>
          <w:rFonts w:ascii="Marianne" w:hAnsi="Marianne" w:cs="Arial"/>
          <w:b/>
          <w:color w:val="3B689F"/>
          <w:sz w:val="22"/>
        </w:rPr>
        <w:t xml:space="preserve">garanties d'efficacité </w:t>
      </w:r>
      <w:r w:rsidR="00AE0514" w:rsidRPr="00FB6637">
        <w:rPr>
          <w:rFonts w:ascii="Marianne" w:hAnsi="Marianne" w:cs="Arial"/>
          <w:b/>
          <w:color w:val="3B689F"/>
          <w:sz w:val="22"/>
        </w:rPr>
        <w:t xml:space="preserve">des vaccins </w:t>
      </w:r>
      <w:r w:rsidRPr="00FB6637">
        <w:rPr>
          <w:rFonts w:ascii="Marianne" w:hAnsi="Marianne" w:cs="Arial"/>
          <w:b/>
          <w:color w:val="3B689F"/>
          <w:sz w:val="22"/>
        </w:rPr>
        <w:t>et avec quelles moyens de preuves</w:t>
      </w:r>
      <w:r w:rsidRPr="00FB6637">
        <w:rPr>
          <w:rFonts w:ascii="Calibri" w:hAnsi="Calibri" w:cs="Calibri"/>
          <w:b/>
          <w:color w:val="3B689F"/>
          <w:sz w:val="22"/>
        </w:rPr>
        <w:t> </w:t>
      </w:r>
      <w:r w:rsidRPr="00FB6637">
        <w:rPr>
          <w:rFonts w:ascii="Marianne" w:hAnsi="Marianne" w:cs="Arial"/>
          <w:b/>
          <w:color w:val="3B689F"/>
          <w:sz w:val="22"/>
        </w:rPr>
        <w:t xml:space="preserve">? </w:t>
      </w:r>
    </w:p>
    <w:p w:rsidR="00A77425" w:rsidRPr="00AD5E9D" w:rsidRDefault="00A77425" w:rsidP="00A77425">
      <w:pPr>
        <w:jc w:val="both"/>
        <w:rPr>
          <w:rFonts w:ascii="Marianne" w:hAnsi="Marianne" w:cs="Arial"/>
          <w:color w:val="FF0000"/>
          <w:sz w:val="20"/>
          <w:szCs w:val="22"/>
        </w:rPr>
      </w:pPr>
      <w:r w:rsidRPr="00AD5E9D">
        <w:rPr>
          <w:rFonts w:ascii="Marianne" w:hAnsi="Marianne" w:cs="Arial"/>
          <w:sz w:val="20"/>
          <w:szCs w:val="22"/>
        </w:rPr>
        <w:t>Le laboratoire P</w:t>
      </w:r>
      <w:r w:rsidR="006D08E3">
        <w:rPr>
          <w:rFonts w:ascii="Marianne" w:hAnsi="Marianne" w:cs="Arial"/>
          <w:sz w:val="20"/>
          <w:szCs w:val="22"/>
        </w:rPr>
        <w:t>fizer</w:t>
      </w:r>
      <w:r w:rsidRPr="00AD5E9D">
        <w:rPr>
          <w:rFonts w:ascii="Marianne" w:hAnsi="Marianne" w:cs="Arial"/>
          <w:sz w:val="20"/>
          <w:szCs w:val="22"/>
        </w:rPr>
        <w:t xml:space="preserve"> a du apporter la preuve de l’efficacité du vaccin en phase 3 du protocole de recherche clinique. </w:t>
      </w:r>
    </w:p>
    <w:p w:rsidR="00A77425" w:rsidRDefault="00A77425" w:rsidP="00A77425">
      <w:pPr>
        <w:jc w:val="both"/>
        <w:rPr>
          <w:rFonts w:ascii="Marianne" w:hAnsi="Marianne" w:cs="Arial"/>
          <w:sz w:val="20"/>
          <w:szCs w:val="22"/>
        </w:rPr>
      </w:pPr>
      <w:r w:rsidRPr="00AD5E9D">
        <w:rPr>
          <w:rFonts w:ascii="Marianne" w:hAnsi="Marianne" w:cs="Arial"/>
          <w:sz w:val="20"/>
          <w:szCs w:val="22"/>
        </w:rPr>
        <w:t xml:space="preserve">En outre, des études en milieu réel (et non pas seulement en laboratoire) ont pu être menées à l’initiative de certains </w:t>
      </w:r>
      <w:r>
        <w:rPr>
          <w:rFonts w:ascii="Marianne" w:hAnsi="Marianne" w:cs="Arial"/>
          <w:sz w:val="20"/>
          <w:szCs w:val="22"/>
        </w:rPr>
        <w:t>E</w:t>
      </w:r>
      <w:r w:rsidRPr="00AD5E9D">
        <w:rPr>
          <w:rFonts w:ascii="Marianne" w:hAnsi="Marianne" w:cs="Arial"/>
          <w:sz w:val="20"/>
          <w:szCs w:val="22"/>
        </w:rPr>
        <w:t>tats, comme en d’Israël, qui ont démontré l’efficacité du vaccin.</w:t>
      </w:r>
      <w:r>
        <w:rPr>
          <w:rFonts w:ascii="Marianne" w:hAnsi="Marianne" w:cs="Arial"/>
          <w:sz w:val="20"/>
          <w:szCs w:val="22"/>
        </w:rPr>
        <w:t xml:space="preserve"> </w:t>
      </w:r>
      <w:r w:rsidRPr="00AD5E9D">
        <w:rPr>
          <w:rFonts w:ascii="Marianne" w:hAnsi="Marianne" w:cs="Arial"/>
          <w:sz w:val="20"/>
          <w:szCs w:val="22"/>
        </w:rPr>
        <w:t xml:space="preserve">Selon l’Agence nationale de sécurité du médicament et des produits de santé (ANSM) et le RCP des vaccins, l’efficacité vaccinale est obtenue 7 jours après la deuxième injection du vaccin Pfizer-BioNTech (le vaccin disponible à la Réunion). </w:t>
      </w:r>
    </w:p>
    <w:p w:rsidR="00A77425" w:rsidRPr="00AD5E9D" w:rsidRDefault="00A77425" w:rsidP="00A77425">
      <w:pPr>
        <w:jc w:val="both"/>
        <w:rPr>
          <w:rFonts w:ascii="Marianne" w:hAnsi="Marianne" w:cs="Arial"/>
          <w:sz w:val="20"/>
          <w:szCs w:val="22"/>
        </w:rPr>
      </w:pPr>
      <w:r w:rsidRPr="00AD5E9D">
        <w:rPr>
          <w:rFonts w:ascii="Marianne" w:hAnsi="Marianne" w:cs="Arial"/>
          <w:sz w:val="20"/>
          <w:szCs w:val="22"/>
        </w:rPr>
        <w:t xml:space="preserve">Un suivi de l’efficacité vaccinale </w:t>
      </w:r>
      <w:r>
        <w:rPr>
          <w:rFonts w:ascii="Marianne" w:hAnsi="Marianne" w:cs="Arial"/>
          <w:sz w:val="20"/>
          <w:szCs w:val="22"/>
        </w:rPr>
        <w:t xml:space="preserve">est </w:t>
      </w:r>
      <w:r w:rsidRPr="00AD5E9D">
        <w:rPr>
          <w:rFonts w:ascii="Marianne" w:hAnsi="Marianne" w:cs="Arial"/>
          <w:sz w:val="20"/>
          <w:szCs w:val="22"/>
        </w:rPr>
        <w:t>mis en place par Santé publique France, en lien avec les centres nationaux de référence.</w:t>
      </w:r>
    </w:p>
    <w:p w:rsidR="00A77425" w:rsidRDefault="00A77425" w:rsidP="00A77425">
      <w:pPr>
        <w:jc w:val="both"/>
        <w:rPr>
          <w:rFonts w:ascii="Marianne" w:hAnsi="Marianne" w:cs="Arial"/>
          <w:b/>
          <w:color w:val="3B689F"/>
          <w:sz w:val="22"/>
        </w:rPr>
      </w:pPr>
    </w:p>
    <w:p w:rsidR="00A77425" w:rsidRDefault="00A77425" w:rsidP="00A77425">
      <w:pPr>
        <w:pStyle w:val="NormalWeb"/>
        <w:spacing w:before="0" w:beforeAutospacing="0" w:after="0" w:afterAutospacing="0"/>
        <w:jc w:val="both"/>
        <w:rPr>
          <w:rFonts w:ascii="Marianne" w:eastAsiaTheme="minorHAnsi" w:hAnsi="Marianne" w:cs="Arial"/>
          <w:sz w:val="20"/>
          <w:szCs w:val="20"/>
          <w:lang w:eastAsia="en-US"/>
        </w:rPr>
      </w:pPr>
      <w:r w:rsidRPr="00802FE7">
        <w:rPr>
          <w:rFonts w:ascii="Marianne" w:eastAsiaTheme="minorHAnsi" w:hAnsi="Marianne" w:cs="Arial"/>
          <w:sz w:val="20"/>
          <w:szCs w:val="20"/>
          <w:lang w:eastAsia="en-US"/>
        </w:rPr>
        <w:t>La vaccination fait toujours la preuve de son efficacité au regard de ses objectifs propres</w:t>
      </w:r>
      <w:r w:rsidRPr="00802FE7">
        <w:rPr>
          <w:rFonts w:ascii="Calibri" w:eastAsiaTheme="minorHAnsi" w:hAnsi="Calibri" w:cs="Calibri"/>
          <w:sz w:val="20"/>
          <w:szCs w:val="20"/>
          <w:lang w:eastAsia="en-US"/>
        </w:rPr>
        <w:t> </w:t>
      </w:r>
      <w:r w:rsidRPr="00802FE7">
        <w:rPr>
          <w:rFonts w:ascii="Marianne" w:eastAsiaTheme="minorHAnsi" w:hAnsi="Marianne" w:cs="Arial"/>
          <w:sz w:val="20"/>
          <w:szCs w:val="20"/>
          <w:lang w:eastAsia="en-US"/>
        </w:rPr>
        <w:t xml:space="preserve">: </w:t>
      </w:r>
      <w:r w:rsidRPr="00AE0514">
        <w:rPr>
          <w:rFonts w:ascii="Marianne" w:eastAsiaTheme="minorHAnsi" w:hAnsi="Marianne" w:cs="Arial"/>
          <w:sz w:val="20"/>
          <w:szCs w:val="20"/>
          <w:lang w:eastAsia="en-US"/>
        </w:rPr>
        <w:t xml:space="preserve">limiter le plus possible les formes sévères ou symptomatiques de la maladie mais aussi réduire le risque de contamination et donc de transmission virale pour contrer la propagation du virus et l’apparition de nouveaux variants. L’efficacité du vaccin se mesure toujours davantage dans le monde entier et en France en particulier compte-tenu des données les plus récentes issues des statistiques d’hospitalisation et de décès. </w:t>
      </w:r>
    </w:p>
    <w:p w:rsidR="00FB6637" w:rsidRDefault="00FB6637" w:rsidP="00A77425">
      <w:pPr>
        <w:pStyle w:val="NormalWeb"/>
        <w:spacing w:before="0" w:beforeAutospacing="0" w:after="0" w:afterAutospacing="0"/>
        <w:jc w:val="both"/>
        <w:rPr>
          <w:rFonts w:ascii="Marianne" w:eastAsiaTheme="minorHAnsi" w:hAnsi="Marianne" w:cs="Arial"/>
          <w:sz w:val="20"/>
          <w:szCs w:val="20"/>
          <w:lang w:eastAsia="en-US"/>
        </w:rPr>
      </w:pPr>
    </w:p>
    <w:p w:rsidR="00FB6637" w:rsidRPr="00FB6637" w:rsidRDefault="00FB6637" w:rsidP="00FB6637">
      <w:pPr>
        <w:jc w:val="both"/>
        <w:rPr>
          <w:rFonts w:ascii="Marianne" w:hAnsi="Marianne" w:cs="Arial"/>
          <w:b/>
          <w:color w:val="3B689F"/>
          <w:sz w:val="22"/>
        </w:rPr>
      </w:pPr>
      <w:r w:rsidRPr="00FB6637">
        <w:rPr>
          <w:rFonts w:ascii="Marianne" w:hAnsi="Marianne" w:cs="Arial"/>
          <w:b/>
          <w:color w:val="3B689F"/>
          <w:sz w:val="22"/>
        </w:rPr>
        <w:t>Quelle efficacité des vaccins disponible</w:t>
      </w:r>
      <w:r w:rsidR="0046058D">
        <w:rPr>
          <w:rFonts w:ascii="Marianne" w:hAnsi="Marianne" w:cs="Arial"/>
          <w:b/>
          <w:color w:val="3B689F"/>
          <w:sz w:val="22"/>
        </w:rPr>
        <w:t>s</w:t>
      </w:r>
      <w:r w:rsidRPr="00FB6637">
        <w:rPr>
          <w:rFonts w:ascii="Marianne" w:hAnsi="Marianne" w:cs="Arial"/>
          <w:b/>
          <w:color w:val="3B689F"/>
          <w:sz w:val="22"/>
        </w:rPr>
        <w:t xml:space="preserve"> contre les variants pour aujourd’hui et pour demain</w:t>
      </w:r>
      <w:r w:rsidRPr="00FB6637">
        <w:rPr>
          <w:rFonts w:ascii="Calibri" w:hAnsi="Calibri" w:cs="Calibri"/>
          <w:b/>
          <w:color w:val="3B689F"/>
          <w:sz w:val="22"/>
        </w:rPr>
        <w:t> </w:t>
      </w:r>
      <w:r w:rsidRPr="00FB6637">
        <w:rPr>
          <w:rFonts w:ascii="Marianne" w:hAnsi="Marianne" w:cs="Arial"/>
          <w:b/>
          <w:color w:val="3B689F"/>
          <w:sz w:val="22"/>
        </w:rPr>
        <w:t>?</w:t>
      </w:r>
    </w:p>
    <w:p w:rsidR="00FB6637" w:rsidRDefault="00FB6637" w:rsidP="00FB6637">
      <w:pPr>
        <w:jc w:val="both"/>
        <w:rPr>
          <w:rFonts w:ascii="Marianne" w:hAnsi="Marianne"/>
          <w:bCs/>
          <w:sz w:val="20"/>
          <w:szCs w:val="22"/>
        </w:rPr>
      </w:pPr>
      <w:r w:rsidRPr="00FB6637">
        <w:rPr>
          <w:rFonts w:ascii="Marianne" w:hAnsi="Marianne"/>
          <w:bCs/>
          <w:sz w:val="20"/>
          <w:szCs w:val="22"/>
        </w:rPr>
        <w:t>Il est bien admis par les chercheurs et les épidémiologistes que le variant Delta est potentiellement au moins 3 fois plus contagieux que le virus originel, sans le respect des gestes barrières et sans le bénéfice de la vaccination.</w:t>
      </w:r>
    </w:p>
    <w:p w:rsidR="0046058D" w:rsidRPr="00FB6637" w:rsidRDefault="0046058D" w:rsidP="00FB6637">
      <w:pPr>
        <w:jc w:val="both"/>
        <w:rPr>
          <w:rFonts w:ascii="Marianne" w:hAnsi="Marianne"/>
          <w:bCs/>
          <w:sz w:val="20"/>
          <w:szCs w:val="22"/>
        </w:rPr>
      </w:pPr>
    </w:p>
    <w:p w:rsidR="00FB6637" w:rsidRDefault="00FB6637" w:rsidP="00FB6637">
      <w:pPr>
        <w:jc w:val="both"/>
        <w:rPr>
          <w:rFonts w:ascii="Marianne-Regular" w:hAnsi="Marianne-Regular" w:cs="Marianne-Regular"/>
          <w:sz w:val="20"/>
          <w:szCs w:val="22"/>
        </w:rPr>
      </w:pPr>
      <w:r w:rsidRPr="00FB6637">
        <w:rPr>
          <w:rFonts w:ascii="Marianne" w:hAnsi="Marianne"/>
          <w:bCs/>
          <w:sz w:val="20"/>
          <w:szCs w:val="22"/>
        </w:rPr>
        <w:t xml:space="preserve">Il est déjà prouvé que le variant Delta affecte particulièrement les jeunes dans les pays où il circule, avec  une contagiosité de 50 à 60% supérieure aux autres variants. </w:t>
      </w:r>
      <w:r w:rsidRPr="00FB6637">
        <w:rPr>
          <w:rFonts w:ascii="Marianne-Regular" w:hAnsi="Marianne-Regular" w:cs="Marianne-Regular"/>
          <w:sz w:val="20"/>
          <w:szCs w:val="22"/>
        </w:rPr>
        <w:t xml:space="preserve">Selon une récente étude menée en Angleterre, la majorité des personnes touchées par le variant dans le pays ne sont pas vaccinées. </w:t>
      </w:r>
    </w:p>
    <w:p w:rsidR="00F82878" w:rsidRDefault="00F82878" w:rsidP="00FB6637">
      <w:pPr>
        <w:jc w:val="both"/>
        <w:rPr>
          <w:rFonts w:ascii="Marianne-Regular" w:hAnsi="Marianne-Regular" w:cs="Marianne-Regular"/>
          <w:sz w:val="20"/>
          <w:szCs w:val="22"/>
        </w:rPr>
      </w:pPr>
    </w:p>
    <w:p w:rsidR="00F82878" w:rsidRPr="00FB6637" w:rsidRDefault="00F82878" w:rsidP="00F82878">
      <w:pPr>
        <w:jc w:val="both"/>
        <w:rPr>
          <w:rFonts w:ascii="Marianne" w:hAnsi="Marianne"/>
          <w:b/>
          <w:bCs/>
          <w:sz w:val="20"/>
          <w:szCs w:val="22"/>
        </w:rPr>
      </w:pPr>
      <w:r w:rsidRPr="00FB6637">
        <w:rPr>
          <w:rFonts w:ascii="Marianne-Regular" w:hAnsi="Marianne-Regular" w:cs="Marianne-Regular"/>
          <w:sz w:val="20"/>
          <w:szCs w:val="22"/>
        </w:rPr>
        <w:t>Il est donc plus que jamais important d’acquérir le plus rapidement possible un schéma vaccinal complet</w:t>
      </w:r>
      <w:r w:rsidRPr="00FB6637">
        <w:rPr>
          <w:rFonts w:ascii="Calibri" w:hAnsi="Calibri" w:cs="Calibri"/>
          <w:sz w:val="20"/>
          <w:szCs w:val="22"/>
        </w:rPr>
        <w:t> </w:t>
      </w:r>
      <w:r w:rsidRPr="00FB6637">
        <w:rPr>
          <w:rFonts w:ascii="Marianne-Regular" w:hAnsi="Marianne-Regular" w:cs="Marianne-Regular"/>
          <w:sz w:val="20"/>
          <w:szCs w:val="22"/>
        </w:rPr>
        <w:t xml:space="preserve">:  </w:t>
      </w:r>
    </w:p>
    <w:p w:rsidR="00F82878" w:rsidRPr="00231747" w:rsidRDefault="00F82878" w:rsidP="00231747">
      <w:pPr>
        <w:autoSpaceDE w:val="0"/>
        <w:autoSpaceDN w:val="0"/>
        <w:adjustRightInd w:val="0"/>
        <w:jc w:val="both"/>
        <w:rPr>
          <w:rFonts w:ascii="Marianne-Regular" w:hAnsi="Marianne-Regular" w:cs="Marianne-Regular"/>
          <w:sz w:val="20"/>
          <w:szCs w:val="22"/>
        </w:rPr>
      </w:pPr>
      <w:r w:rsidRPr="00231747">
        <w:rPr>
          <w:rFonts w:ascii="Marianne-Regular" w:hAnsi="Marianne-Regular" w:cs="Marianne-Regular"/>
          <w:sz w:val="20"/>
          <w:szCs w:val="22"/>
        </w:rPr>
        <w:t>• trois semaines d’intervalle entre deux doses de Pfizer, pour un schéma vaccinal complet</w:t>
      </w:r>
      <w:r w:rsidR="00231747">
        <w:rPr>
          <w:rFonts w:ascii="Marianne-Regular" w:hAnsi="Marianne-Regular" w:cs="Marianne-Regular"/>
          <w:sz w:val="20"/>
          <w:szCs w:val="22"/>
        </w:rPr>
        <w:br/>
      </w:r>
      <w:r w:rsidRPr="00231747">
        <w:rPr>
          <w:rFonts w:ascii="Marianne-Regular" w:hAnsi="Marianne-Regular" w:cs="Marianne-Regular"/>
          <w:sz w:val="20"/>
          <w:szCs w:val="22"/>
        </w:rPr>
        <w:t xml:space="preserve"> 1 semaine après la deuxième dose.</w:t>
      </w:r>
    </w:p>
    <w:p w:rsidR="00F82878" w:rsidRPr="00231747" w:rsidRDefault="00F82878" w:rsidP="00231747">
      <w:pPr>
        <w:autoSpaceDE w:val="0"/>
        <w:autoSpaceDN w:val="0"/>
        <w:adjustRightInd w:val="0"/>
        <w:jc w:val="both"/>
        <w:rPr>
          <w:rFonts w:ascii="Marianne-Regular" w:hAnsi="Marianne-Regular" w:cs="Marianne-Regular"/>
          <w:sz w:val="20"/>
          <w:szCs w:val="22"/>
        </w:rPr>
      </w:pPr>
      <w:r w:rsidRPr="00231747">
        <w:rPr>
          <w:rFonts w:ascii="Marianne-Regular" w:hAnsi="Marianne-Regular" w:cs="Marianne-Regular"/>
          <w:sz w:val="20"/>
          <w:szCs w:val="22"/>
        </w:rPr>
        <w:t>•</w:t>
      </w:r>
      <w:r w:rsidR="005F27C3">
        <w:rPr>
          <w:rFonts w:ascii="Marianne-Regular" w:hAnsi="Marianne-Regular" w:cs="Marianne-Regular"/>
          <w:sz w:val="20"/>
          <w:szCs w:val="22"/>
        </w:rPr>
        <w:t xml:space="preserve"> </w:t>
      </w:r>
      <w:r w:rsidRPr="00231747">
        <w:rPr>
          <w:rFonts w:ascii="Marianne-Regular" w:hAnsi="Marianne-Regular" w:cs="Marianne-Regular"/>
          <w:sz w:val="20"/>
          <w:szCs w:val="22"/>
        </w:rPr>
        <w:t xml:space="preserve">quatre semaines après une seule injection de Janssen. </w:t>
      </w:r>
    </w:p>
    <w:p w:rsidR="00F82878" w:rsidRPr="00FB6637" w:rsidRDefault="00F82878" w:rsidP="00F82878">
      <w:pPr>
        <w:pStyle w:val="Paragraphedeliste"/>
        <w:autoSpaceDE w:val="0"/>
        <w:autoSpaceDN w:val="0"/>
        <w:adjustRightInd w:val="0"/>
        <w:jc w:val="both"/>
        <w:rPr>
          <w:rFonts w:ascii="Marianne-Regular" w:hAnsi="Marianne-Regular" w:cs="Marianne-Regular"/>
          <w:sz w:val="20"/>
          <w:szCs w:val="22"/>
        </w:rPr>
      </w:pPr>
    </w:p>
    <w:p w:rsidR="0005586A" w:rsidRDefault="0005586A" w:rsidP="0005586A">
      <w:pPr>
        <w:pStyle w:val="NormalWeb"/>
        <w:spacing w:before="0" w:beforeAutospacing="0" w:after="0" w:afterAutospacing="0"/>
        <w:jc w:val="both"/>
        <w:rPr>
          <w:rFonts w:ascii="Marianne" w:eastAsiaTheme="minorHAnsi" w:hAnsi="Marianne" w:cs="Arial"/>
          <w:sz w:val="20"/>
          <w:szCs w:val="20"/>
          <w:lang w:eastAsia="en-US"/>
        </w:rPr>
      </w:pPr>
      <w:r w:rsidRPr="00802FE7">
        <w:rPr>
          <w:rFonts w:ascii="Marianne" w:eastAsiaTheme="minorHAnsi" w:hAnsi="Marianne" w:cs="Arial"/>
          <w:sz w:val="20"/>
          <w:szCs w:val="20"/>
          <w:lang w:eastAsia="en-US"/>
        </w:rPr>
        <w:t>La vaccination fait toujours la preuve de son efficacité au regard de ses objectifs propres</w:t>
      </w:r>
      <w:r w:rsidRPr="00802FE7">
        <w:rPr>
          <w:rFonts w:ascii="Calibri" w:eastAsiaTheme="minorHAnsi" w:hAnsi="Calibri" w:cs="Calibri"/>
          <w:sz w:val="20"/>
          <w:szCs w:val="20"/>
          <w:lang w:eastAsia="en-US"/>
        </w:rPr>
        <w:t> </w:t>
      </w:r>
      <w:r w:rsidRPr="00802FE7">
        <w:rPr>
          <w:rFonts w:ascii="Marianne" w:eastAsiaTheme="minorHAnsi" w:hAnsi="Marianne" w:cs="Arial"/>
          <w:sz w:val="20"/>
          <w:szCs w:val="20"/>
          <w:lang w:eastAsia="en-US"/>
        </w:rPr>
        <w:t xml:space="preserve">: </w:t>
      </w:r>
      <w:r w:rsidRPr="00AE0514">
        <w:rPr>
          <w:rFonts w:ascii="Marianne" w:eastAsiaTheme="minorHAnsi" w:hAnsi="Marianne" w:cs="Arial"/>
          <w:sz w:val="20"/>
          <w:szCs w:val="20"/>
          <w:lang w:eastAsia="en-US"/>
        </w:rPr>
        <w:t xml:space="preserve">limiter le plus possible les formes sévères ou symptomatiques de la maladie mais aussi réduire le risque de contamination et donc de transmission virale pour contrer la propagation du virus et l’apparition de nouveaux variants. L’efficacité du vaccin se mesure toujours davantage dans le monde entier et en France en particulier compte-tenu des données les plus récentes issues des statistiques d’hospitalisation et de décès. </w:t>
      </w:r>
    </w:p>
    <w:p w:rsidR="0005586A" w:rsidRPr="00F82878" w:rsidRDefault="0005586A" w:rsidP="0005586A">
      <w:pPr>
        <w:pStyle w:val="NormalWeb"/>
        <w:spacing w:before="0" w:beforeAutospacing="0" w:after="0" w:afterAutospacing="0"/>
        <w:jc w:val="both"/>
        <w:rPr>
          <w:rFonts w:ascii="Marianne" w:eastAsiaTheme="minorHAnsi" w:hAnsi="Marianne" w:cs="Arial"/>
          <w:color w:val="FF0000"/>
          <w:sz w:val="20"/>
          <w:szCs w:val="20"/>
          <w:lang w:eastAsia="en-US"/>
        </w:rPr>
      </w:pPr>
    </w:p>
    <w:p w:rsidR="00E67E59" w:rsidRDefault="00726D2C" w:rsidP="00964361">
      <w:pPr>
        <w:pStyle w:val="Default"/>
        <w:jc w:val="both"/>
        <w:rPr>
          <w:rFonts w:ascii="Marianne" w:hAnsi="Marianne"/>
          <w:b/>
          <w:sz w:val="20"/>
          <w:szCs w:val="20"/>
        </w:rPr>
      </w:pPr>
      <w:r>
        <w:rPr>
          <w:rFonts w:ascii="Marianne" w:hAnsi="Marianne"/>
          <w:sz w:val="20"/>
          <w:szCs w:val="20"/>
        </w:rPr>
        <w:t>E</w:t>
      </w:r>
      <w:r w:rsidR="002B041D" w:rsidRPr="00632FDB">
        <w:rPr>
          <w:rFonts w:ascii="Marianne" w:hAnsi="Marianne"/>
          <w:sz w:val="20"/>
          <w:szCs w:val="20"/>
        </w:rPr>
        <w:t xml:space="preserve">n France, </w:t>
      </w:r>
      <w:r w:rsidR="00574F38" w:rsidRPr="00574F38">
        <w:rPr>
          <w:rFonts w:ascii="Marianne" w:hAnsi="Marianne" w:cs="Marianne"/>
          <w:b/>
          <w:bCs/>
          <w:sz w:val="20"/>
          <w:szCs w:val="20"/>
        </w:rPr>
        <w:t xml:space="preserve">85 % des admissions en réanimation </w:t>
      </w:r>
      <w:r w:rsidR="00574F38" w:rsidRPr="00F93E45">
        <w:rPr>
          <w:rFonts w:ascii="Marianne" w:hAnsi="Marianne" w:cs="Marianne"/>
          <w:b/>
          <w:sz w:val="20"/>
          <w:szCs w:val="20"/>
        </w:rPr>
        <w:t xml:space="preserve">pour Covid </w:t>
      </w:r>
      <w:r w:rsidR="002C0B67">
        <w:rPr>
          <w:rFonts w:ascii="Marianne" w:hAnsi="Marianne" w:cs="Marianne"/>
          <w:b/>
          <w:sz w:val="20"/>
          <w:szCs w:val="20"/>
        </w:rPr>
        <w:t>concernent des</w:t>
      </w:r>
      <w:r w:rsidR="00574F38" w:rsidRPr="00F93E45">
        <w:rPr>
          <w:rFonts w:ascii="Marianne" w:hAnsi="Marianne" w:cs="Marianne"/>
          <w:b/>
          <w:sz w:val="20"/>
          <w:szCs w:val="20"/>
        </w:rPr>
        <w:t xml:space="preserve"> personnes non vaccinées</w:t>
      </w:r>
      <w:r w:rsidR="00574F38" w:rsidRPr="00574F38">
        <w:rPr>
          <w:rFonts w:ascii="Marianne" w:hAnsi="Marianne" w:cs="Marianne"/>
          <w:sz w:val="20"/>
          <w:szCs w:val="20"/>
        </w:rPr>
        <w:t>. Seulement 6 % de ces admissions étaient le fait de personnes vaccinées.</w:t>
      </w:r>
      <w:r>
        <w:rPr>
          <w:rFonts w:ascii="Marianne" w:hAnsi="Marianne" w:cs="Marianne"/>
          <w:sz w:val="20"/>
          <w:szCs w:val="20"/>
        </w:rPr>
        <w:t xml:space="preserve"> </w:t>
      </w:r>
      <w:r w:rsidR="002C0B67">
        <w:rPr>
          <w:rFonts w:ascii="Marianne" w:hAnsi="Marianne" w:cs="Marianne"/>
          <w:sz w:val="20"/>
          <w:szCs w:val="20"/>
        </w:rPr>
        <w:t xml:space="preserve"> </w:t>
      </w:r>
      <w:r w:rsidR="0046058D" w:rsidRPr="0046058D">
        <w:rPr>
          <w:rFonts w:ascii="Marianne" w:hAnsi="Marianne"/>
          <w:sz w:val="20"/>
          <w:szCs w:val="20"/>
        </w:rPr>
        <w:t>Le taux d’hospitalisation en réa</w:t>
      </w:r>
      <w:r w:rsidR="0005586A">
        <w:rPr>
          <w:rFonts w:ascii="Marianne" w:hAnsi="Marianne"/>
          <w:sz w:val="20"/>
          <w:szCs w:val="20"/>
        </w:rPr>
        <w:t>nimation</w:t>
      </w:r>
      <w:r w:rsidR="0046058D" w:rsidRPr="0046058D">
        <w:rPr>
          <w:rFonts w:ascii="Marianne" w:hAnsi="Marianne"/>
          <w:sz w:val="20"/>
          <w:szCs w:val="20"/>
        </w:rPr>
        <w:t xml:space="preserve"> </w:t>
      </w:r>
      <w:r w:rsidR="0046058D" w:rsidRPr="0005586A">
        <w:rPr>
          <w:rFonts w:ascii="Marianne" w:hAnsi="Marianne"/>
          <w:b/>
          <w:sz w:val="20"/>
          <w:szCs w:val="20"/>
        </w:rPr>
        <w:t xml:space="preserve">pour les personnes non vaccinées est 9 fois supérieur à ceux des personnes vaccinées, de </w:t>
      </w:r>
      <w:r w:rsidR="0005586A" w:rsidRPr="0005586A">
        <w:rPr>
          <w:rFonts w:ascii="Marianne" w:hAnsi="Marianne"/>
          <w:b/>
          <w:sz w:val="20"/>
          <w:szCs w:val="20"/>
        </w:rPr>
        <w:t xml:space="preserve">même pour le </w:t>
      </w:r>
      <w:r w:rsidR="0046058D" w:rsidRPr="0005586A">
        <w:rPr>
          <w:rFonts w:ascii="Marianne" w:hAnsi="Marianne"/>
          <w:b/>
          <w:sz w:val="20"/>
          <w:szCs w:val="20"/>
        </w:rPr>
        <w:t xml:space="preserve">taux d’hospitalisation en médecine </w:t>
      </w:r>
      <w:r w:rsidR="0005586A" w:rsidRPr="0005586A">
        <w:rPr>
          <w:rFonts w:ascii="Marianne" w:hAnsi="Marianne"/>
          <w:b/>
          <w:sz w:val="20"/>
          <w:szCs w:val="20"/>
        </w:rPr>
        <w:t>C</w:t>
      </w:r>
      <w:r w:rsidR="0046058D" w:rsidRPr="0005586A">
        <w:rPr>
          <w:rFonts w:ascii="Marianne" w:hAnsi="Marianne"/>
          <w:b/>
          <w:sz w:val="20"/>
          <w:szCs w:val="20"/>
        </w:rPr>
        <w:t>ovid qui est 6 fois supérieur.</w:t>
      </w:r>
    </w:p>
    <w:p w:rsidR="00E67E59" w:rsidRPr="0005586A" w:rsidRDefault="00E67E59" w:rsidP="0005586A">
      <w:pPr>
        <w:pStyle w:val="NormalWeb"/>
        <w:spacing w:before="0" w:beforeAutospacing="0" w:after="0" w:afterAutospacing="0"/>
        <w:jc w:val="both"/>
        <w:rPr>
          <w:rFonts w:ascii="Marianne" w:eastAsiaTheme="minorHAnsi" w:hAnsi="Marianne" w:cs="Arial"/>
          <w:b/>
          <w:sz w:val="20"/>
          <w:szCs w:val="20"/>
          <w:lang w:eastAsia="en-US"/>
        </w:rPr>
      </w:pPr>
    </w:p>
    <w:p w:rsidR="00FB6637" w:rsidRPr="00AE0514" w:rsidRDefault="00FB6637" w:rsidP="00FB6637">
      <w:pPr>
        <w:pStyle w:val="NormalWeb"/>
        <w:spacing w:before="0" w:beforeAutospacing="0" w:after="0" w:afterAutospacing="0"/>
        <w:jc w:val="both"/>
        <w:rPr>
          <w:rFonts w:ascii="Marianne" w:eastAsiaTheme="minorHAnsi" w:hAnsi="Marianne" w:cs="Arial"/>
          <w:sz w:val="20"/>
          <w:szCs w:val="20"/>
          <w:lang w:eastAsia="en-US"/>
        </w:rPr>
      </w:pPr>
      <w:r w:rsidRPr="00AE0514">
        <w:rPr>
          <w:rFonts w:ascii="Marianne" w:eastAsiaTheme="minorHAnsi" w:hAnsi="Marianne" w:cs="Arial"/>
          <w:sz w:val="20"/>
          <w:szCs w:val="20"/>
          <w:lang w:eastAsia="en-US"/>
        </w:rPr>
        <w:t>A la Réunion, au 17</w:t>
      </w:r>
      <w:r w:rsidR="0005586A">
        <w:rPr>
          <w:rFonts w:ascii="Marianne" w:eastAsiaTheme="minorHAnsi" w:hAnsi="Marianne" w:cs="Arial"/>
          <w:sz w:val="20"/>
          <w:szCs w:val="20"/>
          <w:lang w:eastAsia="en-US"/>
        </w:rPr>
        <w:t xml:space="preserve"> août 2021</w:t>
      </w:r>
      <w:r w:rsidRPr="00AE0514">
        <w:rPr>
          <w:rFonts w:ascii="Marianne" w:eastAsiaTheme="minorHAnsi" w:hAnsi="Marianne" w:cs="Arial"/>
          <w:sz w:val="20"/>
          <w:szCs w:val="20"/>
          <w:lang w:eastAsia="en-US"/>
        </w:rPr>
        <w:t xml:space="preserve">, les 7 personnes décédées au titre de la Covid, reconnues comme entièrement vaccinées, sont à rapporter aux personnes décédées sur la même période, au titre de la même maladie. 6 sur 7 étaient âgées de plus de 70 ans et 5 présentaient de fortes comorbidités. </w:t>
      </w:r>
    </w:p>
    <w:p w:rsidR="00FB6637" w:rsidRPr="00AE0514" w:rsidRDefault="00FB6637" w:rsidP="00FB6637">
      <w:pPr>
        <w:pStyle w:val="NormalWeb"/>
        <w:spacing w:before="0" w:beforeAutospacing="0" w:after="0" w:afterAutospacing="0"/>
        <w:jc w:val="both"/>
        <w:rPr>
          <w:rFonts w:ascii="Marianne" w:eastAsiaTheme="minorHAnsi" w:hAnsi="Marianne" w:cs="Arial"/>
          <w:sz w:val="20"/>
          <w:szCs w:val="20"/>
          <w:lang w:eastAsia="en-US"/>
        </w:rPr>
      </w:pPr>
    </w:p>
    <w:p w:rsidR="00FB6637" w:rsidRDefault="00FB6637" w:rsidP="00FB6637">
      <w:pPr>
        <w:pStyle w:val="NormalWeb"/>
        <w:spacing w:before="0" w:beforeAutospacing="0" w:after="0" w:afterAutospacing="0"/>
        <w:jc w:val="both"/>
        <w:rPr>
          <w:rFonts w:ascii="Marianne" w:eastAsiaTheme="minorHAnsi" w:hAnsi="Marianne" w:cs="Arial"/>
          <w:b/>
          <w:sz w:val="20"/>
          <w:szCs w:val="20"/>
          <w:lang w:eastAsia="en-US"/>
        </w:rPr>
      </w:pPr>
      <w:r w:rsidRPr="00AE0514">
        <w:rPr>
          <w:rFonts w:ascii="Marianne" w:eastAsiaTheme="minorHAnsi" w:hAnsi="Marianne" w:cs="Arial"/>
          <w:sz w:val="20"/>
          <w:szCs w:val="20"/>
          <w:lang w:eastAsia="en-US"/>
        </w:rPr>
        <w:t xml:space="preserve">S’agissant de la persistance de l’efficacité du vaccin contre le variant Delta les études internationales comme les études britannique et israélienne convergent pour démontrer la constance de l’excellente protection contre les formes graves de la maladie à savoir </w:t>
      </w:r>
      <w:r w:rsidRPr="00AE0514">
        <w:rPr>
          <w:rFonts w:ascii="Marianne" w:eastAsiaTheme="minorHAnsi" w:hAnsi="Marianne" w:cs="Arial"/>
          <w:b/>
          <w:sz w:val="20"/>
          <w:szCs w:val="20"/>
          <w:lang w:eastAsia="en-US"/>
        </w:rPr>
        <w:t xml:space="preserve">un taux d’efficacité supérieur à 90%. </w:t>
      </w:r>
      <w:r w:rsidRPr="00AE0514">
        <w:rPr>
          <w:rFonts w:ascii="Marianne" w:eastAsiaTheme="minorHAnsi" w:hAnsi="Marianne" w:cs="Arial"/>
          <w:sz w:val="20"/>
          <w:szCs w:val="20"/>
          <w:lang w:eastAsia="en-US"/>
        </w:rPr>
        <w:t>En revanche les études américaine, britannique et israélienne, les plus récentes divergent sur la question de l'efficacité du Pfizer contre les risques de contamination au variant Delta</w:t>
      </w:r>
      <w:r w:rsidRPr="00AE0514">
        <w:rPr>
          <w:rFonts w:ascii="Calibri" w:eastAsiaTheme="minorHAnsi" w:hAnsi="Calibri" w:cs="Calibri"/>
          <w:sz w:val="20"/>
          <w:szCs w:val="20"/>
          <w:lang w:eastAsia="en-US"/>
        </w:rPr>
        <w:t> </w:t>
      </w:r>
      <w:r w:rsidRPr="00AE0514">
        <w:rPr>
          <w:rFonts w:ascii="Marianne" w:eastAsiaTheme="minorHAnsi" w:hAnsi="Marianne" w:cs="Arial"/>
          <w:b/>
          <w:sz w:val="20"/>
          <w:szCs w:val="20"/>
          <w:lang w:eastAsia="en-US"/>
        </w:rPr>
        <w:t>: efficacité réduite à 64 % selon l'étude Israélienne mais maintenue à 88 % pour l'institut de santé britannique.</w:t>
      </w:r>
    </w:p>
    <w:p w:rsidR="0046058D" w:rsidRPr="006E7316" w:rsidRDefault="0046058D" w:rsidP="00FB6637">
      <w:pPr>
        <w:pStyle w:val="NormalWeb"/>
        <w:spacing w:before="0" w:beforeAutospacing="0" w:after="0" w:afterAutospacing="0"/>
        <w:jc w:val="both"/>
        <w:rPr>
          <w:rFonts w:ascii="Marianne" w:eastAsiaTheme="minorHAnsi" w:hAnsi="Marianne" w:cs="Arial"/>
          <w:sz w:val="20"/>
          <w:szCs w:val="20"/>
          <w:lang w:eastAsia="en-US"/>
        </w:rPr>
      </w:pPr>
    </w:p>
    <w:p w:rsidR="0046058D" w:rsidRPr="006E7316" w:rsidRDefault="0046058D" w:rsidP="00FB6637">
      <w:pPr>
        <w:pStyle w:val="NormalWeb"/>
        <w:spacing w:before="0" w:beforeAutospacing="0" w:after="0" w:afterAutospacing="0"/>
        <w:jc w:val="both"/>
        <w:rPr>
          <w:rFonts w:ascii="Marianne" w:eastAsiaTheme="minorHAnsi" w:hAnsi="Marianne" w:cs="Arial"/>
          <w:sz w:val="20"/>
          <w:szCs w:val="20"/>
          <w:lang w:eastAsia="en-US"/>
        </w:rPr>
      </w:pPr>
      <w:r w:rsidRPr="006E7316">
        <w:rPr>
          <w:rFonts w:ascii="Marianne" w:eastAsiaTheme="minorHAnsi" w:hAnsi="Marianne" w:cs="Arial"/>
          <w:sz w:val="20"/>
          <w:szCs w:val="20"/>
          <w:lang w:eastAsia="en-US"/>
        </w:rPr>
        <w:t xml:space="preserve">Pour autant, les </w:t>
      </w:r>
      <w:r w:rsidR="006E7316" w:rsidRPr="006E7316">
        <w:rPr>
          <w:rFonts w:ascii="Marianne" w:eastAsiaTheme="minorHAnsi" w:hAnsi="Marianne" w:cs="Arial"/>
          <w:sz w:val="20"/>
          <w:szCs w:val="20"/>
          <w:lang w:eastAsia="en-US"/>
        </w:rPr>
        <w:t>études</w:t>
      </w:r>
      <w:r w:rsidRPr="006E7316">
        <w:rPr>
          <w:rFonts w:ascii="Marianne" w:eastAsiaTheme="minorHAnsi" w:hAnsi="Marianne" w:cs="Arial"/>
          <w:sz w:val="20"/>
          <w:szCs w:val="20"/>
          <w:lang w:eastAsia="en-US"/>
        </w:rPr>
        <w:t xml:space="preserve"> convergent pour montrer</w:t>
      </w:r>
      <w:r w:rsidR="001D4168">
        <w:rPr>
          <w:rFonts w:ascii="Marianne" w:eastAsiaTheme="minorHAnsi" w:hAnsi="Marianne" w:cs="Arial"/>
          <w:sz w:val="20"/>
          <w:szCs w:val="20"/>
          <w:lang w:eastAsia="en-US"/>
        </w:rPr>
        <w:t>,</w:t>
      </w:r>
      <w:r w:rsidRPr="006E7316">
        <w:rPr>
          <w:rFonts w:ascii="Marianne" w:eastAsiaTheme="minorHAnsi" w:hAnsi="Marianne" w:cs="Arial"/>
          <w:sz w:val="20"/>
          <w:szCs w:val="20"/>
          <w:lang w:eastAsia="en-US"/>
        </w:rPr>
        <w:t xml:space="preserve"> que </w:t>
      </w:r>
      <w:r w:rsidR="006E7316" w:rsidRPr="006E7316">
        <w:rPr>
          <w:rFonts w:ascii="Marianne" w:eastAsiaTheme="minorHAnsi" w:hAnsi="Marianne" w:cs="Arial"/>
          <w:sz w:val="20"/>
          <w:szCs w:val="20"/>
          <w:lang w:eastAsia="en-US"/>
        </w:rPr>
        <w:t>même</w:t>
      </w:r>
      <w:r w:rsidRPr="006E7316">
        <w:rPr>
          <w:rFonts w:ascii="Marianne" w:eastAsiaTheme="minorHAnsi" w:hAnsi="Marianne" w:cs="Arial"/>
          <w:sz w:val="20"/>
          <w:szCs w:val="20"/>
          <w:lang w:eastAsia="en-US"/>
        </w:rPr>
        <w:t xml:space="preserve"> contaminées, les p</w:t>
      </w:r>
      <w:r w:rsidR="0005586A">
        <w:rPr>
          <w:rFonts w:ascii="Marianne" w:eastAsiaTheme="minorHAnsi" w:hAnsi="Marianne" w:cs="Arial"/>
          <w:sz w:val="20"/>
          <w:szCs w:val="20"/>
          <w:lang w:eastAsia="en-US"/>
        </w:rPr>
        <w:t xml:space="preserve">ersonnes </w:t>
      </w:r>
      <w:r w:rsidRPr="006E7316">
        <w:rPr>
          <w:rFonts w:ascii="Marianne" w:eastAsiaTheme="minorHAnsi" w:hAnsi="Marianne" w:cs="Arial"/>
          <w:sz w:val="20"/>
          <w:szCs w:val="20"/>
          <w:lang w:eastAsia="en-US"/>
        </w:rPr>
        <w:t>vaccinées sont moins contagieuses que les non vaccinées.</w:t>
      </w:r>
    </w:p>
    <w:p w:rsidR="00DC099F" w:rsidRDefault="00DC099F" w:rsidP="00FB6637">
      <w:pPr>
        <w:pStyle w:val="NormalWeb"/>
        <w:spacing w:before="0" w:beforeAutospacing="0" w:after="0" w:afterAutospacing="0"/>
        <w:jc w:val="both"/>
        <w:rPr>
          <w:rFonts w:ascii="Marianne" w:eastAsiaTheme="minorHAnsi" w:hAnsi="Marianne" w:cs="Arial"/>
          <w:b/>
          <w:sz w:val="20"/>
          <w:szCs w:val="20"/>
          <w:lang w:eastAsia="en-US"/>
        </w:rPr>
      </w:pPr>
    </w:p>
    <w:p w:rsidR="00DC099F" w:rsidRPr="00DC099F" w:rsidRDefault="00DC099F" w:rsidP="00DC099F">
      <w:pPr>
        <w:jc w:val="both"/>
        <w:rPr>
          <w:rFonts w:ascii="Marianne" w:hAnsi="Marianne" w:cs="Arial"/>
          <w:b/>
          <w:color w:val="3B689F"/>
          <w:sz w:val="22"/>
        </w:rPr>
      </w:pPr>
      <w:r w:rsidRPr="00DC099F">
        <w:rPr>
          <w:rFonts w:ascii="Marianne" w:hAnsi="Marianne" w:cs="Arial"/>
          <w:b/>
          <w:color w:val="3B689F"/>
          <w:sz w:val="22"/>
        </w:rPr>
        <w:t xml:space="preserve">Pourquoi faut-il </w:t>
      </w:r>
      <w:r w:rsidR="006E7316" w:rsidRPr="00DC099F">
        <w:rPr>
          <w:rFonts w:ascii="Marianne" w:hAnsi="Marianne" w:cs="Arial"/>
          <w:b/>
          <w:color w:val="3B689F"/>
          <w:sz w:val="22"/>
        </w:rPr>
        <w:t>accélérer</w:t>
      </w:r>
      <w:r w:rsidRPr="00DC099F">
        <w:rPr>
          <w:rFonts w:ascii="Marianne" w:hAnsi="Marianne" w:cs="Arial"/>
          <w:b/>
          <w:color w:val="3B689F"/>
          <w:sz w:val="22"/>
        </w:rPr>
        <w:t xml:space="preserve"> le rythme de la campagne vaccinale</w:t>
      </w:r>
      <w:r w:rsidRPr="00DC099F">
        <w:rPr>
          <w:rFonts w:ascii="Calibri" w:hAnsi="Calibri" w:cs="Calibri"/>
          <w:b/>
          <w:color w:val="3B689F"/>
          <w:sz w:val="22"/>
        </w:rPr>
        <w:t> </w:t>
      </w:r>
      <w:r w:rsidRPr="00DC099F">
        <w:rPr>
          <w:rFonts w:ascii="Marianne" w:hAnsi="Marianne" w:cs="Arial"/>
          <w:b/>
          <w:color w:val="3B689F"/>
          <w:sz w:val="22"/>
        </w:rPr>
        <w:t>?</w:t>
      </w:r>
    </w:p>
    <w:p w:rsidR="00FB6637" w:rsidRDefault="00DC099F" w:rsidP="00A77425">
      <w:pPr>
        <w:pStyle w:val="NormalWeb"/>
        <w:spacing w:before="0" w:beforeAutospacing="0" w:after="0" w:afterAutospacing="0"/>
        <w:jc w:val="both"/>
        <w:rPr>
          <w:rFonts w:ascii="Marianne" w:eastAsiaTheme="minorHAnsi" w:hAnsi="Marianne" w:cs="Arial"/>
          <w:sz w:val="20"/>
          <w:szCs w:val="20"/>
          <w:lang w:eastAsia="en-US"/>
        </w:rPr>
      </w:pPr>
      <w:r>
        <w:rPr>
          <w:rFonts w:ascii="Marianne" w:eastAsiaTheme="minorHAnsi" w:hAnsi="Marianne" w:cs="Arial"/>
          <w:sz w:val="20"/>
          <w:szCs w:val="20"/>
          <w:lang w:eastAsia="en-US"/>
        </w:rPr>
        <w:t xml:space="preserve">Plus rapidement la population dans son ensemble est </w:t>
      </w:r>
      <w:r w:rsidR="006E7316">
        <w:rPr>
          <w:rFonts w:ascii="Marianne" w:eastAsiaTheme="minorHAnsi" w:hAnsi="Marianne" w:cs="Arial"/>
          <w:sz w:val="20"/>
          <w:szCs w:val="20"/>
          <w:lang w:eastAsia="en-US"/>
        </w:rPr>
        <w:t>complétement</w:t>
      </w:r>
      <w:r>
        <w:rPr>
          <w:rFonts w:ascii="Marianne" w:eastAsiaTheme="minorHAnsi" w:hAnsi="Marianne" w:cs="Arial"/>
          <w:sz w:val="20"/>
          <w:szCs w:val="20"/>
          <w:lang w:eastAsia="en-US"/>
        </w:rPr>
        <w:t xml:space="preserve"> vaccinée, plus vite elle se protège des formes sévères de la maladie et plus rapidement ce niveau de protection collective contre les risques individuels permettra de </w:t>
      </w:r>
      <w:r w:rsidR="00FA54E9">
        <w:rPr>
          <w:rFonts w:ascii="Marianne" w:eastAsiaTheme="minorHAnsi" w:hAnsi="Marianne" w:cs="Arial"/>
          <w:sz w:val="20"/>
          <w:szCs w:val="20"/>
          <w:lang w:eastAsia="en-US"/>
        </w:rPr>
        <w:t xml:space="preserve">ne plus </w:t>
      </w:r>
      <w:r>
        <w:rPr>
          <w:rFonts w:ascii="Marianne" w:eastAsiaTheme="minorHAnsi" w:hAnsi="Marianne" w:cs="Arial"/>
          <w:sz w:val="20"/>
          <w:szCs w:val="20"/>
          <w:lang w:eastAsia="en-US"/>
        </w:rPr>
        <w:t>recourir à la prolongation ou la réactivation de mesures de confinement et</w:t>
      </w:r>
      <w:r w:rsidR="005568B5">
        <w:rPr>
          <w:rFonts w:ascii="Marianne" w:eastAsiaTheme="minorHAnsi" w:hAnsi="Marianne" w:cs="Arial"/>
          <w:sz w:val="20"/>
          <w:szCs w:val="20"/>
          <w:lang w:eastAsia="en-US"/>
        </w:rPr>
        <w:t>/</w:t>
      </w:r>
      <w:r>
        <w:rPr>
          <w:rFonts w:ascii="Marianne" w:eastAsiaTheme="minorHAnsi" w:hAnsi="Marianne" w:cs="Arial"/>
          <w:sz w:val="20"/>
          <w:szCs w:val="20"/>
          <w:lang w:eastAsia="en-US"/>
        </w:rPr>
        <w:t>ou de couvre-feu.</w:t>
      </w:r>
    </w:p>
    <w:p w:rsidR="00DC099F" w:rsidRPr="00AE0514" w:rsidRDefault="00DC099F" w:rsidP="00A77425">
      <w:pPr>
        <w:pStyle w:val="NormalWeb"/>
        <w:spacing w:before="0" w:beforeAutospacing="0" w:after="0" w:afterAutospacing="0"/>
        <w:jc w:val="both"/>
        <w:rPr>
          <w:rFonts w:ascii="Marianne" w:eastAsiaTheme="minorHAnsi" w:hAnsi="Marianne" w:cs="Arial"/>
          <w:sz w:val="20"/>
          <w:szCs w:val="20"/>
          <w:lang w:eastAsia="en-US"/>
        </w:rPr>
      </w:pPr>
    </w:p>
    <w:p w:rsidR="009C00B5" w:rsidRDefault="00F02244" w:rsidP="006C1D4D">
      <w:pPr>
        <w:jc w:val="both"/>
        <w:rPr>
          <w:rFonts w:ascii="Marianne" w:hAnsi="Marianne" w:cs="Arial"/>
          <w:b/>
          <w:color w:val="3B689F"/>
          <w:sz w:val="22"/>
        </w:rPr>
      </w:pPr>
      <w:r>
        <w:rPr>
          <w:rFonts w:ascii="Marianne" w:hAnsi="Marianne" w:cs="Arial"/>
          <w:b/>
          <w:color w:val="3B689F"/>
          <w:sz w:val="22"/>
        </w:rPr>
        <w:t>Quelle efficacité dans la durée</w:t>
      </w:r>
      <w:r>
        <w:rPr>
          <w:rFonts w:ascii="Calibri" w:hAnsi="Calibri" w:cs="Calibri"/>
          <w:b/>
          <w:color w:val="3B689F"/>
          <w:sz w:val="22"/>
        </w:rPr>
        <w:t> </w:t>
      </w:r>
      <w:r>
        <w:rPr>
          <w:rFonts w:ascii="Marianne" w:hAnsi="Marianne" w:cs="Arial"/>
          <w:b/>
          <w:color w:val="3B689F"/>
          <w:sz w:val="22"/>
        </w:rPr>
        <w:t xml:space="preserve">? </w:t>
      </w:r>
    </w:p>
    <w:p w:rsidR="009C00B5" w:rsidRPr="009C00B5" w:rsidRDefault="00396E2A" w:rsidP="006C1D4D">
      <w:pPr>
        <w:jc w:val="both"/>
        <w:rPr>
          <w:rFonts w:ascii="Marianne" w:hAnsi="Marianne"/>
          <w:color w:val="333333"/>
          <w:sz w:val="20"/>
        </w:rPr>
      </w:pPr>
      <w:r w:rsidRPr="00396E2A">
        <w:rPr>
          <w:rFonts w:ascii="Marianne" w:hAnsi="Marianne"/>
          <w:color w:val="333333"/>
          <w:sz w:val="20"/>
        </w:rPr>
        <w:t xml:space="preserve">Les vaccins Pfizer et Janssen disponibles à la Réunion ont démontré leur efficacité contre </w:t>
      </w:r>
      <w:r w:rsidR="00EA6A6A">
        <w:rPr>
          <w:rFonts w:ascii="Marianne" w:hAnsi="Marianne"/>
          <w:color w:val="333333"/>
          <w:sz w:val="20"/>
        </w:rPr>
        <w:t>le</w:t>
      </w:r>
      <w:r w:rsidRPr="00396E2A">
        <w:rPr>
          <w:rFonts w:ascii="Marianne" w:hAnsi="Marianne"/>
          <w:color w:val="333333"/>
          <w:sz w:val="20"/>
        </w:rPr>
        <w:t xml:space="preserve"> variant</w:t>
      </w:r>
      <w:r w:rsidR="00EA6A6A">
        <w:rPr>
          <w:rFonts w:ascii="Marianne" w:hAnsi="Marianne"/>
          <w:color w:val="333333"/>
          <w:sz w:val="20"/>
        </w:rPr>
        <w:t xml:space="preserve"> Delta</w:t>
      </w:r>
      <w:r w:rsidRPr="00396E2A">
        <w:rPr>
          <w:rFonts w:ascii="Marianne" w:hAnsi="Marianne"/>
          <w:color w:val="333333"/>
          <w:sz w:val="20"/>
        </w:rPr>
        <w:t xml:space="preserve">. </w:t>
      </w:r>
      <w:r>
        <w:rPr>
          <w:rFonts w:ascii="Marianne" w:hAnsi="Marianne"/>
          <w:color w:val="333333"/>
          <w:sz w:val="20"/>
        </w:rPr>
        <w:t>I</w:t>
      </w:r>
      <w:r w:rsidR="009C00B5" w:rsidRPr="009C00B5">
        <w:rPr>
          <w:rFonts w:ascii="Marianne" w:hAnsi="Marianne"/>
          <w:color w:val="333333"/>
          <w:sz w:val="20"/>
        </w:rPr>
        <w:t>l a été prouvé par des études scientifiques qu’en se vaccinant, le risque de formes graves était massivement réduit et les hospitalisations diminuées.</w:t>
      </w:r>
      <w:r w:rsidR="009C00B5" w:rsidRPr="009C00B5">
        <w:rPr>
          <w:rFonts w:ascii="Calibri" w:hAnsi="Calibri" w:cs="Calibri"/>
          <w:color w:val="333333"/>
          <w:sz w:val="20"/>
        </w:rPr>
        <w:t> </w:t>
      </w:r>
      <w:r w:rsidR="009C00B5" w:rsidRPr="009C00B5">
        <w:rPr>
          <w:rFonts w:ascii="Marianne" w:hAnsi="Marianne"/>
          <w:color w:val="333333"/>
          <w:sz w:val="20"/>
        </w:rPr>
        <w:t>Après la deuxième dose, la protection engendrée par le vaccin Pfizer est d’environ</w:t>
      </w:r>
      <w:r w:rsidR="009C00B5" w:rsidRPr="009C00B5">
        <w:rPr>
          <w:rFonts w:ascii="Calibri" w:hAnsi="Calibri" w:cs="Calibri"/>
          <w:color w:val="333333"/>
          <w:sz w:val="20"/>
        </w:rPr>
        <w:t> </w:t>
      </w:r>
      <w:r w:rsidR="009C00B5" w:rsidRPr="009C00B5">
        <w:rPr>
          <w:rFonts w:ascii="Marianne" w:hAnsi="Marianne"/>
          <w:color w:val="333333"/>
          <w:sz w:val="20"/>
        </w:rPr>
        <w:t>95%</w:t>
      </w:r>
      <w:r w:rsidR="009C00B5" w:rsidRPr="009C00B5">
        <w:rPr>
          <w:rFonts w:ascii="Calibri" w:hAnsi="Calibri" w:cs="Calibri"/>
          <w:color w:val="333333"/>
          <w:sz w:val="20"/>
        </w:rPr>
        <w:t> </w:t>
      </w:r>
      <w:r w:rsidR="009C00B5" w:rsidRPr="009C00B5">
        <w:rPr>
          <w:rFonts w:ascii="Marianne" w:hAnsi="Marianne"/>
          <w:color w:val="333333"/>
          <w:sz w:val="20"/>
        </w:rPr>
        <w:t>contre l</w:t>
      </w:r>
      <w:r w:rsidR="009C00B5" w:rsidRPr="009C00B5">
        <w:rPr>
          <w:rFonts w:ascii="Marianne" w:hAnsi="Marianne" w:cs="Marianne"/>
          <w:color w:val="333333"/>
          <w:sz w:val="20"/>
        </w:rPr>
        <w:t>’</w:t>
      </w:r>
      <w:r w:rsidR="009C00B5" w:rsidRPr="009C00B5">
        <w:rPr>
          <w:rFonts w:ascii="Marianne" w:hAnsi="Marianne"/>
          <w:color w:val="333333"/>
          <w:sz w:val="20"/>
        </w:rPr>
        <w:t>infection, alors qu’après une première dose, elle se situe aux alentours de 55 à 60%.</w:t>
      </w:r>
    </w:p>
    <w:p w:rsidR="009C00B5" w:rsidRPr="009C00B5" w:rsidRDefault="009C00B5" w:rsidP="006C1D4D">
      <w:pPr>
        <w:shd w:val="clear" w:color="auto" w:fill="FFFFFF"/>
        <w:jc w:val="both"/>
        <w:rPr>
          <w:rFonts w:ascii="Marianne" w:hAnsi="Marianne"/>
          <w:color w:val="333333"/>
          <w:sz w:val="20"/>
          <w:szCs w:val="20"/>
        </w:rPr>
      </w:pPr>
      <w:r w:rsidRPr="009C00B5">
        <w:rPr>
          <w:rFonts w:ascii="Marianne" w:hAnsi="Marianne"/>
          <w:color w:val="333333"/>
          <w:sz w:val="20"/>
        </w:rPr>
        <w:t xml:space="preserve">Il est donc plus que jamais important d’acquérir le plus rapidement possible un schéma </w:t>
      </w:r>
      <w:r w:rsidRPr="009C00B5">
        <w:rPr>
          <w:rFonts w:ascii="Marianne" w:hAnsi="Marianne"/>
          <w:color w:val="333333"/>
          <w:sz w:val="20"/>
          <w:szCs w:val="20"/>
        </w:rPr>
        <w:t>vaccinal complet</w:t>
      </w:r>
      <w:r w:rsidRPr="009C00B5">
        <w:rPr>
          <w:rFonts w:ascii="Calibri" w:hAnsi="Calibri" w:cs="Calibri"/>
          <w:color w:val="333333"/>
          <w:sz w:val="20"/>
          <w:szCs w:val="20"/>
        </w:rPr>
        <w:t> </w:t>
      </w:r>
      <w:r w:rsidRPr="009C00B5">
        <w:rPr>
          <w:rFonts w:ascii="Marianne" w:hAnsi="Marianne"/>
          <w:color w:val="333333"/>
          <w:sz w:val="20"/>
          <w:szCs w:val="20"/>
        </w:rPr>
        <w:t>:</w:t>
      </w:r>
      <w:r w:rsidRPr="009C00B5">
        <w:rPr>
          <w:rFonts w:ascii="Calibri" w:hAnsi="Calibri" w:cs="Calibri"/>
          <w:color w:val="333333"/>
          <w:sz w:val="20"/>
          <w:szCs w:val="20"/>
        </w:rPr>
        <w:t> </w:t>
      </w:r>
    </w:p>
    <w:p w:rsidR="009C00B5" w:rsidRPr="009C00B5" w:rsidRDefault="009C00B5" w:rsidP="00E23054">
      <w:pPr>
        <w:numPr>
          <w:ilvl w:val="0"/>
          <w:numId w:val="13"/>
        </w:numPr>
        <w:shd w:val="clear" w:color="auto" w:fill="FFFFFF"/>
        <w:ind w:left="690"/>
        <w:jc w:val="both"/>
        <w:rPr>
          <w:rFonts w:ascii="Marianne" w:hAnsi="Marianne"/>
          <w:color w:val="333333"/>
          <w:sz w:val="20"/>
          <w:szCs w:val="20"/>
        </w:rPr>
      </w:pPr>
      <w:r w:rsidRPr="009C00B5">
        <w:rPr>
          <w:rFonts w:ascii="Marianne" w:hAnsi="Marianne"/>
          <w:color w:val="333333"/>
          <w:sz w:val="20"/>
          <w:szCs w:val="20"/>
        </w:rPr>
        <w:t>trois semaines d’intervalle entre deux doses de Pfizer, pour un schéma vaccinal complet deux semaines après la deuxième dose.</w:t>
      </w:r>
    </w:p>
    <w:p w:rsidR="00FB6637" w:rsidRPr="00FB6637" w:rsidRDefault="009C00B5" w:rsidP="00E23054">
      <w:pPr>
        <w:numPr>
          <w:ilvl w:val="0"/>
          <w:numId w:val="13"/>
        </w:numPr>
        <w:shd w:val="clear" w:color="auto" w:fill="FFFFFF"/>
        <w:ind w:left="690"/>
        <w:rPr>
          <w:rFonts w:ascii="Marianne" w:hAnsi="Marianne"/>
          <w:color w:val="333333"/>
          <w:sz w:val="20"/>
          <w:szCs w:val="20"/>
        </w:rPr>
      </w:pPr>
      <w:r w:rsidRPr="009C00B5">
        <w:rPr>
          <w:rFonts w:ascii="Marianne" w:hAnsi="Marianne"/>
          <w:color w:val="333333"/>
          <w:sz w:val="20"/>
          <w:szCs w:val="20"/>
        </w:rPr>
        <w:t>quatre semaines après une seule injection de Janssen.</w:t>
      </w:r>
    </w:p>
    <w:p w:rsidR="009C00B5" w:rsidRPr="009C00B5" w:rsidRDefault="009C00B5" w:rsidP="009C00B5">
      <w:pPr>
        <w:shd w:val="clear" w:color="auto" w:fill="FFFFFF"/>
        <w:ind w:left="690"/>
        <w:rPr>
          <w:rFonts w:ascii="Marianne" w:hAnsi="Marianne"/>
          <w:color w:val="333333"/>
          <w:sz w:val="20"/>
          <w:szCs w:val="20"/>
        </w:rPr>
      </w:pPr>
    </w:p>
    <w:p w:rsidR="00F02244" w:rsidRPr="006C1D4D" w:rsidRDefault="00F02244" w:rsidP="00F02244">
      <w:pPr>
        <w:jc w:val="both"/>
        <w:rPr>
          <w:rFonts w:ascii="Marianne" w:hAnsi="Marianne" w:cs="Arial"/>
          <w:b/>
          <w:color w:val="3B689F"/>
          <w:sz w:val="22"/>
        </w:rPr>
      </w:pPr>
      <w:r w:rsidRPr="006C1D4D">
        <w:rPr>
          <w:rFonts w:ascii="Marianne" w:hAnsi="Marianne" w:cs="Arial"/>
          <w:b/>
          <w:color w:val="3B689F"/>
          <w:sz w:val="22"/>
        </w:rPr>
        <w:t xml:space="preserve">Une troisième </w:t>
      </w:r>
      <w:r w:rsidR="00E65317" w:rsidRPr="006C1D4D">
        <w:rPr>
          <w:rFonts w:ascii="Marianne" w:hAnsi="Marianne" w:cs="Arial"/>
          <w:b/>
          <w:color w:val="3B689F"/>
          <w:sz w:val="22"/>
        </w:rPr>
        <w:t xml:space="preserve">dose </w:t>
      </w:r>
      <w:r w:rsidRPr="006C1D4D">
        <w:rPr>
          <w:rFonts w:ascii="Marianne" w:hAnsi="Marianne" w:cs="Arial"/>
          <w:b/>
          <w:color w:val="3B689F"/>
          <w:sz w:val="22"/>
        </w:rPr>
        <w:t>est</w:t>
      </w:r>
      <w:r w:rsidR="00EA6A6A">
        <w:rPr>
          <w:rFonts w:ascii="Marianne" w:hAnsi="Marianne" w:cs="Arial"/>
          <w:b/>
          <w:color w:val="3B689F"/>
          <w:sz w:val="22"/>
        </w:rPr>
        <w:t>-</w:t>
      </w:r>
      <w:r w:rsidRPr="006C1D4D">
        <w:rPr>
          <w:rFonts w:ascii="Marianne" w:hAnsi="Marianne" w:cs="Arial"/>
          <w:b/>
          <w:color w:val="3B689F"/>
          <w:sz w:val="22"/>
        </w:rPr>
        <w:t>elle nécessaire</w:t>
      </w:r>
      <w:r w:rsidRPr="006C1D4D">
        <w:rPr>
          <w:rFonts w:ascii="Calibri" w:hAnsi="Calibri" w:cs="Calibri"/>
          <w:b/>
          <w:color w:val="3B689F"/>
          <w:sz w:val="22"/>
        </w:rPr>
        <w:t> </w:t>
      </w:r>
      <w:r w:rsidRPr="006C1D4D">
        <w:rPr>
          <w:rFonts w:ascii="Marianne" w:hAnsi="Marianne" w:cs="Arial"/>
          <w:b/>
          <w:color w:val="3B689F"/>
          <w:sz w:val="22"/>
        </w:rPr>
        <w:t>?</w:t>
      </w:r>
    </w:p>
    <w:p w:rsidR="000F344F" w:rsidRDefault="00F02244" w:rsidP="000F344F">
      <w:pPr>
        <w:jc w:val="both"/>
        <w:rPr>
          <w:rFonts w:ascii="Marianne" w:hAnsi="Marianne"/>
          <w:color w:val="333333"/>
          <w:sz w:val="20"/>
        </w:rPr>
      </w:pPr>
      <w:r w:rsidRPr="006C1D4D">
        <w:rPr>
          <w:rFonts w:ascii="Marianne" w:hAnsi="Marianne"/>
          <w:color w:val="333333"/>
          <w:sz w:val="20"/>
        </w:rPr>
        <w:t>Les personnes sévèrement immunodéprimées sont à très haut risque de formes graves de la Covid-19.  Des données récentes ont montré que la réponse immunitaire anticorps suscitée après deux doses de vaccin était insuffisante chez ces personnes. Aussi, conformément à l’avis du Conseil d’Orientation de la Stratégie Vaccinale, l’injection d’une troisième dose de vaccin est nécessaire pour permettre aux personnes immunodéprimées d’avoir une meilleure réponse immunitaire contre la Covid-19.</w:t>
      </w:r>
    </w:p>
    <w:p w:rsidR="00F02244" w:rsidRPr="006C1D4D" w:rsidRDefault="00F02244" w:rsidP="000F344F">
      <w:pPr>
        <w:jc w:val="both"/>
        <w:rPr>
          <w:rFonts w:ascii="Marianne" w:hAnsi="Marianne"/>
          <w:color w:val="333333"/>
          <w:sz w:val="20"/>
        </w:rPr>
      </w:pPr>
      <w:r w:rsidRPr="006C1D4D">
        <w:rPr>
          <w:rFonts w:ascii="Marianne" w:hAnsi="Marianne"/>
          <w:color w:val="333333"/>
          <w:sz w:val="20"/>
        </w:rPr>
        <w:t>Il s’agit des personnes :</w:t>
      </w:r>
    </w:p>
    <w:p w:rsidR="00F02244" w:rsidRPr="006C1D4D" w:rsidRDefault="00F02244" w:rsidP="00E23054">
      <w:pPr>
        <w:numPr>
          <w:ilvl w:val="0"/>
          <w:numId w:val="12"/>
        </w:numPr>
        <w:ind w:left="690"/>
        <w:jc w:val="both"/>
        <w:rPr>
          <w:rFonts w:ascii="Marianne" w:hAnsi="Marianne"/>
          <w:color w:val="333333"/>
          <w:sz w:val="20"/>
        </w:rPr>
      </w:pPr>
      <w:r w:rsidRPr="006C1D4D">
        <w:rPr>
          <w:rFonts w:ascii="Marianne" w:hAnsi="Marianne"/>
          <w:color w:val="333333"/>
          <w:sz w:val="20"/>
        </w:rPr>
        <w:t>ayant reçu une transplantation d’organe ou de cellules souches hématopoïétiques ;</w:t>
      </w:r>
    </w:p>
    <w:p w:rsidR="00F02244" w:rsidRPr="006C1D4D" w:rsidRDefault="00F02244" w:rsidP="00E23054">
      <w:pPr>
        <w:numPr>
          <w:ilvl w:val="0"/>
          <w:numId w:val="12"/>
        </w:numPr>
        <w:ind w:left="690"/>
        <w:jc w:val="both"/>
        <w:rPr>
          <w:rFonts w:ascii="Marianne" w:hAnsi="Marianne"/>
          <w:color w:val="333333"/>
          <w:sz w:val="20"/>
        </w:rPr>
      </w:pPr>
      <w:r w:rsidRPr="006C1D4D">
        <w:rPr>
          <w:rFonts w:ascii="Marianne" w:hAnsi="Marianne"/>
          <w:color w:val="333333"/>
          <w:sz w:val="20"/>
        </w:rPr>
        <w:t>sous chimiothérapie lymphopéniante ;</w:t>
      </w:r>
    </w:p>
    <w:p w:rsidR="00F02244" w:rsidRPr="006C1D4D" w:rsidRDefault="00F02244" w:rsidP="00E23054">
      <w:pPr>
        <w:numPr>
          <w:ilvl w:val="0"/>
          <w:numId w:val="12"/>
        </w:numPr>
        <w:ind w:left="690"/>
        <w:jc w:val="both"/>
        <w:rPr>
          <w:rFonts w:ascii="Marianne" w:hAnsi="Marianne"/>
          <w:color w:val="333333"/>
          <w:sz w:val="20"/>
        </w:rPr>
      </w:pPr>
      <w:r w:rsidRPr="006C1D4D">
        <w:rPr>
          <w:rFonts w:ascii="Marianne" w:hAnsi="Marianne"/>
          <w:color w:val="333333"/>
          <w:sz w:val="20"/>
        </w:rPr>
        <w:t>traitées par des médicaments immunosuppresseurs forts, comme les antimétabolites (cellcept, myfortic, mycophénolate mofétil, imurel, azathioprine) et les AntiCD20 (rituximab : Mabthera, Rixathon, Truxima) ;</w:t>
      </w:r>
    </w:p>
    <w:p w:rsidR="00F02244" w:rsidRPr="006C1D4D" w:rsidRDefault="00F02244" w:rsidP="00E23054">
      <w:pPr>
        <w:numPr>
          <w:ilvl w:val="0"/>
          <w:numId w:val="12"/>
        </w:numPr>
        <w:ind w:left="690"/>
        <w:jc w:val="both"/>
        <w:rPr>
          <w:rFonts w:ascii="Marianne" w:hAnsi="Marianne"/>
          <w:color w:val="333333"/>
          <w:sz w:val="20"/>
        </w:rPr>
      </w:pPr>
      <w:r w:rsidRPr="006C1D4D">
        <w:rPr>
          <w:rFonts w:ascii="Marianne" w:hAnsi="Marianne"/>
          <w:color w:val="333333"/>
          <w:sz w:val="20"/>
        </w:rPr>
        <w:t>dialysées chroniques après avis de leur médecin traitant qui décidera de la nécessité des examens adaptés ;</w:t>
      </w:r>
    </w:p>
    <w:p w:rsidR="00F02244" w:rsidRDefault="00F02244" w:rsidP="00E23054">
      <w:pPr>
        <w:numPr>
          <w:ilvl w:val="0"/>
          <w:numId w:val="12"/>
        </w:numPr>
        <w:ind w:left="690"/>
        <w:rPr>
          <w:rFonts w:ascii="Marianne" w:hAnsi="Marianne"/>
          <w:color w:val="333333"/>
          <w:sz w:val="20"/>
        </w:rPr>
      </w:pPr>
      <w:r w:rsidRPr="00F02244">
        <w:rPr>
          <w:rFonts w:ascii="Marianne" w:hAnsi="Marianne"/>
          <w:color w:val="333333"/>
          <w:sz w:val="20"/>
        </w:rPr>
        <w:t>au cas par cas, les personnes sous immunosuppresseurs ne relevant pas des catégories susmentionnées ou porteuses d’un déficit immunitaire primitif.</w:t>
      </w:r>
    </w:p>
    <w:p w:rsidR="0046058D" w:rsidRDefault="0046058D" w:rsidP="0046058D">
      <w:pPr>
        <w:ind w:left="690"/>
        <w:rPr>
          <w:rFonts w:ascii="Marianne" w:hAnsi="Marianne"/>
          <w:color w:val="333333"/>
          <w:sz w:val="20"/>
        </w:rPr>
      </w:pPr>
    </w:p>
    <w:p w:rsidR="00FB6637" w:rsidRPr="002C0D72" w:rsidRDefault="002C0D72" w:rsidP="006C1D4D">
      <w:pPr>
        <w:jc w:val="both"/>
        <w:rPr>
          <w:rFonts w:ascii="Marianne" w:hAnsi="Marianne"/>
          <w:color w:val="333333"/>
          <w:sz w:val="20"/>
        </w:rPr>
      </w:pPr>
      <w:r w:rsidRPr="002C0D72">
        <w:rPr>
          <w:rFonts w:ascii="Marianne" w:hAnsi="Marianne"/>
          <w:color w:val="333333"/>
          <w:sz w:val="20"/>
        </w:rPr>
        <w:t xml:space="preserve">Suite à l’avis de la Haute Autorité de santé (HAS) une troisième dose avec un vaccin à ARNm est </w:t>
      </w:r>
      <w:r w:rsidR="00927E8B">
        <w:rPr>
          <w:rFonts w:ascii="Marianne" w:hAnsi="Marianne"/>
          <w:color w:val="333333"/>
          <w:sz w:val="20"/>
        </w:rPr>
        <w:t>préconisé</w:t>
      </w:r>
      <w:r w:rsidRPr="002C0D72">
        <w:rPr>
          <w:rFonts w:ascii="Marianne" w:hAnsi="Marianne"/>
          <w:color w:val="333333"/>
          <w:sz w:val="20"/>
        </w:rPr>
        <w:t>e aux</w:t>
      </w:r>
      <w:r w:rsidR="006C1D4D" w:rsidRPr="002C0D72">
        <w:rPr>
          <w:rFonts w:ascii="Marianne" w:hAnsi="Marianne"/>
          <w:color w:val="333333"/>
          <w:sz w:val="20"/>
        </w:rPr>
        <w:t xml:space="preserve"> personnes de 65 ans et plus, ainsi qu</w:t>
      </w:r>
      <w:r w:rsidRPr="002C0D72">
        <w:rPr>
          <w:rFonts w:ascii="Marianne" w:hAnsi="Marianne"/>
          <w:color w:val="333333"/>
          <w:sz w:val="20"/>
        </w:rPr>
        <w:t xml:space="preserve">’à </w:t>
      </w:r>
      <w:r w:rsidR="006C1D4D" w:rsidRPr="002C0D72">
        <w:rPr>
          <w:rFonts w:ascii="Marianne" w:hAnsi="Marianne"/>
          <w:color w:val="333333"/>
          <w:sz w:val="20"/>
        </w:rPr>
        <w:t xml:space="preserve">toutes les personnes présentant des comorbidités augmentant le risque lié </w:t>
      </w:r>
      <w:r w:rsidRPr="002C0D72">
        <w:rPr>
          <w:rFonts w:ascii="Marianne" w:hAnsi="Marianne"/>
          <w:color w:val="333333"/>
          <w:sz w:val="20"/>
        </w:rPr>
        <w:t xml:space="preserve">à la </w:t>
      </w:r>
      <w:r w:rsidR="006C1D4D" w:rsidRPr="002C0D72">
        <w:rPr>
          <w:rFonts w:ascii="Marianne" w:hAnsi="Marianne"/>
          <w:color w:val="333333"/>
          <w:sz w:val="20"/>
        </w:rPr>
        <w:t>Covid</w:t>
      </w:r>
      <w:r>
        <w:rPr>
          <w:rFonts w:ascii="Marianne" w:hAnsi="Marianne"/>
          <w:color w:val="333333"/>
          <w:sz w:val="20"/>
        </w:rPr>
        <w:t>-19</w:t>
      </w:r>
      <w:r w:rsidR="006C1D4D" w:rsidRPr="002C0D72">
        <w:rPr>
          <w:rFonts w:ascii="Marianne" w:hAnsi="Marianne"/>
          <w:color w:val="333333"/>
          <w:sz w:val="20"/>
        </w:rPr>
        <w:t xml:space="preserve">. </w:t>
      </w:r>
      <w:r w:rsidRPr="002C0D72">
        <w:rPr>
          <w:rFonts w:ascii="Marianne" w:hAnsi="Marianne"/>
          <w:color w:val="333333"/>
          <w:sz w:val="20"/>
        </w:rPr>
        <w:t>Cette dose de rappel doit être administrée après un délai d</w:t>
      </w:r>
      <w:r w:rsidR="006C1D4D" w:rsidRPr="002C0D72">
        <w:rPr>
          <w:rFonts w:ascii="Marianne" w:hAnsi="Marianne"/>
          <w:color w:val="333333"/>
          <w:sz w:val="20"/>
        </w:rPr>
        <w:t xml:space="preserve">'au moins </w:t>
      </w:r>
      <w:r w:rsidR="00D50DD9">
        <w:rPr>
          <w:rFonts w:ascii="Marianne" w:hAnsi="Marianne"/>
          <w:color w:val="333333"/>
          <w:sz w:val="20"/>
        </w:rPr>
        <w:t>3</w:t>
      </w:r>
      <w:r w:rsidR="006C1D4D" w:rsidRPr="002C0D72">
        <w:rPr>
          <w:rFonts w:ascii="Marianne" w:hAnsi="Marianne"/>
          <w:color w:val="333333"/>
          <w:sz w:val="20"/>
        </w:rPr>
        <w:t xml:space="preserve"> mois </w:t>
      </w:r>
      <w:r w:rsidR="000F344F">
        <w:rPr>
          <w:rFonts w:ascii="Marianne" w:hAnsi="Marianne"/>
          <w:color w:val="333333"/>
          <w:sz w:val="20"/>
        </w:rPr>
        <w:t>après</w:t>
      </w:r>
      <w:r w:rsidR="006C1D4D" w:rsidRPr="002C0D72">
        <w:rPr>
          <w:rFonts w:ascii="Marianne" w:hAnsi="Marianne"/>
          <w:color w:val="333333"/>
          <w:sz w:val="20"/>
        </w:rPr>
        <w:t xml:space="preserve"> la</w:t>
      </w:r>
      <w:r w:rsidR="000F344F">
        <w:rPr>
          <w:rFonts w:ascii="Marianne" w:hAnsi="Marianne"/>
          <w:color w:val="333333"/>
          <w:sz w:val="20"/>
        </w:rPr>
        <w:t xml:space="preserve"> fin du schéma vaccinal complet.</w:t>
      </w:r>
    </w:p>
    <w:p w:rsidR="006C1D4D" w:rsidRPr="00FB6637" w:rsidRDefault="006C1D4D" w:rsidP="006C1D4D">
      <w:pPr>
        <w:jc w:val="both"/>
        <w:rPr>
          <w:rFonts w:ascii="Marianne" w:hAnsi="Marianne" w:cs="Arial"/>
          <w:b/>
          <w:color w:val="3B689F"/>
          <w:sz w:val="22"/>
        </w:rPr>
      </w:pPr>
    </w:p>
    <w:p w:rsidR="00FB6637" w:rsidRPr="00FB6637" w:rsidRDefault="00FB6637" w:rsidP="00FB6637">
      <w:pPr>
        <w:jc w:val="both"/>
        <w:rPr>
          <w:rFonts w:ascii="Marianne" w:hAnsi="Marianne" w:cs="Arial"/>
          <w:b/>
          <w:color w:val="3B689F"/>
          <w:sz w:val="22"/>
        </w:rPr>
      </w:pPr>
      <w:r w:rsidRPr="00FB6637">
        <w:rPr>
          <w:rFonts w:ascii="Marianne" w:hAnsi="Marianne" w:cs="Arial"/>
          <w:b/>
          <w:color w:val="3B689F"/>
          <w:sz w:val="22"/>
        </w:rPr>
        <w:t xml:space="preserve">L’immunité acquise par l’infection naturelle est-elle plus solide que l’immunité post-vaccinale ? </w:t>
      </w:r>
    </w:p>
    <w:p w:rsidR="00FB6637" w:rsidRPr="00FB6637" w:rsidRDefault="00FB6637" w:rsidP="00FB6637">
      <w:pPr>
        <w:pStyle w:val="Default"/>
        <w:spacing w:line="276" w:lineRule="auto"/>
        <w:jc w:val="both"/>
        <w:rPr>
          <w:rFonts w:ascii="Marianne-Regular" w:hAnsi="Marianne-Regular" w:cs="Marianne-Regular"/>
          <w:sz w:val="20"/>
          <w:szCs w:val="22"/>
        </w:rPr>
      </w:pPr>
      <w:r w:rsidRPr="00FB6637">
        <w:rPr>
          <w:rFonts w:ascii="Marianne-Regular" w:eastAsia="Times New Roman" w:hAnsi="Marianne-Regular" w:cs="Marianne-Regular"/>
          <w:color w:val="auto"/>
          <w:sz w:val="20"/>
          <w:szCs w:val="22"/>
          <w:lang w:eastAsia="fr-FR"/>
        </w:rPr>
        <w:lastRenderedPageBreak/>
        <w:t xml:space="preserve">La protection qu'une personne obtient en cas d'infection varie d'une personne à l'autre et en fonction de l’infection. </w:t>
      </w:r>
      <w:r w:rsidRPr="00FB6637">
        <w:rPr>
          <w:rFonts w:ascii="Marianne-Regular" w:hAnsi="Marianne-Regular" w:cs="Marianne-Regular"/>
          <w:sz w:val="20"/>
          <w:szCs w:val="22"/>
        </w:rPr>
        <w:t xml:space="preserve">La vaccination entraîne une immunité qui semble comparable à celles des personnes qui ont contracté une forme grave. </w:t>
      </w:r>
    </w:p>
    <w:p w:rsidR="00FB6637" w:rsidRPr="00FB6637" w:rsidRDefault="00FB6637" w:rsidP="00FB6637">
      <w:pPr>
        <w:jc w:val="both"/>
        <w:rPr>
          <w:rFonts w:ascii="Marianne" w:hAnsi="Marianne" w:cs="Arial"/>
          <w:b/>
          <w:color w:val="3B689F"/>
          <w:sz w:val="22"/>
        </w:rPr>
      </w:pPr>
      <w:bookmarkStart w:id="15" w:name="_Toc60921125"/>
      <w:bookmarkStart w:id="16" w:name="_Toc60927726"/>
    </w:p>
    <w:p w:rsidR="00FB6637" w:rsidRPr="00FB6637" w:rsidRDefault="00FB6637" w:rsidP="00FB6637">
      <w:pPr>
        <w:jc w:val="both"/>
        <w:rPr>
          <w:rFonts w:ascii="Marianne" w:hAnsi="Marianne" w:cs="Arial"/>
          <w:b/>
          <w:color w:val="3B689F"/>
          <w:sz w:val="22"/>
        </w:rPr>
      </w:pPr>
      <w:r w:rsidRPr="00FB6637">
        <w:rPr>
          <w:rFonts w:ascii="Marianne" w:hAnsi="Marianne" w:cs="Arial"/>
          <w:b/>
          <w:color w:val="3B689F"/>
          <w:sz w:val="22"/>
        </w:rPr>
        <w:t>Pourquoi vacciner contre un virus qui ne cesse de muter</w:t>
      </w:r>
      <w:r w:rsidRPr="00FB6637">
        <w:rPr>
          <w:rFonts w:ascii="Calibri" w:hAnsi="Calibri" w:cs="Calibri"/>
          <w:b/>
          <w:color w:val="3B689F"/>
          <w:sz w:val="22"/>
        </w:rPr>
        <w:t> </w:t>
      </w:r>
      <w:r w:rsidRPr="00FB6637">
        <w:rPr>
          <w:rFonts w:ascii="Marianne" w:hAnsi="Marianne" w:cs="Arial"/>
          <w:b/>
          <w:color w:val="3B689F"/>
          <w:sz w:val="22"/>
        </w:rPr>
        <w:t>?</w:t>
      </w:r>
      <w:bookmarkEnd w:id="15"/>
      <w:bookmarkEnd w:id="16"/>
      <w:r w:rsidRPr="00FB6637">
        <w:rPr>
          <w:rFonts w:ascii="Marianne" w:hAnsi="Marianne" w:cs="Arial"/>
          <w:b/>
          <w:color w:val="3B689F"/>
          <w:sz w:val="22"/>
        </w:rPr>
        <w:t xml:space="preserve"> </w:t>
      </w:r>
    </w:p>
    <w:p w:rsidR="00FB6637" w:rsidRDefault="00FB6637" w:rsidP="00FB6637">
      <w:pPr>
        <w:jc w:val="both"/>
        <w:rPr>
          <w:rFonts w:ascii="Marianne" w:hAnsi="Marianne" w:cs="Arial"/>
          <w:sz w:val="20"/>
          <w:szCs w:val="22"/>
        </w:rPr>
      </w:pPr>
      <w:r w:rsidRPr="00FB6637">
        <w:rPr>
          <w:rFonts w:ascii="Marianne" w:hAnsi="Marianne" w:cs="Arial"/>
          <w:sz w:val="20"/>
          <w:szCs w:val="22"/>
        </w:rPr>
        <w:t>Des recherches sont en cours afin de déterminer le niveau d’efficacité des vaccins contre les nouvelles variantes. Il existe de bonnes raisons de considérer que le vaccin garde son efficacité étant donné la nature des mutations. Le virus Covid-19 mute, mais moins que ne peuvent le faire les virus grippaux. Il demeure essentiel de protéger la population des formes graves du Covid-19 par la vaccination.</w:t>
      </w:r>
      <w:r w:rsidRPr="00AD5E9D">
        <w:rPr>
          <w:rFonts w:ascii="Marianne" w:hAnsi="Marianne" w:cs="Arial"/>
          <w:sz w:val="20"/>
          <w:szCs w:val="22"/>
        </w:rPr>
        <w:t xml:space="preserve"> </w:t>
      </w:r>
    </w:p>
    <w:p w:rsidR="00FB6637" w:rsidRDefault="00FB6637" w:rsidP="00FB6637">
      <w:pPr>
        <w:jc w:val="both"/>
        <w:rPr>
          <w:rFonts w:ascii="Marianne" w:hAnsi="Marianne" w:cs="Arial"/>
          <w:b/>
          <w:color w:val="3B689F"/>
          <w:sz w:val="22"/>
        </w:rPr>
      </w:pPr>
    </w:p>
    <w:p w:rsidR="00E36D86" w:rsidRPr="00FB6637" w:rsidRDefault="00E36D86" w:rsidP="00E36D86">
      <w:pPr>
        <w:jc w:val="both"/>
        <w:rPr>
          <w:rFonts w:ascii="Marianne" w:hAnsi="Marianne" w:cs="Arial"/>
          <w:b/>
          <w:color w:val="3B689F"/>
          <w:sz w:val="22"/>
        </w:rPr>
      </w:pPr>
      <w:r w:rsidRPr="00FB6637">
        <w:rPr>
          <w:rFonts w:ascii="Marianne" w:hAnsi="Marianne" w:cs="Arial"/>
          <w:b/>
          <w:color w:val="3B689F"/>
          <w:sz w:val="22"/>
        </w:rPr>
        <w:t>Je suis vacciné, j’arrête les gestes barrières</w:t>
      </w:r>
      <w:r w:rsidRPr="00FB6637">
        <w:rPr>
          <w:rFonts w:ascii="Calibri" w:hAnsi="Calibri" w:cs="Calibri"/>
          <w:b/>
          <w:color w:val="3B689F"/>
          <w:sz w:val="22"/>
        </w:rPr>
        <w:t> </w:t>
      </w:r>
      <w:r w:rsidRPr="00FB6637">
        <w:rPr>
          <w:rFonts w:ascii="Marianne" w:hAnsi="Marianne" w:cs="Arial"/>
          <w:b/>
          <w:color w:val="3B689F"/>
          <w:sz w:val="22"/>
        </w:rPr>
        <w:t>? Après la seconde injection pourra-t-on entrer en contact avec les personnes sans restriction ?</w:t>
      </w:r>
    </w:p>
    <w:p w:rsidR="00E36D86" w:rsidRPr="00FB6637" w:rsidRDefault="00E36D86" w:rsidP="00E36D86">
      <w:pPr>
        <w:jc w:val="both"/>
        <w:rPr>
          <w:rFonts w:ascii="Marianne" w:hAnsi="Marianne" w:cs="Arial"/>
          <w:color w:val="000000" w:themeColor="text1"/>
          <w:sz w:val="20"/>
          <w:szCs w:val="22"/>
        </w:rPr>
      </w:pPr>
      <w:r w:rsidRPr="00FB6637">
        <w:rPr>
          <w:rFonts w:ascii="Marianne" w:hAnsi="Marianne" w:cs="Arial"/>
          <w:color w:val="000000" w:themeColor="text1"/>
          <w:sz w:val="20"/>
          <w:szCs w:val="22"/>
        </w:rPr>
        <w:t xml:space="preserve">Même vacciné, on peut être contaminé par la Covid, surtout de </w:t>
      </w:r>
      <w:r w:rsidR="004878D6" w:rsidRPr="00FB6637">
        <w:rPr>
          <w:rFonts w:ascii="Marianne" w:hAnsi="Marianne" w:cs="Arial"/>
          <w:color w:val="000000" w:themeColor="text1"/>
          <w:sz w:val="20"/>
          <w:szCs w:val="22"/>
        </w:rPr>
        <w:t>par</w:t>
      </w:r>
      <w:r w:rsidRPr="00FB6637">
        <w:rPr>
          <w:rFonts w:ascii="Marianne" w:hAnsi="Marianne" w:cs="Arial"/>
          <w:color w:val="000000" w:themeColor="text1"/>
          <w:sz w:val="20"/>
          <w:szCs w:val="22"/>
        </w:rPr>
        <w:t xml:space="preserve"> le variant </w:t>
      </w:r>
      <w:r w:rsidR="00FB6637" w:rsidRPr="00FB6637">
        <w:rPr>
          <w:rFonts w:ascii="Marianne" w:hAnsi="Marianne" w:cs="Arial"/>
          <w:color w:val="000000" w:themeColor="text1"/>
          <w:sz w:val="20"/>
          <w:szCs w:val="22"/>
        </w:rPr>
        <w:t>Delta, même si on est encore beaucou</w:t>
      </w:r>
      <w:r w:rsidRPr="00FB6637">
        <w:rPr>
          <w:rFonts w:ascii="Marianne" w:hAnsi="Marianne" w:cs="Arial"/>
          <w:color w:val="000000" w:themeColor="text1"/>
          <w:sz w:val="20"/>
          <w:szCs w:val="22"/>
        </w:rPr>
        <w:t xml:space="preserve">p moins exposé et </w:t>
      </w:r>
      <w:r w:rsidR="00FB6637" w:rsidRPr="00FB6637">
        <w:rPr>
          <w:rFonts w:ascii="Marianne" w:hAnsi="Marianne" w:cs="Arial"/>
          <w:color w:val="000000" w:themeColor="text1"/>
          <w:sz w:val="20"/>
          <w:szCs w:val="22"/>
        </w:rPr>
        <w:t>logiquement</w:t>
      </w:r>
      <w:r w:rsidRPr="00FB6637">
        <w:rPr>
          <w:rFonts w:ascii="Marianne" w:hAnsi="Marianne" w:cs="Arial"/>
          <w:color w:val="000000" w:themeColor="text1"/>
          <w:sz w:val="20"/>
          <w:szCs w:val="22"/>
        </w:rPr>
        <w:t xml:space="preserve"> contagieux qu’une personne non vaccinée.  </w:t>
      </w:r>
    </w:p>
    <w:p w:rsidR="00F33F80" w:rsidRPr="00FB6637" w:rsidRDefault="00F33F80" w:rsidP="00F33F80">
      <w:pPr>
        <w:jc w:val="both"/>
        <w:rPr>
          <w:rFonts w:ascii="Marianne" w:hAnsi="Marianne" w:cs="Arial"/>
          <w:sz w:val="20"/>
          <w:szCs w:val="22"/>
        </w:rPr>
      </w:pPr>
    </w:p>
    <w:p w:rsidR="00E36D86" w:rsidRPr="00FB6637" w:rsidRDefault="00E36D86" w:rsidP="00F33F80">
      <w:pPr>
        <w:jc w:val="both"/>
        <w:rPr>
          <w:rFonts w:ascii="Marianne" w:hAnsi="Marianne" w:cs="Arial"/>
          <w:sz w:val="20"/>
          <w:szCs w:val="22"/>
        </w:rPr>
      </w:pPr>
      <w:r w:rsidRPr="00FB6637">
        <w:rPr>
          <w:rFonts w:ascii="Marianne" w:hAnsi="Marianne" w:cs="Arial"/>
          <w:sz w:val="20"/>
          <w:szCs w:val="22"/>
        </w:rPr>
        <w:t>Le maintien des gestes barrières est indi</w:t>
      </w:r>
      <w:r w:rsidR="00FB6637" w:rsidRPr="00FB6637">
        <w:rPr>
          <w:rFonts w:ascii="Marianne" w:hAnsi="Marianne" w:cs="Arial"/>
          <w:sz w:val="20"/>
          <w:szCs w:val="22"/>
        </w:rPr>
        <w:t xml:space="preserve">spensable dans une </w:t>
      </w:r>
      <w:r w:rsidRPr="00FB6637">
        <w:rPr>
          <w:rFonts w:ascii="Marianne" w:hAnsi="Marianne" w:cs="Arial"/>
          <w:sz w:val="20"/>
          <w:szCs w:val="22"/>
        </w:rPr>
        <w:t xml:space="preserve">politique globale de </w:t>
      </w:r>
      <w:r w:rsidR="00FB6637" w:rsidRPr="00FB6637">
        <w:rPr>
          <w:rFonts w:ascii="Marianne" w:hAnsi="Marianne" w:cs="Arial"/>
          <w:sz w:val="20"/>
          <w:szCs w:val="22"/>
        </w:rPr>
        <w:t>prévention</w:t>
      </w:r>
      <w:r w:rsidRPr="00FB6637">
        <w:rPr>
          <w:rFonts w:ascii="Marianne" w:hAnsi="Marianne" w:cs="Arial"/>
          <w:sz w:val="20"/>
          <w:szCs w:val="22"/>
        </w:rPr>
        <w:t>.</w:t>
      </w:r>
    </w:p>
    <w:p w:rsidR="00E36D86" w:rsidRPr="00FB6637" w:rsidRDefault="00E36D86" w:rsidP="00FB6637">
      <w:pPr>
        <w:jc w:val="both"/>
        <w:rPr>
          <w:rFonts w:ascii="Marianne" w:hAnsi="Marianne" w:cs="Arial"/>
          <w:sz w:val="20"/>
          <w:szCs w:val="22"/>
        </w:rPr>
      </w:pPr>
      <w:r w:rsidRPr="00FB6637">
        <w:rPr>
          <w:rFonts w:ascii="Marianne" w:hAnsi="Marianne" w:cs="Arial"/>
          <w:sz w:val="20"/>
          <w:szCs w:val="22"/>
        </w:rPr>
        <w:t>Le masque permet de limiter la diffusion des particules du virus. Il protège votre entourage. Il doit être porté systématiquement en public selon les recommandations nationales et locales. En plus du masque, vous devez respecter une distanciation physique et l’hygiène des mains.</w:t>
      </w:r>
    </w:p>
    <w:p w:rsidR="00E36D86" w:rsidRPr="00FB6637" w:rsidRDefault="00E36D86" w:rsidP="00FB6637">
      <w:pPr>
        <w:jc w:val="both"/>
        <w:rPr>
          <w:rFonts w:ascii="Marianne" w:hAnsi="Marianne" w:cs="Arial"/>
          <w:sz w:val="20"/>
          <w:szCs w:val="22"/>
        </w:rPr>
      </w:pPr>
    </w:p>
    <w:p w:rsidR="00F02244" w:rsidRDefault="00F02244" w:rsidP="00F02244">
      <w:pPr>
        <w:jc w:val="both"/>
        <w:rPr>
          <w:rFonts w:ascii="Marianne" w:hAnsi="Marianne" w:cs="Arial"/>
          <w:b/>
          <w:color w:val="3B689F"/>
          <w:sz w:val="22"/>
        </w:rPr>
      </w:pPr>
      <w:r w:rsidRPr="00EF6F25">
        <w:rPr>
          <w:rFonts w:ascii="Marianne" w:hAnsi="Marianne" w:cs="Arial"/>
          <w:b/>
          <w:color w:val="3B689F"/>
          <w:sz w:val="22"/>
        </w:rPr>
        <w:t>Que signifie l’immunité collective</w:t>
      </w:r>
      <w:r w:rsidRPr="00EF6F25">
        <w:rPr>
          <w:rFonts w:ascii="Calibri" w:hAnsi="Calibri" w:cs="Calibri"/>
          <w:b/>
          <w:color w:val="3B689F"/>
          <w:sz w:val="22"/>
        </w:rPr>
        <w:t> </w:t>
      </w:r>
      <w:r w:rsidRPr="00EF6F25">
        <w:rPr>
          <w:rFonts w:ascii="Marianne" w:hAnsi="Marianne" w:cs="Arial"/>
          <w:b/>
          <w:color w:val="3B689F"/>
          <w:sz w:val="22"/>
        </w:rPr>
        <w:t xml:space="preserve"> et comment elle est atteignable</w:t>
      </w:r>
      <w:r w:rsidR="00E52685">
        <w:rPr>
          <w:rFonts w:ascii="Marianne" w:hAnsi="Marianne" w:cs="Arial"/>
          <w:b/>
          <w:color w:val="3B689F"/>
          <w:sz w:val="22"/>
        </w:rPr>
        <w:t xml:space="preserve"> </w:t>
      </w:r>
      <w:r w:rsidRPr="00EF6F25">
        <w:rPr>
          <w:rFonts w:ascii="Marianne" w:hAnsi="Marianne" w:cs="Arial"/>
          <w:b/>
          <w:color w:val="3B689F"/>
          <w:sz w:val="22"/>
        </w:rPr>
        <w:t>?</w:t>
      </w:r>
    </w:p>
    <w:p w:rsidR="0046058D" w:rsidRDefault="0046058D" w:rsidP="00F02244">
      <w:pPr>
        <w:jc w:val="both"/>
        <w:rPr>
          <w:rFonts w:ascii="Marianne" w:hAnsi="Marianne" w:cs="Arial"/>
          <w:sz w:val="20"/>
          <w:szCs w:val="22"/>
        </w:rPr>
      </w:pPr>
      <w:r>
        <w:rPr>
          <w:rFonts w:ascii="Marianne" w:hAnsi="Marianne" w:cs="Arial"/>
          <w:sz w:val="20"/>
          <w:szCs w:val="22"/>
        </w:rPr>
        <w:t xml:space="preserve">Dans le domaine de la vaccinologie, le concept d’immunité collective désigne le seuil à partir duquel la proportion de personnes vaccinées au sein de la </w:t>
      </w:r>
      <w:r w:rsidR="0030089A">
        <w:rPr>
          <w:rFonts w:ascii="Marianne" w:hAnsi="Marianne" w:cs="Arial"/>
          <w:sz w:val="20"/>
          <w:szCs w:val="22"/>
        </w:rPr>
        <w:t>population</w:t>
      </w:r>
      <w:r>
        <w:rPr>
          <w:rFonts w:ascii="Marianne" w:hAnsi="Marianne" w:cs="Arial"/>
          <w:sz w:val="20"/>
          <w:szCs w:val="22"/>
        </w:rPr>
        <w:t xml:space="preserve"> générale peut </w:t>
      </w:r>
      <w:r w:rsidR="00F30CBE">
        <w:rPr>
          <w:rFonts w:ascii="Marianne" w:hAnsi="Marianne" w:cs="Arial"/>
          <w:sz w:val="20"/>
          <w:szCs w:val="22"/>
        </w:rPr>
        <w:t>être</w:t>
      </w:r>
      <w:r>
        <w:rPr>
          <w:rFonts w:ascii="Marianne" w:hAnsi="Marianne" w:cs="Arial"/>
          <w:sz w:val="20"/>
          <w:szCs w:val="22"/>
        </w:rPr>
        <w:t xml:space="preserve"> considérée comme suffisant</w:t>
      </w:r>
      <w:r w:rsidR="0030089A">
        <w:rPr>
          <w:rFonts w:ascii="Marianne" w:hAnsi="Marianne" w:cs="Arial"/>
          <w:sz w:val="20"/>
          <w:szCs w:val="22"/>
        </w:rPr>
        <w:t>e</w:t>
      </w:r>
      <w:r>
        <w:rPr>
          <w:rFonts w:ascii="Marianne" w:hAnsi="Marianne" w:cs="Arial"/>
          <w:sz w:val="20"/>
          <w:szCs w:val="22"/>
        </w:rPr>
        <w:t xml:space="preserve"> pour que la transmission du virus n’affecte plus les personne</w:t>
      </w:r>
      <w:r w:rsidR="00F30CBE">
        <w:rPr>
          <w:rFonts w:ascii="Marianne" w:hAnsi="Marianne" w:cs="Arial"/>
          <w:sz w:val="20"/>
          <w:szCs w:val="22"/>
        </w:rPr>
        <w:t>s</w:t>
      </w:r>
      <w:r w:rsidR="0030089A">
        <w:rPr>
          <w:rFonts w:ascii="Marianne" w:hAnsi="Marianne" w:cs="Arial"/>
          <w:sz w:val="20"/>
          <w:szCs w:val="22"/>
        </w:rPr>
        <w:t xml:space="preserve"> </w:t>
      </w:r>
      <w:r>
        <w:rPr>
          <w:rFonts w:ascii="Marianne" w:hAnsi="Marianne" w:cs="Arial"/>
          <w:sz w:val="20"/>
          <w:szCs w:val="22"/>
        </w:rPr>
        <w:t>non vaccinées.</w:t>
      </w:r>
    </w:p>
    <w:p w:rsidR="00F30CBE" w:rsidRDefault="0030089A" w:rsidP="00F02244">
      <w:pPr>
        <w:jc w:val="both"/>
        <w:rPr>
          <w:rFonts w:ascii="Marianne" w:hAnsi="Marianne" w:cs="Arial"/>
          <w:sz w:val="20"/>
          <w:szCs w:val="22"/>
        </w:rPr>
      </w:pPr>
      <w:r>
        <w:rPr>
          <w:rFonts w:ascii="Marianne" w:hAnsi="Marianne" w:cs="Arial"/>
          <w:sz w:val="20"/>
          <w:szCs w:val="22"/>
        </w:rPr>
        <w:t>Nécessairement</w:t>
      </w:r>
      <w:r w:rsidR="00F30CBE">
        <w:rPr>
          <w:rFonts w:ascii="Marianne" w:hAnsi="Marianne" w:cs="Arial"/>
          <w:sz w:val="20"/>
          <w:szCs w:val="22"/>
        </w:rPr>
        <w:t>, plus le virus ou ses variants ont une force de contagiosité, plus la proportion des pers</w:t>
      </w:r>
      <w:r>
        <w:rPr>
          <w:rFonts w:ascii="Marianne" w:hAnsi="Marianne" w:cs="Arial"/>
          <w:sz w:val="20"/>
          <w:szCs w:val="22"/>
        </w:rPr>
        <w:t>onnes</w:t>
      </w:r>
      <w:r w:rsidR="00F30CBE">
        <w:rPr>
          <w:rFonts w:ascii="Marianne" w:hAnsi="Marianne" w:cs="Arial"/>
          <w:sz w:val="20"/>
          <w:szCs w:val="22"/>
        </w:rPr>
        <w:t xml:space="preserve"> </w:t>
      </w:r>
      <w:r>
        <w:rPr>
          <w:rFonts w:ascii="Marianne" w:hAnsi="Marianne" w:cs="Arial"/>
          <w:sz w:val="20"/>
          <w:szCs w:val="22"/>
        </w:rPr>
        <w:t>vaccinées</w:t>
      </w:r>
      <w:r w:rsidR="00F30CBE">
        <w:rPr>
          <w:rFonts w:ascii="Marianne" w:hAnsi="Marianne" w:cs="Arial"/>
          <w:sz w:val="20"/>
          <w:szCs w:val="22"/>
        </w:rPr>
        <w:t xml:space="preserve"> doit </w:t>
      </w:r>
      <w:r>
        <w:rPr>
          <w:rFonts w:ascii="Marianne" w:hAnsi="Marianne" w:cs="Arial"/>
          <w:sz w:val="20"/>
          <w:szCs w:val="22"/>
        </w:rPr>
        <w:t>être</w:t>
      </w:r>
      <w:r w:rsidR="00F30CBE">
        <w:rPr>
          <w:rFonts w:ascii="Marianne" w:hAnsi="Marianne" w:cs="Arial"/>
          <w:sz w:val="20"/>
          <w:szCs w:val="22"/>
        </w:rPr>
        <w:t xml:space="preserve"> élevée</w:t>
      </w:r>
      <w:r w:rsidR="00E52685">
        <w:rPr>
          <w:rFonts w:ascii="Marianne" w:hAnsi="Marianne" w:cs="Arial"/>
          <w:sz w:val="20"/>
          <w:szCs w:val="22"/>
        </w:rPr>
        <w:t>,</w:t>
      </w:r>
      <w:r w:rsidR="00F30CBE">
        <w:rPr>
          <w:rFonts w:ascii="Marianne" w:hAnsi="Marianne" w:cs="Arial"/>
          <w:sz w:val="20"/>
          <w:szCs w:val="22"/>
        </w:rPr>
        <w:t xml:space="preserve"> au point d’</w:t>
      </w:r>
      <w:r>
        <w:rPr>
          <w:rFonts w:ascii="Marianne" w:hAnsi="Marianne" w:cs="Arial"/>
          <w:sz w:val="20"/>
          <w:szCs w:val="22"/>
        </w:rPr>
        <w:t>être</w:t>
      </w:r>
      <w:r w:rsidR="00F30CBE">
        <w:rPr>
          <w:rFonts w:ascii="Marianne" w:hAnsi="Marianne" w:cs="Arial"/>
          <w:sz w:val="20"/>
          <w:szCs w:val="22"/>
        </w:rPr>
        <w:t xml:space="preserve"> difficilement atteignable.</w:t>
      </w:r>
    </w:p>
    <w:p w:rsidR="00F30CBE" w:rsidRDefault="00F30CBE" w:rsidP="00F02244">
      <w:pPr>
        <w:jc w:val="both"/>
        <w:rPr>
          <w:rFonts w:ascii="Marianne" w:hAnsi="Marianne" w:cs="Arial"/>
          <w:sz w:val="20"/>
          <w:szCs w:val="22"/>
        </w:rPr>
      </w:pPr>
      <w:r>
        <w:rPr>
          <w:rFonts w:ascii="Marianne" w:hAnsi="Marianne" w:cs="Arial"/>
          <w:sz w:val="20"/>
          <w:szCs w:val="22"/>
        </w:rPr>
        <w:t>La contagiosité du variant Delta, et son pouvoir de contamination y compris vis-à-vis des personnes vaccinées</w:t>
      </w:r>
      <w:r w:rsidR="0030089A">
        <w:rPr>
          <w:rFonts w:ascii="Marianne" w:hAnsi="Marianne" w:cs="Arial"/>
          <w:sz w:val="20"/>
          <w:szCs w:val="22"/>
        </w:rPr>
        <w:t>,</w:t>
      </w:r>
      <w:r>
        <w:rPr>
          <w:rFonts w:ascii="Marianne" w:hAnsi="Marianne" w:cs="Arial"/>
          <w:sz w:val="20"/>
          <w:szCs w:val="22"/>
        </w:rPr>
        <w:t xml:space="preserve">  </w:t>
      </w:r>
      <w:r w:rsidR="0030089A">
        <w:rPr>
          <w:rFonts w:ascii="Marianne" w:hAnsi="Marianne" w:cs="Arial"/>
          <w:sz w:val="20"/>
          <w:szCs w:val="22"/>
        </w:rPr>
        <w:t>élève</w:t>
      </w:r>
      <w:r>
        <w:rPr>
          <w:rFonts w:ascii="Marianne" w:hAnsi="Marianne" w:cs="Arial"/>
          <w:sz w:val="20"/>
          <w:szCs w:val="22"/>
        </w:rPr>
        <w:t xml:space="preserve"> </w:t>
      </w:r>
      <w:r w:rsidR="0030089A">
        <w:rPr>
          <w:rFonts w:ascii="Marianne" w:hAnsi="Marianne" w:cs="Arial"/>
          <w:sz w:val="20"/>
          <w:szCs w:val="22"/>
        </w:rPr>
        <w:t>nécessairement le seuil envisageable d’</w:t>
      </w:r>
      <w:r>
        <w:rPr>
          <w:rFonts w:ascii="Marianne" w:hAnsi="Marianne" w:cs="Arial"/>
          <w:sz w:val="20"/>
          <w:szCs w:val="22"/>
        </w:rPr>
        <w:t>immunité collective.</w:t>
      </w:r>
    </w:p>
    <w:p w:rsidR="0046058D" w:rsidRDefault="0046058D" w:rsidP="00F02244">
      <w:pPr>
        <w:jc w:val="both"/>
        <w:rPr>
          <w:rFonts w:ascii="Marianne" w:hAnsi="Marianne" w:cs="Arial"/>
          <w:sz w:val="20"/>
          <w:szCs w:val="22"/>
        </w:rPr>
      </w:pPr>
    </w:p>
    <w:p w:rsidR="00F30CBE" w:rsidRDefault="00F30CBE" w:rsidP="00F02244">
      <w:pPr>
        <w:jc w:val="both"/>
        <w:rPr>
          <w:rFonts w:ascii="Marianne" w:hAnsi="Marianne" w:cs="Arial"/>
          <w:sz w:val="20"/>
          <w:szCs w:val="22"/>
        </w:rPr>
      </w:pPr>
      <w:r>
        <w:rPr>
          <w:rFonts w:ascii="Marianne" w:hAnsi="Marianne" w:cs="Arial"/>
          <w:sz w:val="20"/>
          <w:szCs w:val="22"/>
        </w:rPr>
        <w:t>A ce jour, l’ob</w:t>
      </w:r>
      <w:r w:rsidR="003A4E99">
        <w:rPr>
          <w:rFonts w:ascii="Marianne" w:hAnsi="Marianne" w:cs="Arial"/>
          <w:sz w:val="20"/>
          <w:szCs w:val="22"/>
        </w:rPr>
        <w:t>j</w:t>
      </w:r>
      <w:r>
        <w:rPr>
          <w:rFonts w:ascii="Marianne" w:hAnsi="Marianne" w:cs="Arial"/>
          <w:sz w:val="20"/>
          <w:szCs w:val="22"/>
        </w:rPr>
        <w:t xml:space="preserve">ectif d’immunité collective concerne davantage </w:t>
      </w:r>
      <w:r w:rsidR="003A4E99">
        <w:rPr>
          <w:rFonts w:ascii="Marianne" w:hAnsi="Marianne" w:cs="Arial"/>
          <w:sz w:val="20"/>
          <w:szCs w:val="22"/>
        </w:rPr>
        <w:t>la réduction drastique du nombre d’hospitalisation sous forme sévère de la maladie que le nombre de contaminations.</w:t>
      </w:r>
    </w:p>
    <w:p w:rsidR="00DC099F" w:rsidRDefault="00DC099F" w:rsidP="00F02244">
      <w:pPr>
        <w:jc w:val="both"/>
        <w:rPr>
          <w:rFonts w:ascii="Marianne" w:hAnsi="Marianne" w:cs="Arial"/>
          <w:sz w:val="20"/>
          <w:szCs w:val="22"/>
        </w:rPr>
      </w:pPr>
      <w:r>
        <w:rPr>
          <w:rFonts w:ascii="Marianne" w:hAnsi="Marianne" w:cs="Arial"/>
          <w:sz w:val="20"/>
          <w:szCs w:val="22"/>
        </w:rPr>
        <w:t>C’</w:t>
      </w:r>
      <w:r w:rsidR="0030089A">
        <w:rPr>
          <w:rFonts w:ascii="Marianne" w:hAnsi="Marianne" w:cs="Arial"/>
          <w:sz w:val="20"/>
          <w:szCs w:val="22"/>
        </w:rPr>
        <w:t>est</w:t>
      </w:r>
      <w:r>
        <w:rPr>
          <w:rFonts w:ascii="Marianne" w:hAnsi="Marianne" w:cs="Arial"/>
          <w:sz w:val="20"/>
          <w:szCs w:val="22"/>
        </w:rPr>
        <w:t xml:space="preserve"> donc bien par l’</w:t>
      </w:r>
      <w:r w:rsidR="0030089A">
        <w:rPr>
          <w:rFonts w:ascii="Marianne" w:hAnsi="Marianne" w:cs="Arial"/>
          <w:sz w:val="20"/>
          <w:szCs w:val="22"/>
        </w:rPr>
        <w:t>arrêt</w:t>
      </w:r>
      <w:r>
        <w:rPr>
          <w:rFonts w:ascii="Marianne" w:hAnsi="Marianne" w:cs="Arial"/>
          <w:sz w:val="20"/>
          <w:szCs w:val="22"/>
        </w:rPr>
        <w:t xml:space="preserve"> des tensions sur la capacité hospitalière que la société pourra s’</w:t>
      </w:r>
      <w:r w:rsidR="0030089A">
        <w:rPr>
          <w:rFonts w:ascii="Marianne" w:hAnsi="Marianne" w:cs="Arial"/>
          <w:sz w:val="20"/>
          <w:szCs w:val="22"/>
        </w:rPr>
        <w:t>accommoder</w:t>
      </w:r>
      <w:r>
        <w:rPr>
          <w:rFonts w:ascii="Marianne" w:hAnsi="Marianne" w:cs="Arial"/>
          <w:sz w:val="20"/>
          <w:szCs w:val="22"/>
        </w:rPr>
        <w:t xml:space="preserve"> dans la durée de la persistance plus ou moins forte de la transmission du virus et de ses variants.</w:t>
      </w:r>
    </w:p>
    <w:p w:rsidR="00F02244" w:rsidRPr="008961E3" w:rsidRDefault="00F02244" w:rsidP="00F02244">
      <w:pPr>
        <w:jc w:val="both"/>
        <w:rPr>
          <w:rFonts w:ascii="Marianne" w:hAnsi="Marianne" w:cs="Arial"/>
          <w:sz w:val="20"/>
          <w:szCs w:val="22"/>
        </w:rPr>
      </w:pPr>
    </w:p>
    <w:p w:rsidR="00E65317" w:rsidRPr="00AB0ACC" w:rsidRDefault="00E65317" w:rsidP="00E65317">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Les traitements immunosuppresseurs risquent-ils d’avoir un impact négatif sur</w:t>
      </w:r>
      <w:r w:rsidRPr="00444911">
        <w:rPr>
          <w:rFonts w:ascii="Marianne" w:eastAsia="Times New Roman" w:hAnsi="Marianne"/>
          <w:b/>
          <w:color w:val="0070C0"/>
          <w:lang w:eastAsia="fr-FR"/>
        </w:rPr>
        <w:t xml:space="preserve"> </w:t>
      </w:r>
      <w:r w:rsidRPr="00AB0ACC">
        <w:rPr>
          <w:rFonts w:ascii="Marianne" w:eastAsia="Times New Roman" w:hAnsi="Marianne"/>
          <w:b/>
          <w:color w:val="3B689F"/>
          <w:sz w:val="22"/>
          <w:lang w:eastAsia="fr-FR"/>
        </w:rPr>
        <w:t>l’efficacité des vaccins Covid-19 ?</w:t>
      </w:r>
    </w:p>
    <w:p w:rsidR="00E65317" w:rsidRPr="00AD5E9D" w:rsidRDefault="00E65317" w:rsidP="00E65317">
      <w:pPr>
        <w:pStyle w:val="Default"/>
        <w:spacing w:line="276" w:lineRule="auto"/>
        <w:jc w:val="both"/>
        <w:rPr>
          <w:rFonts w:ascii="Marianne" w:hAnsi="Marianne"/>
          <w:color w:val="auto"/>
          <w:sz w:val="20"/>
          <w:szCs w:val="22"/>
        </w:rPr>
      </w:pPr>
      <w:r w:rsidRPr="00AD5E9D">
        <w:rPr>
          <w:rFonts w:ascii="Marianne" w:hAnsi="Marianne"/>
          <w:color w:val="auto"/>
          <w:sz w:val="20"/>
          <w:szCs w:val="22"/>
        </w:rPr>
        <w:t xml:space="preserve">Oui, la plupart des immunodépressions et des traitements immunosuppresseurs risquent d’impacter négativement l’efficacité du vaccin. </w:t>
      </w:r>
      <w:r w:rsidR="003A4E99">
        <w:rPr>
          <w:rFonts w:ascii="Marianne" w:hAnsi="Marianne"/>
          <w:color w:val="auto"/>
          <w:sz w:val="20"/>
          <w:szCs w:val="22"/>
        </w:rPr>
        <w:t xml:space="preserve"> C</w:t>
      </w:r>
      <w:r w:rsidR="004878D6">
        <w:rPr>
          <w:rFonts w:ascii="Marianne" w:hAnsi="Marianne"/>
          <w:color w:val="auto"/>
          <w:sz w:val="20"/>
          <w:szCs w:val="22"/>
        </w:rPr>
        <w:t>’est</w:t>
      </w:r>
      <w:r w:rsidR="003A4E99">
        <w:rPr>
          <w:rFonts w:ascii="Marianne" w:hAnsi="Marianne"/>
          <w:color w:val="auto"/>
          <w:sz w:val="20"/>
          <w:szCs w:val="22"/>
        </w:rPr>
        <w:t xml:space="preserve"> la raison pour laquelle la 3</w:t>
      </w:r>
      <w:r w:rsidR="004878D6" w:rsidRPr="004878D6">
        <w:rPr>
          <w:rFonts w:ascii="Marianne" w:hAnsi="Marianne"/>
          <w:color w:val="auto"/>
          <w:sz w:val="20"/>
          <w:szCs w:val="22"/>
          <w:vertAlign w:val="superscript"/>
        </w:rPr>
        <w:t>è</w:t>
      </w:r>
      <w:r w:rsidR="003A4E99" w:rsidRPr="004878D6">
        <w:rPr>
          <w:rFonts w:ascii="Marianne" w:hAnsi="Marianne"/>
          <w:color w:val="auto"/>
          <w:sz w:val="20"/>
          <w:szCs w:val="22"/>
          <w:vertAlign w:val="superscript"/>
        </w:rPr>
        <w:t>me</w:t>
      </w:r>
      <w:r w:rsidR="004878D6">
        <w:rPr>
          <w:rFonts w:ascii="Marianne" w:hAnsi="Marianne"/>
          <w:color w:val="auto"/>
          <w:sz w:val="20"/>
          <w:szCs w:val="22"/>
        </w:rPr>
        <w:t xml:space="preserve"> </w:t>
      </w:r>
      <w:r w:rsidR="003A4E99">
        <w:rPr>
          <w:rFonts w:ascii="Marianne" w:hAnsi="Marianne"/>
          <w:color w:val="auto"/>
          <w:sz w:val="20"/>
          <w:szCs w:val="22"/>
        </w:rPr>
        <w:t>dose est particulièrement indiquée pour les personnes concernées.</w:t>
      </w:r>
    </w:p>
    <w:p w:rsidR="00E65317" w:rsidRPr="00FE213D" w:rsidRDefault="00E65317" w:rsidP="00E65317">
      <w:pPr>
        <w:pStyle w:val="Default"/>
        <w:spacing w:line="276" w:lineRule="auto"/>
        <w:jc w:val="both"/>
        <w:rPr>
          <w:rFonts w:ascii="Marianne" w:hAnsi="Marianne"/>
          <w:color w:val="auto"/>
          <w:sz w:val="22"/>
          <w:szCs w:val="22"/>
        </w:rPr>
      </w:pPr>
    </w:p>
    <w:p w:rsidR="00F02244" w:rsidRPr="00AB0ACC" w:rsidRDefault="00F02244" w:rsidP="00F02244">
      <w:pPr>
        <w:jc w:val="both"/>
        <w:rPr>
          <w:rFonts w:ascii="Marianne" w:hAnsi="Marianne" w:cs="Arial"/>
          <w:b/>
          <w:color w:val="3B689F"/>
          <w:sz w:val="22"/>
        </w:rPr>
      </w:pPr>
      <w:r w:rsidRPr="00AB0ACC">
        <w:rPr>
          <w:rFonts w:ascii="Marianne" w:hAnsi="Marianne" w:cs="Arial"/>
          <w:b/>
          <w:color w:val="3B689F"/>
          <w:sz w:val="22"/>
        </w:rPr>
        <w:t>Une notice d’information de l’utilisateur comme pour tous les autres vaccins et médicaments  est-elle mise à disposition de chaque personne allant se faire vacciner</w:t>
      </w:r>
      <w:r w:rsidRPr="00AB0ACC">
        <w:rPr>
          <w:rFonts w:ascii="Calibri" w:hAnsi="Calibri" w:cs="Calibri"/>
          <w:b/>
          <w:color w:val="3B689F"/>
          <w:sz w:val="22"/>
        </w:rPr>
        <w:t> </w:t>
      </w:r>
      <w:r w:rsidRPr="00AB0ACC">
        <w:rPr>
          <w:rFonts w:ascii="Marianne" w:hAnsi="Marianne" w:cs="Arial"/>
          <w:b/>
          <w:color w:val="3B689F"/>
          <w:sz w:val="22"/>
        </w:rPr>
        <w:t>?</w:t>
      </w:r>
    </w:p>
    <w:p w:rsidR="00FB6637" w:rsidRDefault="00F02244" w:rsidP="00F02244">
      <w:pPr>
        <w:jc w:val="both"/>
        <w:rPr>
          <w:rFonts w:ascii="Marianne" w:hAnsi="Marianne" w:cs="Arial"/>
          <w:sz w:val="20"/>
          <w:szCs w:val="22"/>
        </w:rPr>
      </w:pPr>
      <w:r w:rsidRPr="00AD5E9D">
        <w:rPr>
          <w:rFonts w:ascii="Marianne" w:hAnsi="Marianne" w:cs="Arial"/>
          <w:sz w:val="20"/>
          <w:szCs w:val="22"/>
        </w:rPr>
        <w:t xml:space="preserve">La notice est à disposition des équipes médicales et infirmières réalisant les vaccinations et accessible aux patients. </w:t>
      </w:r>
    </w:p>
    <w:p w:rsidR="00FB6637" w:rsidRDefault="00FB6637" w:rsidP="00F02244">
      <w:pPr>
        <w:jc w:val="both"/>
        <w:rPr>
          <w:rFonts w:ascii="Marianne" w:hAnsi="Marianne" w:cs="Arial"/>
          <w:sz w:val="20"/>
          <w:szCs w:val="22"/>
        </w:rPr>
      </w:pPr>
    </w:p>
    <w:p w:rsidR="0055087A" w:rsidRDefault="0055087A">
      <w:pPr>
        <w:spacing w:after="200" w:line="276" w:lineRule="auto"/>
        <w:rPr>
          <w:rFonts w:ascii="Marianne" w:hAnsi="Marianne" w:cs="Arial"/>
          <w:sz w:val="20"/>
          <w:szCs w:val="22"/>
        </w:rPr>
      </w:pPr>
      <w:r>
        <w:rPr>
          <w:rFonts w:ascii="Marianne" w:hAnsi="Marianne" w:cs="Arial"/>
          <w:sz w:val="20"/>
          <w:szCs w:val="22"/>
        </w:rPr>
        <w:br w:type="page"/>
      </w:r>
    </w:p>
    <w:p w:rsidR="0013405A" w:rsidRPr="005E745F" w:rsidRDefault="002F6327" w:rsidP="00E23054">
      <w:pPr>
        <w:pStyle w:val="Paragraphedeliste"/>
        <w:numPr>
          <w:ilvl w:val="0"/>
          <w:numId w:val="11"/>
        </w:numPr>
        <w:pBdr>
          <w:bottom w:val="single" w:sz="4" w:space="1" w:color="auto"/>
        </w:pBdr>
        <w:spacing w:before="240"/>
        <w:jc w:val="both"/>
        <w:rPr>
          <w:rFonts w:ascii="Marianne" w:hAnsi="Marianne" w:cs="Arial"/>
          <w:b/>
          <w:color w:val="FF0000"/>
          <w:sz w:val="28"/>
        </w:rPr>
      </w:pPr>
      <w:r w:rsidRPr="005E745F">
        <w:rPr>
          <w:rFonts w:ascii="Marianne" w:hAnsi="Marianne" w:cs="Arial"/>
          <w:b/>
          <w:color w:val="FF0000"/>
          <w:sz w:val="28"/>
        </w:rPr>
        <w:lastRenderedPageBreak/>
        <w:t>L</w:t>
      </w:r>
      <w:r w:rsidR="00B60294" w:rsidRPr="005E745F">
        <w:rPr>
          <w:rFonts w:ascii="Marianne" w:hAnsi="Marianne" w:cs="Arial"/>
          <w:b/>
          <w:color w:val="FF0000"/>
          <w:sz w:val="28"/>
        </w:rPr>
        <w:t>ES SITUATIONS PARTICULIERES</w:t>
      </w:r>
    </w:p>
    <w:p w:rsidR="0013405A" w:rsidRPr="0008769D" w:rsidRDefault="0013405A" w:rsidP="0043471A">
      <w:pPr>
        <w:jc w:val="both"/>
        <w:rPr>
          <w:rFonts w:ascii="Marianne" w:hAnsi="Marianne" w:cs="Arial"/>
          <w:b/>
          <w:color w:val="0070C0"/>
        </w:rPr>
      </w:pPr>
    </w:p>
    <w:p w:rsidR="00D13FB6" w:rsidRDefault="00D13FB6" w:rsidP="00B732EF">
      <w:pPr>
        <w:jc w:val="both"/>
        <w:rPr>
          <w:rFonts w:ascii="Marianne" w:hAnsi="Marianne" w:cs="Arial"/>
          <w:b/>
          <w:color w:val="3B689F"/>
          <w:sz w:val="22"/>
        </w:rPr>
      </w:pPr>
      <w:r>
        <w:rPr>
          <w:rFonts w:ascii="Marianne" w:hAnsi="Marianne" w:cs="Arial"/>
          <w:b/>
          <w:color w:val="3B689F"/>
          <w:sz w:val="22"/>
        </w:rPr>
        <w:t>Pourquoi faut-il faire vacciner les personnes fragiles</w:t>
      </w:r>
      <w:r>
        <w:rPr>
          <w:rFonts w:ascii="Calibri" w:hAnsi="Calibri" w:cs="Calibri"/>
          <w:b/>
          <w:color w:val="3B689F"/>
          <w:sz w:val="22"/>
        </w:rPr>
        <w:t> </w:t>
      </w:r>
      <w:r>
        <w:rPr>
          <w:rFonts w:ascii="Marianne" w:hAnsi="Marianne" w:cs="Arial"/>
          <w:b/>
          <w:color w:val="3B689F"/>
          <w:sz w:val="22"/>
        </w:rPr>
        <w:t>?</w:t>
      </w:r>
    </w:p>
    <w:p w:rsidR="00D13FB6" w:rsidRDefault="00D13FB6" w:rsidP="00B732EF">
      <w:pPr>
        <w:jc w:val="both"/>
        <w:rPr>
          <w:rFonts w:ascii="Roboto" w:hAnsi="Roboto"/>
          <w:color w:val="333333"/>
          <w:shd w:val="clear" w:color="auto" w:fill="FFFFFF"/>
        </w:rPr>
      </w:pPr>
      <w:r w:rsidRPr="00D13FB6">
        <w:rPr>
          <w:rFonts w:ascii="Marianne" w:hAnsi="Marianne" w:cs="Arial"/>
          <w:bCs/>
          <w:sz w:val="20"/>
          <w:szCs w:val="22"/>
        </w:rPr>
        <w:t xml:space="preserve">Les personnes </w:t>
      </w:r>
      <w:r w:rsidRPr="00D13FB6">
        <w:rPr>
          <w:rFonts w:ascii="Marianne" w:hAnsi="Marianne" w:cs="Marianne"/>
          <w:bCs/>
          <w:sz w:val="20"/>
          <w:szCs w:val="22"/>
        </w:rPr>
        <w:t>â</w:t>
      </w:r>
      <w:r w:rsidRPr="00D13FB6">
        <w:rPr>
          <w:rFonts w:ascii="Marianne" w:hAnsi="Marianne" w:cs="Arial"/>
          <w:bCs/>
          <w:sz w:val="20"/>
          <w:szCs w:val="22"/>
        </w:rPr>
        <w:t>g</w:t>
      </w:r>
      <w:r w:rsidRPr="00D13FB6">
        <w:rPr>
          <w:rFonts w:ascii="Marianne" w:hAnsi="Marianne" w:cs="Marianne"/>
          <w:bCs/>
          <w:sz w:val="20"/>
          <w:szCs w:val="22"/>
        </w:rPr>
        <w:t>é</w:t>
      </w:r>
      <w:r w:rsidRPr="00D13FB6">
        <w:rPr>
          <w:rFonts w:ascii="Marianne" w:hAnsi="Marianne" w:cs="Arial"/>
          <w:bCs/>
          <w:sz w:val="20"/>
          <w:szCs w:val="22"/>
        </w:rPr>
        <w:t>es et les personnes atteintes de pathologies chroniques (diab</w:t>
      </w:r>
      <w:r w:rsidRPr="00D13FB6">
        <w:rPr>
          <w:rFonts w:ascii="Marianne" w:hAnsi="Marianne" w:cs="Marianne"/>
          <w:bCs/>
          <w:sz w:val="20"/>
          <w:szCs w:val="22"/>
        </w:rPr>
        <w:t>è</w:t>
      </w:r>
      <w:r w:rsidRPr="00D13FB6">
        <w:rPr>
          <w:rFonts w:ascii="Marianne" w:hAnsi="Marianne" w:cs="Arial"/>
          <w:bCs/>
          <w:sz w:val="20"/>
          <w:szCs w:val="22"/>
        </w:rPr>
        <w:t>te, ob</w:t>
      </w:r>
      <w:r w:rsidRPr="00D13FB6">
        <w:rPr>
          <w:rFonts w:ascii="Marianne" w:hAnsi="Marianne" w:cs="Marianne"/>
          <w:bCs/>
          <w:sz w:val="20"/>
          <w:szCs w:val="22"/>
        </w:rPr>
        <w:t>é</w:t>
      </w:r>
      <w:r w:rsidRPr="00D13FB6">
        <w:rPr>
          <w:rFonts w:ascii="Marianne" w:hAnsi="Marianne" w:cs="Arial"/>
          <w:bCs/>
          <w:sz w:val="20"/>
          <w:szCs w:val="22"/>
        </w:rPr>
        <w:t>sit</w:t>
      </w:r>
      <w:r w:rsidRPr="00D13FB6">
        <w:rPr>
          <w:rFonts w:ascii="Marianne" w:hAnsi="Marianne" w:cs="Marianne"/>
          <w:bCs/>
          <w:sz w:val="20"/>
          <w:szCs w:val="22"/>
        </w:rPr>
        <w:t>é</w:t>
      </w:r>
      <w:r w:rsidRPr="00D13FB6">
        <w:rPr>
          <w:rFonts w:ascii="Marianne" w:hAnsi="Marianne" w:cs="Arial"/>
          <w:bCs/>
          <w:sz w:val="20"/>
          <w:szCs w:val="22"/>
        </w:rPr>
        <w:t xml:space="preserve"> s</w:t>
      </w:r>
      <w:r w:rsidRPr="00D13FB6">
        <w:rPr>
          <w:rFonts w:ascii="Marianne" w:hAnsi="Marianne" w:cs="Marianne"/>
          <w:bCs/>
          <w:sz w:val="20"/>
          <w:szCs w:val="22"/>
        </w:rPr>
        <w:t>é</w:t>
      </w:r>
      <w:r w:rsidRPr="00D13FB6">
        <w:rPr>
          <w:rFonts w:ascii="Marianne" w:hAnsi="Marianne" w:cs="Arial"/>
          <w:bCs/>
          <w:sz w:val="20"/>
          <w:szCs w:val="22"/>
        </w:rPr>
        <w:t>v</w:t>
      </w:r>
      <w:r w:rsidRPr="00D13FB6">
        <w:rPr>
          <w:rFonts w:ascii="Marianne" w:hAnsi="Marianne" w:cs="Marianne"/>
          <w:bCs/>
          <w:sz w:val="20"/>
          <w:szCs w:val="22"/>
        </w:rPr>
        <w:t>è</w:t>
      </w:r>
      <w:r w:rsidRPr="00D13FB6">
        <w:rPr>
          <w:rFonts w:ascii="Marianne" w:hAnsi="Marianne" w:cs="Arial"/>
          <w:bCs/>
          <w:sz w:val="20"/>
          <w:szCs w:val="22"/>
        </w:rPr>
        <w:t>re, insuffisance respiratoire chronique, dialyse chronique)</w:t>
      </w:r>
      <w:r>
        <w:rPr>
          <w:rFonts w:ascii="Marianne" w:hAnsi="Marianne" w:cs="Arial"/>
          <w:bCs/>
          <w:sz w:val="20"/>
          <w:szCs w:val="22"/>
        </w:rPr>
        <w:t xml:space="preserve"> </w:t>
      </w:r>
      <w:r w:rsidRPr="00D13FB6">
        <w:rPr>
          <w:rFonts w:ascii="Marianne" w:hAnsi="Marianne" w:cs="Arial"/>
          <w:bCs/>
          <w:sz w:val="20"/>
          <w:szCs w:val="22"/>
        </w:rPr>
        <w:t>sont des personnes à risque de développer des formes graves de la maladie.</w:t>
      </w:r>
      <w:r>
        <w:rPr>
          <w:rFonts w:ascii="Marianne" w:hAnsi="Marianne" w:cs="Arial"/>
          <w:bCs/>
          <w:sz w:val="20"/>
          <w:szCs w:val="22"/>
        </w:rPr>
        <w:t xml:space="preserve"> C’est pourquoi, il est important pour ces personnes de se faire vacciner sans plus attendre pour se protéger des formes sévères de la maladie et des hospitalisations</w:t>
      </w:r>
      <w:r w:rsidR="00CE5A7E">
        <w:rPr>
          <w:rFonts w:ascii="Marianne" w:hAnsi="Marianne" w:cs="Arial"/>
          <w:bCs/>
          <w:sz w:val="20"/>
          <w:szCs w:val="22"/>
        </w:rPr>
        <w:t>, voire des décès</w:t>
      </w:r>
      <w:r>
        <w:rPr>
          <w:rFonts w:ascii="Marianne" w:hAnsi="Marianne" w:cs="Arial"/>
          <w:bCs/>
          <w:sz w:val="20"/>
          <w:szCs w:val="22"/>
        </w:rPr>
        <w:t>.</w:t>
      </w:r>
      <w:r w:rsidRPr="00D13FB6">
        <w:rPr>
          <w:rFonts w:ascii="Roboto" w:hAnsi="Roboto"/>
          <w:color w:val="333333"/>
          <w:shd w:val="clear" w:color="auto" w:fill="FFFFFF"/>
        </w:rPr>
        <w:t xml:space="preserve"> </w:t>
      </w:r>
    </w:p>
    <w:p w:rsidR="00D13FB6" w:rsidRPr="00D13FB6" w:rsidRDefault="00D13FB6" w:rsidP="00B732EF">
      <w:pPr>
        <w:jc w:val="both"/>
        <w:rPr>
          <w:rFonts w:ascii="Marianne" w:hAnsi="Marianne" w:cs="Arial"/>
          <w:sz w:val="20"/>
          <w:szCs w:val="22"/>
        </w:rPr>
      </w:pPr>
    </w:p>
    <w:p w:rsidR="00B732EF" w:rsidRPr="00AB0ACC" w:rsidRDefault="00B732EF" w:rsidP="00B732EF">
      <w:pPr>
        <w:jc w:val="both"/>
        <w:rPr>
          <w:rFonts w:ascii="Marianne" w:hAnsi="Marianne" w:cs="Arial"/>
          <w:b/>
          <w:color w:val="3B689F"/>
          <w:sz w:val="22"/>
        </w:rPr>
      </w:pPr>
      <w:r w:rsidRPr="00AB0ACC">
        <w:rPr>
          <w:rFonts w:ascii="Marianne" w:hAnsi="Marianne" w:cs="Arial"/>
          <w:b/>
          <w:color w:val="3B689F"/>
          <w:sz w:val="22"/>
        </w:rPr>
        <w:t>Les personnes de plus de 75 ans sont-elles privilégiées</w:t>
      </w:r>
      <w:r w:rsidRPr="00AB0ACC">
        <w:rPr>
          <w:rFonts w:ascii="Calibri" w:hAnsi="Calibri" w:cs="Calibri"/>
          <w:b/>
          <w:color w:val="3B689F"/>
          <w:sz w:val="22"/>
        </w:rPr>
        <w:t> </w:t>
      </w:r>
      <w:r w:rsidRPr="00AB0ACC">
        <w:rPr>
          <w:rFonts w:ascii="Marianne" w:hAnsi="Marianne" w:cs="Arial"/>
          <w:b/>
          <w:color w:val="3B689F"/>
          <w:sz w:val="22"/>
        </w:rPr>
        <w:t>?</w:t>
      </w:r>
    </w:p>
    <w:p w:rsidR="00B732EF" w:rsidRDefault="00B732EF" w:rsidP="00B732EF">
      <w:pPr>
        <w:jc w:val="both"/>
        <w:rPr>
          <w:rFonts w:ascii="Marianne" w:hAnsi="Marianne" w:cs="Arial"/>
          <w:sz w:val="20"/>
          <w:szCs w:val="22"/>
        </w:rPr>
      </w:pPr>
      <w:r w:rsidRPr="00AD5E9D">
        <w:rPr>
          <w:rFonts w:ascii="Marianne" w:hAnsi="Marianne" w:cs="Arial"/>
          <w:sz w:val="20"/>
          <w:szCs w:val="22"/>
        </w:rPr>
        <w:t>Les personnes de 75 ans et plus</w:t>
      </w:r>
      <w:r>
        <w:rPr>
          <w:rFonts w:ascii="Marianne" w:hAnsi="Marianne" w:cs="Arial"/>
          <w:sz w:val="20"/>
          <w:szCs w:val="22"/>
        </w:rPr>
        <w:t xml:space="preserve"> appartiennent à une catégorie à risques de formes graves et sont activement incitées à se faire vacciner.</w:t>
      </w:r>
    </w:p>
    <w:p w:rsidR="00B732EF" w:rsidRPr="00FE213D" w:rsidRDefault="00B732EF" w:rsidP="00B732EF">
      <w:pPr>
        <w:jc w:val="both"/>
        <w:rPr>
          <w:rFonts w:ascii="Marianne" w:hAnsi="Marianne" w:cs="Arial"/>
          <w:b/>
          <w:sz w:val="22"/>
          <w:szCs w:val="22"/>
        </w:rPr>
      </w:pPr>
    </w:p>
    <w:p w:rsidR="00B732EF" w:rsidRPr="00AB0ACC" w:rsidRDefault="00B732EF" w:rsidP="00B732EF">
      <w:pPr>
        <w:jc w:val="both"/>
        <w:rPr>
          <w:rFonts w:ascii="Marianne" w:hAnsi="Marianne" w:cs="Arial"/>
          <w:b/>
          <w:color w:val="3B689F"/>
          <w:sz w:val="22"/>
        </w:rPr>
      </w:pPr>
      <w:r w:rsidRPr="00AB0ACC">
        <w:rPr>
          <w:rFonts w:ascii="Marianne" w:hAnsi="Marianne" w:cs="Arial"/>
          <w:b/>
          <w:color w:val="3B689F"/>
          <w:sz w:val="22"/>
        </w:rPr>
        <w:t>Quelles sont les recommandations pour les patients en chimiothérapie/ radiothérapie</w:t>
      </w:r>
      <w:r w:rsidRPr="00AB0ACC">
        <w:rPr>
          <w:rFonts w:ascii="Calibri" w:hAnsi="Calibri" w:cs="Calibri"/>
          <w:b/>
          <w:color w:val="3B689F"/>
          <w:sz w:val="22"/>
        </w:rPr>
        <w:t> </w:t>
      </w:r>
      <w:r w:rsidRPr="00AB0ACC">
        <w:rPr>
          <w:rFonts w:ascii="Marianne" w:hAnsi="Marianne" w:cs="Arial"/>
          <w:b/>
          <w:color w:val="3B689F"/>
          <w:sz w:val="22"/>
        </w:rPr>
        <w:t>?</w:t>
      </w:r>
    </w:p>
    <w:p w:rsidR="00B732EF" w:rsidRDefault="00B732EF" w:rsidP="00B732EF">
      <w:pPr>
        <w:jc w:val="both"/>
        <w:rPr>
          <w:rFonts w:ascii="Marianne" w:hAnsi="Marianne" w:cs="Arial"/>
          <w:sz w:val="20"/>
          <w:szCs w:val="22"/>
        </w:rPr>
      </w:pPr>
      <w:r w:rsidRPr="00AD5E9D">
        <w:rPr>
          <w:rFonts w:ascii="Marianne" w:hAnsi="Marianne" w:cs="Arial"/>
          <w:sz w:val="20"/>
          <w:szCs w:val="22"/>
        </w:rPr>
        <w:t xml:space="preserve">S’agissant de la vaccination des personnes vulnérables à très haut risque, une prescription médicale est nécessaire. Il est donc recommandé de se rapprocher de son médecin. </w:t>
      </w:r>
    </w:p>
    <w:p w:rsidR="00B732EF" w:rsidRDefault="00B732EF" w:rsidP="00B732EF">
      <w:pPr>
        <w:jc w:val="both"/>
        <w:rPr>
          <w:rFonts w:ascii="Marianne" w:hAnsi="Marianne" w:cs="Arial"/>
          <w:sz w:val="20"/>
          <w:szCs w:val="22"/>
        </w:rPr>
      </w:pPr>
    </w:p>
    <w:p w:rsidR="00B732EF" w:rsidRDefault="00B732EF" w:rsidP="00B732EF">
      <w:pPr>
        <w:jc w:val="both"/>
        <w:rPr>
          <w:rFonts w:ascii="Marianne" w:hAnsi="Marianne" w:cs="Arial"/>
          <w:b/>
          <w:color w:val="3B689F"/>
          <w:sz w:val="22"/>
        </w:rPr>
      </w:pPr>
      <w:r w:rsidRPr="00AB0ACC">
        <w:rPr>
          <w:rFonts w:ascii="Marianne" w:hAnsi="Marianne" w:cs="Arial"/>
          <w:b/>
          <w:color w:val="3B689F"/>
          <w:sz w:val="22"/>
        </w:rPr>
        <w:t>Comment se passe l</w:t>
      </w:r>
      <w:r>
        <w:rPr>
          <w:rFonts w:ascii="Marianne" w:hAnsi="Marianne" w:cs="Arial"/>
          <w:b/>
          <w:color w:val="3B689F"/>
          <w:sz w:val="22"/>
        </w:rPr>
        <w:t>a vaccination pour les mineurs</w:t>
      </w:r>
      <w:r>
        <w:rPr>
          <w:rFonts w:ascii="Calibri" w:hAnsi="Calibri" w:cs="Calibri"/>
          <w:b/>
          <w:color w:val="3B689F"/>
          <w:sz w:val="22"/>
        </w:rPr>
        <w:t> </w:t>
      </w:r>
      <w:r>
        <w:rPr>
          <w:rFonts w:ascii="Marianne" w:hAnsi="Marianne" w:cs="Arial"/>
          <w:b/>
          <w:color w:val="3B689F"/>
          <w:sz w:val="22"/>
        </w:rPr>
        <w:t>?</w:t>
      </w:r>
    </w:p>
    <w:p w:rsidR="00B732EF" w:rsidRDefault="00B732EF" w:rsidP="00B732EF">
      <w:pPr>
        <w:jc w:val="both"/>
        <w:rPr>
          <w:rFonts w:ascii="Marianne" w:hAnsi="Marianne" w:cs="Arial"/>
          <w:sz w:val="20"/>
          <w:szCs w:val="22"/>
        </w:rPr>
      </w:pPr>
      <w:r>
        <w:rPr>
          <w:rFonts w:ascii="Marianne" w:hAnsi="Marianne" w:cs="Arial"/>
          <w:sz w:val="20"/>
          <w:szCs w:val="22"/>
        </w:rPr>
        <w:t>L</w:t>
      </w:r>
      <w:r w:rsidRPr="00B732EF">
        <w:rPr>
          <w:rFonts w:ascii="Marianne" w:hAnsi="Marianne" w:cs="Arial"/>
          <w:sz w:val="20"/>
          <w:szCs w:val="22"/>
        </w:rPr>
        <w:t xml:space="preserve">es mineurs </w:t>
      </w:r>
      <w:r>
        <w:rPr>
          <w:rFonts w:ascii="Marianne" w:hAnsi="Marianne" w:cs="Arial"/>
          <w:sz w:val="20"/>
          <w:szCs w:val="22"/>
        </w:rPr>
        <w:t>de 12 à 17 ans peuvent se faire vacciner.</w:t>
      </w:r>
    </w:p>
    <w:p w:rsidR="00B732EF" w:rsidRPr="00B732EF" w:rsidRDefault="00B732EF" w:rsidP="00B732EF">
      <w:pPr>
        <w:jc w:val="both"/>
        <w:rPr>
          <w:rFonts w:ascii="Marianne" w:hAnsi="Marianne" w:cs="Arial"/>
          <w:sz w:val="20"/>
          <w:szCs w:val="22"/>
        </w:rPr>
      </w:pPr>
      <w:r>
        <w:rPr>
          <w:rFonts w:ascii="Marianne" w:hAnsi="Marianne" w:cs="Arial"/>
          <w:sz w:val="20"/>
          <w:szCs w:val="22"/>
        </w:rPr>
        <w:t>Ils peuvent se rendre dans un centre de vaccination avec</w:t>
      </w:r>
      <w:r>
        <w:rPr>
          <w:rFonts w:ascii="Calibri" w:hAnsi="Calibri" w:cs="Calibri"/>
          <w:sz w:val="20"/>
          <w:szCs w:val="22"/>
        </w:rPr>
        <w:t> </w:t>
      </w:r>
      <w:r>
        <w:rPr>
          <w:rFonts w:ascii="Marianne" w:hAnsi="Marianne" w:cs="Arial"/>
          <w:sz w:val="20"/>
          <w:szCs w:val="22"/>
        </w:rPr>
        <w:t>:</w:t>
      </w:r>
    </w:p>
    <w:p w:rsidR="00B732EF" w:rsidRPr="00B732EF" w:rsidRDefault="00B732EF" w:rsidP="00B732EF">
      <w:pPr>
        <w:jc w:val="both"/>
        <w:rPr>
          <w:rFonts w:ascii="Marianne" w:hAnsi="Marianne" w:cs="Arial"/>
          <w:sz w:val="20"/>
          <w:szCs w:val="22"/>
        </w:rPr>
      </w:pPr>
      <w:r>
        <w:rPr>
          <w:rFonts w:ascii="Marianne" w:hAnsi="Marianne" w:cs="Arial"/>
          <w:sz w:val="20"/>
          <w:szCs w:val="22"/>
        </w:rPr>
        <w:t>- une a</w:t>
      </w:r>
      <w:r w:rsidRPr="00B732EF">
        <w:rPr>
          <w:rFonts w:ascii="Marianne" w:hAnsi="Marianne" w:cs="Arial"/>
          <w:sz w:val="20"/>
          <w:szCs w:val="22"/>
        </w:rPr>
        <w:t>utorisation parentale (pour les mineurs de de 12 à 1</w:t>
      </w:r>
      <w:r>
        <w:rPr>
          <w:rFonts w:ascii="Marianne" w:hAnsi="Marianne" w:cs="Arial"/>
          <w:sz w:val="20"/>
          <w:szCs w:val="22"/>
        </w:rPr>
        <w:t>6</w:t>
      </w:r>
      <w:r w:rsidRPr="00B732EF">
        <w:rPr>
          <w:rFonts w:ascii="Marianne" w:hAnsi="Marianne" w:cs="Arial"/>
          <w:sz w:val="20"/>
          <w:szCs w:val="22"/>
        </w:rPr>
        <w:t xml:space="preserve"> ans)</w:t>
      </w:r>
    </w:p>
    <w:p w:rsidR="00B732EF" w:rsidRPr="00AD5E9D" w:rsidRDefault="00B732EF" w:rsidP="00B732EF">
      <w:pPr>
        <w:jc w:val="both"/>
        <w:rPr>
          <w:rFonts w:ascii="Marianne" w:hAnsi="Marianne" w:cs="Arial"/>
          <w:sz w:val="20"/>
          <w:szCs w:val="22"/>
        </w:rPr>
      </w:pPr>
      <w:r>
        <w:rPr>
          <w:rFonts w:ascii="Marianne" w:hAnsi="Marianne" w:cs="Arial"/>
          <w:sz w:val="20"/>
          <w:szCs w:val="22"/>
        </w:rPr>
        <w:t>- la c</w:t>
      </w:r>
      <w:r w:rsidRPr="00B732EF">
        <w:rPr>
          <w:rFonts w:ascii="Marianne" w:hAnsi="Marianne" w:cs="Arial"/>
          <w:sz w:val="20"/>
          <w:szCs w:val="22"/>
        </w:rPr>
        <w:t xml:space="preserve">arte vitale des parents </w:t>
      </w:r>
      <w:r w:rsidR="00597DD7">
        <w:rPr>
          <w:rFonts w:ascii="Marianne" w:hAnsi="Marianne" w:cs="Arial"/>
          <w:sz w:val="20"/>
          <w:szCs w:val="22"/>
        </w:rPr>
        <w:t>ou</w:t>
      </w:r>
      <w:r w:rsidRPr="00B732EF">
        <w:rPr>
          <w:rFonts w:ascii="Marianne" w:hAnsi="Marianne" w:cs="Arial"/>
          <w:sz w:val="20"/>
          <w:szCs w:val="22"/>
        </w:rPr>
        <w:t xml:space="preserve"> leur propre carte</w:t>
      </w:r>
      <w:r>
        <w:rPr>
          <w:rFonts w:ascii="Marianne" w:hAnsi="Marianne" w:cs="Arial"/>
          <w:sz w:val="20"/>
          <w:szCs w:val="22"/>
        </w:rPr>
        <w:t>.</w:t>
      </w:r>
    </w:p>
    <w:p w:rsidR="00B732EF" w:rsidRPr="00FE213D" w:rsidRDefault="00B732EF" w:rsidP="00B732EF">
      <w:pPr>
        <w:jc w:val="both"/>
        <w:rPr>
          <w:rFonts w:ascii="Marianne" w:hAnsi="Marianne" w:cs="Arial"/>
          <w:sz w:val="22"/>
          <w:szCs w:val="22"/>
        </w:rPr>
      </w:pPr>
    </w:p>
    <w:p w:rsidR="00AD4BF9" w:rsidRPr="00AB0ACC" w:rsidRDefault="00AD4BF9" w:rsidP="00AD4BF9">
      <w:pPr>
        <w:jc w:val="both"/>
        <w:rPr>
          <w:rFonts w:ascii="Marianne" w:hAnsi="Marianne" w:cs="Arial"/>
          <w:b/>
          <w:color w:val="3B689F"/>
          <w:sz w:val="22"/>
        </w:rPr>
      </w:pPr>
      <w:r w:rsidRPr="00AB0ACC">
        <w:rPr>
          <w:rFonts w:ascii="Marianne" w:hAnsi="Marianne" w:cs="Arial"/>
          <w:b/>
          <w:color w:val="3B689F"/>
          <w:sz w:val="22"/>
        </w:rPr>
        <w:t>Les femmes enceintes peuvent-elle se faire vacciner</w:t>
      </w:r>
      <w:r w:rsidRPr="00AB0ACC">
        <w:rPr>
          <w:rFonts w:ascii="Calibri" w:hAnsi="Calibri" w:cs="Calibri"/>
          <w:b/>
          <w:color w:val="3B689F"/>
          <w:sz w:val="22"/>
        </w:rPr>
        <w:t> </w:t>
      </w:r>
      <w:r w:rsidRPr="00AB0ACC">
        <w:rPr>
          <w:rFonts w:ascii="Marianne" w:hAnsi="Marianne" w:cs="Arial"/>
          <w:b/>
          <w:color w:val="3B689F"/>
          <w:sz w:val="22"/>
        </w:rPr>
        <w:t>?</w:t>
      </w:r>
    </w:p>
    <w:p w:rsidR="009E3021" w:rsidRPr="009E3021" w:rsidRDefault="009E3021" w:rsidP="009E3021">
      <w:pPr>
        <w:jc w:val="both"/>
        <w:rPr>
          <w:rFonts w:ascii="Marianne" w:hAnsi="Marianne" w:cs="Arial"/>
          <w:sz w:val="20"/>
          <w:szCs w:val="22"/>
        </w:rPr>
      </w:pPr>
      <w:r w:rsidRPr="009E3021">
        <w:rPr>
          <w:rFonts w:ascii="Marianne" w:hAnsi="Marianne" w:cs="Arial"/>
          <w:sz w:val="20"/>
          <w:szCs w:val="22"/>
        </w:rPr>
        <w:t xml:space="preserve">Conformément aux avis des autorités scientifiques, les femmes enceintes peuvent se faire vacciner dès le début de la grossesse. </w:t>
      </w:r>
    </w:p>
    <w:p w:rsidR="00AD4BF9" w:rsidRDefault="00AD4BF9" w:rsidP="00AD4BF9">
      <w:pPr>
        <w:jc w:val="both"/>
        <w:rPr>
          <w:rFonts w:ascii="Marianne" w:hAnsi="Marianne" w:cs="Arial"/>
          <w:sz w:val="20"/>
          <w:szCs w:val="22"/>
        </w:rPr>
      </w:pPr>
      <w:r w:rsidRPr="00AD5E9D">
        <w:rPr>
          <w:rFonts w:ascii="Marianne" w:hAnsi="Marianne" w:cs="Arial"/>
          <w:sz w:val="20"/>
          <w:szCs w:val="22"/>
        </w:rPr>
        <w:t>Les femmes enceintes peuvent se faire vacciner en centre de vaccination</w:t>
      </w:r>
      <w:r>
        <w:rPr>
          <w:rFonts w:ascii="Marianne" w:hAnsi="Marianne" w:cs="Arial"/>
          <w:sz w:val="20"/>
          <w:szCs w:val="22"/>
        </w:rPr>
        <w:t>. Elles peuvent également se faire vacciner</w:t>
      </w:r>
      <w:r>
        <w:rPr>
          <w:rFonts w:ascii="Calibri" w:hAnsi="Calibri" w:cs="Calibri"/>
          <w:sz w:val="20"/>
          <w:szCs w:val="22"/>
        </w:rPr>
        <w:t> </w:t>
      </w:r>
      <w:r>
        <w:rPr>
          <w:rFonts w:ascii="Marianne" w:hAnsi="Marianne" w:cs="Arial"/>
          <w:sz w:val="20"/>
          <w:szCs w:val="22"/>
        </w:rPr>
        <w:t>:</w:t>
      </w:r>
    </w:p>
    <w:p w:rsidR="00AD4BF9" w:rsidRDefault="00AD4BF9" w:rsidP="00E23054">
      <w:pPr>
        <w:pStyle w:val="Paragraphedeliste"/>
        <w:numPr>
          <w:ilvl w:val="2"/>
          <w:numId w:val="5"/>
        </w:numPr>
        <w:ind w:left="426"/>
        <w:jc w:val="both"/>
        <w:rPr>
          <w:rFonts w:ascii="Marianne" w:hAnsi="Marianne" w:cs="Arial"/>
          <w:sz w:val="20"/>
          <w:szCs w:val="22"/>
        </w:rPr>
      </w:pPr>
      <w:r w:rsidRPr="0028551E">
        <w:rPr>
          <w:rFonts w:ascii="Marianne" w:hAnsi="Marianne" w:cs="Arial"/>
          <w:sz w:val="20"/>
          <w:szCs w:val="22"/>
        </w:rPr>
        <w:t>s’ils sont volontaires, chez leur médecin</w:t>
      </w:r>
      <w:r w:rsidR="009E3021">
        <w:rPr>
          <w:rFonts w:ascii="Marianne" w:hAnsi="Marianne" w:cs="Arial"/>
          <w:sz w:val="20"/>
          <w:szCs w:val="22"/>
        </w:rPr>
        <w:t xml:space="preserve"> ou </w:t>
      </w:r>
      <w:r w:rsidRPr="0028551E">
        <w:rPr>
          <w:rFonts w:ascii="Marianne" w:hAnsi="Marianne" w:cs="Arial"/>
          <w:sz w:val="20"/>
          <w:szCs w:val="22"/>
        </w:rPr>
        <w:t xml:space="preserve">leur sage-femme </w:t>
      </w:r>
    </w:p>
    <w:p w:rsidR="00AD4BF9" w:rsidRDefault="00AD4BF9" w:rsidP="00E23054">
      <w:pPr>
        <w:pStyle w:val="Paragraphedeliste"/>
        <w:numPr>
          <w:ilvl w:val="2"/>
          <w:numId w:val="5"/>
        </w:numPr>
        <w:ind w:left="426"/>
        <w:jc w:val="both"/>
        <w:rPr>
          <w:rFonts w:ascii="Marianne" w:hAnsi="Marianne" w:cs="Arial"/>
          <w:sz w:val="20"/>
          <w:szCs w:val="22"/>
        </w:rPr>
      </w:pPr>
      <w:r w:rsidRPr="0028551E">
        <w:rPr>
          <w:rFonts w:ascii="Marianne" w:hAnsi="Marianne" w:cs="Arial"/>
          <w:sz w:val="20"/>
          <w:szCs w:val="22"/>
        </w:rPr>
        <w:t>par leur infirmier ou leur pharmacien avec une prescription médicale du médecin traitant.</w:t>
      </w:r>
    </w:p>
    <w:p w:rsidR="00AD4BF9" w:rsidRDefault="00AD4BF9" w:rsidP="0043471A">
      <w:pPr>
        <w:jc w:val="both"/>
        <w:rPr>
          <w:rFonts w:ascii="Marianne" w:hAnsi="Marianne" w:cs="Arial"/>
          <w:b/>
          <w:color w:val="3B689F"/>
          <w:sz w:val="22"/>
        </w:rPr>
      </w:pPr>
    </w:p>
    <w:p w:rsidR="00E65317" w:rsidRPr="00AB0ACC" w:rsidRDefault="00E65317" w:rsidP="00E65317">
      <w:pPr>
        <w:pStyle w:val="Titre2"/>
        <w:spacing w:before="0" w:beforeAutospacing="0" w:after="0" w:afterAutospacing="0" w:line="276" w:lineRule="auto"/>
        <w:jc w:val="both"/>
        <w:rPr>
          <w:rFonts w:ascii="Marianne" w:hAnsi="Marianne" w:cs="Arial"/>
          <w:bCs w:val="0"/>
          <w:color w:val="3B689F"/>
          <w:sz w:val="22"/>
          <w:szCs w:val="24"/>
        </w:rPr>
      </w:pPr>
      <w:r w:rsidRPr="00AB0ACC">
        <w:rPr>
          <w:rFonts w:ascii="Marianne" w:hAnsi="Marianne" w:cs="Arial"/>
          <w:bCs w:val="0"/>
          <w:color w:val="3B689F"/>
          <w:sz w:val="22"/>
          <w:szCs w:val="24"/>
        </w:rPr>
        <w:t>Les personnes atteintes d’une maladie auto-immune ou dysimmunitaire peuvent-elles recevoir un vaccin à ARNm ?</w:t>
      </w:r>
    </w:p>
    <w:p w:rsidR="00E65317" w:rsidRDefault="00E65317" w:rsidP="00E65317">
      <w:pPr>
        <w:pStyle w:val="Default"/>
        <w:spacing w:line="276" w:lineRule="auto"/>
        <w:jc w:val="both"/>
        <w:rPr>
          <w:rFonts w:ascii="Marianne" w:hAnsi="Marianne"/>
          <w:color w:val="auto"/>
          <w:sz w:val="20"/>
          <w:szCs w:val="22"/>
        </w:rPr>
      </w:pPr>
      <w:r w:rsidRPr="00AD5E9D">
        <w:rPr>
          <w:rFonts w:ascii="Marianne" w:hAnsi="Marianne"/>
          <w:color w:val="auto"/>
          <w:sz w:val="20"/>
          <w:szCs w:val="22"/>
        </w:rPr>
        <w:t xml:space="preserve">Aucune maladie auto-immune ou dysimmunitaire n’est une contre-indication à un vaccin inerte (contrairement aux vaccins vivants qui peuvent déclencher une infection vaccinale si un traitement immunosuppresseur est en cours). Le fait de présenter une maladie auto-immune ou dysimmunitaire ne devrait donc pas être un critère de contre-indication stricte à la réalisation d’un vaccin Covid-19 non vivant. Il paraît par contre raisonnable de décaler la vaccination chez les individus en poussée de leur maladie auto-immune. </w:t>
      </w:r>
    </w:p>
    <w:p w:rsidR="00AD4BF9" w:rsidRPr="00AD5E9D" w:rsidRDefault="00AD4BF9" w:rsidP="00E65317">
      <w:pPr>
        <w:pStyle w:val="Default"/>
        <w:spacing w:line="276" w:lineRule="auto"/>
        <w:jc w:val="both"/>
        <w:rPr>
          <w:rFonts w:ascii="Marianne" w:hAnsi="Marianne"/>
          <w:color w:val="auto"/>
          <w:sz w:val="20"/>
          <w:szCs w:val="22"/>
        </w:rPr>
      </w:pPr>
    </w:p>
    <w:p w:rsidR="00AD4BF9" w:rsidRPr="00AB0ACC" w:rsidRDefault="00AD4BF9" w:rsidP="00AD4BF9">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Les personnes allergiques peuvent-elles se faire vacciner avec le vaccin à ARNm de Pfizer/BioNTech</w:t>
      </w:r>
      <w:r w:rsidRPr="00AB0ACC">
        <w:rPr>
          <w:rFonts w:ascii="Calibri" w:eastAsia="Times New Roman" w:hAnsi="Calibri" w:cs="Calibri"/>
          <w:b/>
          <w:color w:val="3B689F"/>
          <w:sz w:val="22"/>
          <w:lang w:eastAsia="fr-FR"/>
        </w:rPr>
        <w:t> </w:t>
      </w:r>
      <w:r w:rsidRPr="00AB0ACC">
        <w:rPr>
          <w:rFonts w:ascii="Marianne" w:eastAsia="Times New Roman" w:hAnsi="Marianne"/>
          <w:b/>
          <w:color w:val="3B689F"/>
          <w:sz w:val="22"/>
          <w:lang w:eastAsia="fr-FR"/>
        </w:rPr>
        <w:t>?</w:t>
      </w:r>
    </w:p>
    <w:p w:rsidR="00AD4BF9" w:rsidRPr="00AD5E9D" w:rsidRDefault="00AD4BF9" w:rsidP="00AD4BF9">
      <w:pPr>
        <w:pStyle w:val="Default"/>
        <w:spacing w:line="276" w:lineRule="auto"/>
        <w:jc w:val="both"/>
        <w:rPr>
          <w:rFonts w:ascii="Marianne" w:hAnsi="Marianne"/>
          <w:color w:val="auto"/>
          <w:sz w:val="20"/>
          <w:szCs w:val="22"/>
        </w:rPr>
      </w:pPr>
      <w:r w:rsidRPr="00AD5E9D">
        <w:rPr>
          <w:rFonts w:ascii="Marianne" w:hAnsi="Marianne"/>
          <w:color w:val="auto"/>
          <w:sz w:val="20"/>
          <w:szCs w:val="22"/>
        </w:rPr>
        <w:t xml:space="preserve">L’HAS recommande d’éviter le vaccin chez les personnes présentant des antécédents d’allergies graves de type anaphylactique dans l’attente de données complémentaires. Par ailleurs, la vaccination est contre-indiquée aux personnes ayant des antécédents d’allergie sévère à l’un des composants du vaccin. </w:t>
      </w:r>
    </w:p>
    <w:p w:rsidR="00AD4BF9" w:rsidRPr="00AD5E9D" w:rsidRDefault="00AD4BF9" w:rsidP="00AD4BF9">
      <w:pPr>
        <w:pStyle w:val="Default"/>
        <w:spacing w:line="276" w:lineRule="auto"/>
        <w:jc w:val="both"/>
        <w:rPr>
          <w:rFonts w:ascii="Marianne" w:hAnsi="Marianne"/>
          <w:color w:val="auto"/>
          <w:sz w:val="20"/>
          <w:szCs w:val="22"/>
        </w:rPr>
      </w:pPr>
    </w:p>
    <w:p w:rsidR="00AD4BF9" w:rsidRDefault="00AD4BF9" w:rsidP="00AD4BF9">
      <w:pPr>
        <w:pStyle w:val="Default"/>
        <w:spacing w:line="276" w:lineRule="auto"/>
        <w:jc w:val="both"/>
        <w:rPr>
          <w:rFonts w:ascii="Marianne" w:hAnsi="Marianne"/>
          <w:color w:val="auto"/>
          <w:sz w:val="20"/>
          <w:szCs w:val="22"/>
        </w:rPr>
      </w:pPr>
      <w:r w:rsidRPr="00AD5E9D">
        <w:rPr>
          <w:rFonts w:ascii="Marianne" w:hAnsi="Marianne"/>
          <w:color w:val="auto"/>
          <w:sz w:val="20"/>
          <w:szCs w:val="22"/>
        </w:rPr>
        <w:t xml:space="preserve">Les réactions allergiques qui ne relèvent pas de l’anaphylaxie (dans le cadre, par exemple, d’allergies aux animaux de compagnie, au venin, au pollen, au latex, aux autres médicaments) ne constituent pas une contre-indication à la vaccination par le vaccin Pfizer-BioNTech Covid-19. La Fédération française d'allergologie a également précisé que « les antécédents d’allergie </w:t>
      </w:r>
      <w:r w:rsidRPr="00AD5E9D">
        <w:rPr>
          <w:rFonts w:ascii="Marianne" w:hAnsi="Marianne"/>
          <w:color w:val="auto"/>
          <w:sz w:val="20"/>
          <w:szCs w:val="22"/>
        </w:rPr>
        <w:lastRenderedPageBreak/>
        <w:t>ou d’anaphylaxie ne constituent en aucun cas une contre-indication systé</w:t>
      </w:r>
      <w:r>
        <w:rPr>
          <w:rFonts w:ascii="Marianne" w:hAnsi="Marianne"/>
          <w:color w:val="auto"/>
          <w:sz w:val="20"/>
          <w:szCs w:val="22"/>
        </w:rPr>
        <w:t xml:space="preserve">matique à cette vaccination ». </w:t>
      </w:r>
    </w:p>
    <w:p w:rsidR="00906154" w:rsidRDefault="00906154" w:rsidP="00AD4BF9">
      <w:pPr>
        <w:pStyle w:val="Default"/>
        <w:spacing w:line="276" w:lineRule="auto"/>
        <w:jc w:val="both"/>
        <w:rPr>
          <w:rFonts w:ascii="Marianne" w:hAnsi="Marianne"/>
          <w:color w:val="auto"/>
          <w:sz w:val="20"/>
          <w:szCs w:val="22"/>
        </w:rPr>
      </w:pPr>
    </w:p>
    <w:p w:rsidR="00AD4BF9" w:rsidRPr="00AB0ACC" w:rsidRDefault="00AD4BF9" w:rsidP="00AD4BF9">
      <w:pPr>
        <w:jc w:val="both"/>
        <w:rPr>
          <w:rFonts w:ascii="Marianne" w:hAnsi="Marianne" w:cs="Arial"/>
          <w:b/>
          <w:color w:val="3B689F"/>
          <w:sz w:val="22"/>
        </w:rPr>
      </w:pPr>
      <w:r w:rsidRPr="00AB0ACC">
        <w:rPr>
          <w:rFonts w:ascii="Marianne" w:hAnsi="Marianne" w:cs="Arial"/>
          <w:b/>
          <w:color w:val="3B689F"/>
          <w:sz w:val="22"/>
        </w:rPr>
        <w:t>Comment se passe la vaccination pour les personnes au sein de structures collectives d’hébergement et les associations gérant les personnes les plus précaires</w:t>
      </w:r>
      <w:r w:rsidRPr="00AB0ACC">
        <w:rPr>
          <w:rFonts w:ascii="Calibri" w:hAnsi="Calibri" w:cs="Calibri"/>
          <w:b/>
          <w:color w:val="3B689F"/>
          <w:sz w:val="22"/>
        </w:rPr>
        <w:t> </w:t>
      </w:r>
      <w:r w:rsidRPr="00AB0ACC">
        <w:rPr>
          <w:rFonts w:ascii="Marianne" w:hAnsi="Marianne" w:cs="Arial"/>
          <w:b/>
          <w:color w:val="3B689F"/>
          <w:sz w:val="22"/>
        </w:rPr>
        <w:t>(sans domicile, détenus…) ?</w:t>
      </w:r>
    </w:p>
    <w:p w:rsidR="00AD4BF9" w:rsidRDefault="00AD4BF9" w:rsidP="00AD4BF9">
      <w:pPr>
        <w:jc w:val="both"/>
        <w:rPr>
          <w:rFonts w:ascii="Marianne" w:hAnsi="Marianne" w:cs="Arial"/>
          <w:sz w:val="20"/>
          <w:szCs w:val="22"/>
        </w:rPr>
      </w:pPr>
      <w:r w:rsidRPr="00AD5E9D">
        <w:rPr>
          <w:rFonts w:ascii="Marianne" w:hAnsi="Marianne" w:cs="Arial"/>
          <w:sz w:val="20"/>
          <w:szCs w:val="22"/>
        </w:rPr>
        <w:t xml:space="preserve">Compte tenu de leur difficulté à respecter les gestes barrières et de leur état de santé général, les populations les plus précarisées, et notamment les personnes sans domicile fixe sont particulièrement vulnérables aux formes graves de la Covid-19. </w:t>
      </w:r>
    </w:p>
    <w:p w:rsidR="00AD4BF9" w:rsidRPr="00AD5E9D" w:rsidRDefault="00AD4BF9" w:rsidP="00AD4BF9">
      <w:pPr>
        <w:jc w:val="both"/>
        <w:rPr>
          <w:rFonts w:ascii="Marianne" w:hAnsi="Marianne" w:cs="Arial"/>
          <w:sz w:val="20"/>
          <w:szCs w:val="22"/>
        </w:rPr>
      </w:pPr>
      <w:r w:rsidRPr="00AD5E9D">
        <w:rPr>
          <w:rFonts w:ascii="Marianne" w:hAnsi="Marianne" w:cs="Arial"/>
          <w:sz w:val="20"/>
          <w:szCs w:val="22"/>
        </w:rPr>
        <w:t xml:space="preserve">Aussi, des opérations de vaccination ont été mises en place au sein des structures qui accueillent au quotidien les personnes sans-abris, en lien avec les Permanences d’Accès aux Soins de Santé (PASS) et les différentes associations de l’île. Ces opérations ont débuté </w:t>
      </w:r>
      <w:r>
        <w:rPr>
          <w:rFonts w:ascii="Marianne" w:hAnsi="Marianne" w:cs="Arial"/>
          <w:sz w:val="20"/>
          <w:szCs w:val="22"/>
        </w:rPr>
        <w:t>dès le mois de mai.</w:t>
      </w:r>
    </w:p>
    <w:p w:rsidR="00AD4BF9" w:rsidRDefault="00AD4BF9" w:rsidP="00AD4BF9">
      <w:pPr>
        <w:jc w:val="both"/>
        <w:rPr>
          <w:rFonts w:ascii="Marianne" w:hAnsi="Marianne" w:cs="Arial"/>
          <w:sz w:val="20"/>
          <w:szCs w:val="22"/>
        </w:rPr>
      </w:pPr>
      <w:r w:rsidRPr="00AD5E9D">
        <w:rPr>
          <w:rFonts w:ascii="Marianne" w:hAnsi="Marianne" w:cs="Arial"/>
          <w:sz w:val="20"/>
          <w:szCs w:val="22"/>
        </w:rPr>
        <w:t>Dans le même temps, les détenus ont pu avoir accès à la vaccination</w:t>
      </w:r>
      <w:r w:rsidRPr="00AD5E9D">
        <w:rPr>
          <w:rFonts w:ascii="Calibri" w:hAnsi="Calibri" w:cs="Calibri"/>
          <w:sz w:val="20"/>
          <w:szCs w:val="22"/>
        </w:rPr>
        <w:t> </w:t>
      </w:r>
      <w:r w:rsidRPr="00AD5E9D">
        <w:rPr>
          <w:rFonts w:ascii="Marianne" w:hAnsi="Marianne" w:cs="Arial"/>
          <w:sz w:val="20"/>
          <w:szCs w:val="22"/>
        </w:rPr>
        <w:t>au centre pénitentiaire de Saint-Denis, au centre pénitentiaire du Port et à la maison d’arrêt de S</w:t>
      </w:r>
      <w:r>
        <w:rPr>
          <w:rFonts w:ascii="Marianne" w:hAnsi="Marianne" w:cs="Arial"/>
          <w:sz w:val="20"/>
          <w:szCs w:val="22"/>
        </w:rPr>
        <w:t>aint-Pierre. Ces opérations se poursuiv</w:t>
      </w:r>
      <w:r w:rsidRPr="00AD5E9D">
        <w:rPr>
          <w:rFonts w:ascii="Marianne" w:hAnsi="Marianne" w:cs="Arial"/>
          <w:sz w:val="20"/>
          <w:szCs w:val="22"/>
        </w:rPr>
        <w:t>e</w:t>
      </w:r>
      <w:r>
        <w:rPr>
          <w:rFonts w:ascii="Marianne" w:hAnsi="Marianne" w:cs="Arial"/>
          <w:sz w:val="20"/>
          <w:szCs w:val="22"/>
        </w:rPr>
        <w:t xml:space="preserve">nt et </w:t>
      </w:r>
      <w:r w:rsidRPr="00AD5E9D">
        <w:rPr>
          <w:rFonts w:ascii="Marianne" w:hAnsi="Marianne" w:cs="Arial"/>
          <w:sz w:val="20"/>
          <w:szCs w:val="22"/>
        </w:rPr>
        <w:t>ont été coordonnées en collaboration avec les unités sanitaires des établissements pénitentiaires.</w:t>
      </w:r>
    </w:p>
    <w:p w:rsidR="00AD4BF9" w:rsidRDefault="00AD4BF9" w:rsidP="00AD4BF9">
      <w:pPr>
        <w:jc w:val="both"/>
        <w:rPr>
          <w:rFonts w:ascii="Marianne" w:hAnsi="Marianne" w:cs="Arial"/>
          <w:sz w:val="20"/>
          <w:szCs w:val="22"/>
        </w:rPr>
      </w:pPr>
    </w:p>
    <w:p w:rsidR="00AD4BF9" w:rsidRPr="00AB0ACC" w:rsidRDefault="00AD4BF9" w:rsidP="00AD4BF9">
      <w:pPr>
        <w:jc w:val="both"/>
        <w:rPr>
          <w:rFonts w:ascii="Marianne" w:hAnsi="Marianne" w:cs="Arial"/>
          <w:b/>
          <w:color w:val="3B689F"/>
          <w:sz w:val="22"/>
        </w:rPr>
      </w:pPr>
      <w:r w:rsidRPr="00AB0ACC">
        <w:rPr>
          <w:rFonts w:ascii="Marianne" w:hAnsi="Marianne" w:cs="Arial"/>
          <w:b/>
          <w:color w:val="3B689F"/>
          <w:sz w:val="22"/>
        </w:rPr>
        <w:t>Des centres mobiles sont-ils prévus pour les populations éloignées des centres et / ou éloignées du système médical ? Si oui selon quel calendrier ?</w:t>
      </w:r>
    </w:p>
    <w:p w:rsidR="00AD4BF9" w:rsidRPr="00AD5E9D" w:rsidRDefault="00AD4BF9" w:rsidP="00AD4BF9">
      <w:pPr>
        <w:jc w:val="both"/>
        <w:rPr>
          <w:rFonts w:ascii="Marianne" w:hAnsi="Marianne" w:cs="Arial"/>
          <w:sz w:val="20"/>
          <w:szCs w:val="22"/>
        </w:rPr>
      </w:pPr>
      <w:r w:rsidRPr="00AD5E9D">
        <w:rPr>
          <w:rFonts w:ascii="Marianne" w:hAnsi="Marianne" w:cs="Arial"/>
          <w:sz w:val="20"/>
          <w:szCs w:val="22"/>
        </w:rPr>
        <w:t xml:space="preserve">L’ARS a mis en place, depuis début mars, des opérations de vaccination éphémères dans le but de permettre aux Réunionnais de bénéficier de la vaccination lorsqu’ils sont éloignés des centres de vaccination. Depuis juin, un vaccinobus a été mis en place et se rend dans les </w:t>
      </w:r>
      <w:r w:rsidRPr="001E3CCB">
        <w:rPr>
          <w:rFonts w:ascii="Marianne" w:hAnsi="Marianne" w:cs="Arial"/>
          <w:sz w:val="20"/>
          <w:szCs w:val="22"/>
        </w:rPr>
        <w:t>communes et les centres commerciaux.</w:t>
      </w:r>
    </w:p>
    <w:p w:rsidR="00AD4BF9" w:rsidRPr="00AD5E9D" w:rsidRDefault="00AD4BF9" w:rsidP="00AD4BF9">
      <w:pPr>
        <w:jc w:val="both"/>
        <w:rPr>
          <w:rFonts w:ascii="Marianne" w:hAnsi="Marianne" w:cs="Arial"/>
          <w:sz w:val="20"/>
          <w:szCs w:val="22"/>
        </w:rPr>
      </w:pPr>
      <w:r w:rsidRPr="00AD5E9D">
        <w:rPr>
          <w:rFonts w:ascii="Marianne" w:hAnsi="Marianne" w:cs="Arial"/>
          <w:sz w:val="20"/>
          <w:szCs w:val="22"/>
        </w:rPr>
        <w:t>Pour consulter le planning des opérations, consultez le site internet de l’ARS</w:t>
      </w:r>
      <w:r w:rsidRPr="00AD5E9D">
        <w:rPr>
          <w:rFonts w:ascii="Calibri" w:hAnsi="Calibri" w:cs="Calibri"/>
          <w:sz w:val="20"/>
          <w:szCs w:val="22"/>
        </w:rPr>
        <w:t> </w:t>
      </w:r>
      <w:r w:rsidRPr="00AD5E9D">
        <w:rPr>
          <w:rFonts w:ascii="Marianne" w:hAnsi="Marianne" w:cs="Arial"/>
          <w:sz w:val="20"/>
          <w:szCs w:val="22"/>
        </w:rPr>
        <w:t>:</w:t>
      </w:r>
    </w:p>
    <w:p w:rsidR="00AD4BF9" w:rsidRPr="00AD5E9D" w:rsidRDefault="00AC1B5E" w:rsidP="00AD4BF9">
      <w:pPr>
        <w:pStyle w:val="Paragraphedeliste"/>
        <w:ind w:left="0"/>
        <w:jc w:val="both"/>
        <w:rPr>
          <w:rFonts w:ascii="Marianne" w:hAnsi="Marianne" w:cs="Arial"/>
          <w:bCs/>
          <w:sz w:val="20"/>
        </w:rPr>
      </w:pPr>
      <w:hyperlink r:id="rId43" w:history="1">
        <w:r w:rsidR="00AD4BF9" w:rsidRPr="00AD5E9D">
          <w:rPr>
            <w:rStyle w:val="Lienhypertexte"/>
            <w:rFonts w:ascii="Marianne" w:hAnsi="Marianne" w:cs="Arial"/>
            <w:bCs/>
            <w:sz w:val="20"/>
          </w:rPr>
          <w:t>https://www.lareunion.ars.sante.fr/covid-19-ou-et-comment-se-faire-vacciner</w:t>
        </w:r>
      </w:hyperlink>
    </w:p>
    <w:p w:rsidR="00AD4BF9" w:rsidRDefault="00AD4BF9" w:rsidP="00AD4BF9">
      <w:pPr>
        <w:spacing w:after="200" w:line="276" w:lineRule="auto"/>
        <w:rPr>
          <w:rFonts w:ascii="Marianne" w:hAnsi="Marianne" w:cs="Arial"/>
          <w:sz w:val="20"/>
          <w:szCs w:val="22"/>
        </w:rPr>
      </w:pPr>
    </w:p>
    <w:p w:rsidR="00AD4BF9" w:rsidRPr="00AB0ACC" w:rsidRDefault="00AD4BF9" w:rsidP="00AD4BF9">
      <w:pPr>
        <w:jc w:val="both"/>
        <w:rPr>
          <w:rFonts w:ascii="Marianne" w:hAnsi="Marianne" w:cs="Arial"/>
          <w:b/>
          <w:color w:val="3B689F"/>
          <w:sz w:val="22"/>
        </w:rPr>
      </w:pPr>
      <w:r w:rsidRPr="00AB0ACC">
        <w:rPr>
          <w:rFonts w:ascii="Marianne" w:hAnsi="Marianne" w:cs="Arial"/>
          <w:b/>
          <w:color w:val="3B689F"/>
          <w:sz w:val="22"/>
        </w:rPr>
        <w:t>Comme font les personnes vulnérables pour accéder aux plateformes téléphoniques et internet et aux centres de vaccination</w:t>
      </w:r>
      <w:r w:rsidRPr="00AB0ACC">
        <w:rPr>
          <w:rFonts w:ascii="Calibri" w:hAnsi="Calibri" w:cs="Calibri"/>
          <w:b/>
          <w:color w:val="3B689F"/>
          <w:sz w:val="22"/>
        </w:rPr>
        <w:t> </w:t>
      </w:r>
      <w:r w:rsidRPr="00AB0ACC">
        <w:rPr>
          <w:rFonts w:ascii="Marianne" w:hAnsi="Marianne" w:cs="Arial"/>
          <w:b/>
          <w:color w:val="3B689F"/>
          <w:sz w:val="22"/>
        </w:rPr>
        <w:t>?</w:t>
      </w:r>
    </w:p>
    <w:p w:rsidR="00AD4BF9" w:rsidRPr="00AD5E9D" w:rsidRDefault="00AD4BF9" w:rsidP="00AD4BF9">
      <w:pPr>
        <w:jc w:val="both"/>
        <w:rPr>
          <w:rFonts w:ascii="Marianne" w:hAnsi="Marianne" w:cs="Arial"/>
          <w:sz w:val="20"/>
          <w:szCs w:val="22"/>
        </w:rPr>
      </w:pPr>
      <w:r w:rsidRPr="00AD5E9D">
        <w:rPr>
          <w:rFonts w:ascii="Marianne" w:hAnsi="Marianne" w:cs="Arial"/>
          <w:sz w:val="20"/>
          <w:szCs w:val="22"/>
        </w:rPr>
        <w:t xml:space="preserve">Les CCAS disposent d’un numéro spécifique pour appeler les centres ou la plateforme téléphonique et peuvent organiser des rendez-vous groupés. Cela permet de répondre aux difficultés pour certaines personnes âgées de suivre la procédure d’inscription et de se déplacer de manière autonome. </w:t>
      </w:r>
    </w:p>
    <w:p w:rsidR="00AD4BF9" w:rsidRPr="00AD5E9D" w:rsidRDefault="00AD4BF9" w:rsidP="00AD4BF9">
      <w:pPr>
        <w:jc w:val="both"/>
        <w:rPr>
          <w:rFonts w:ascii="Marianne" w:hAnsi="Marianne" w:cs="Arial"/>
          <w:sz w:val="20"/>
          <w:szCs w:val="22"/>
        </w:rPr>
      </w:pPr>
      <w:r w:rsidRPr="00AD5E9D">
        <w:rPr>
          <w:rFonts w:ascii="Marianne" w:hAnsi="Marianne" w:cs="Arial"/>
          <w:sz w:val="20"/>
          <w:szCs w:val="22"/>
        </w:rPr>
        <w:t xml:space="preserve">Les patients ayant des difficultés de déplacement peuvent avoir un bon de transport afin qu’un transporteur sanitaire les amène de leur domicile au centre de vaccination. Il faut contacter son médecin traitant. </w:t>
      </w:r>
    </w:p>
    <w:p w:rsidR="00AD4BF9" w:rsidRPr="00FE213D" w:rsidRDefault="00AD4BF9" w:rsidP="00AD4BF9">
      <w:pPr>
        <w:autoSpaceDE w:val="0"/>
        <w:autoSpaceDN w:val="0"/>
        <w:adjustRightInd w:val="0"/>
        <w:jc w:val="both"/>
        <w:rPr>
          <w:rFonts w:ascii="Marianne" w:hAnsi="Marianne" w:cs="Arial"/>
          <w:b/>
          <w:sz w:val="22"/>
          <w:szCs w:val="22"/>
        </w:rPr>
      </w:pPr>
    </w:p>
    <w:p w:rsidR="00AD4BF9" w:rsidRPr="00AB0ACC" w:rsidRDefault="00AD4BF9" w:rsidP="00AD4BF9">
      <w:pPr>
        <w:jc w:val="both"/>
        <w:rPr>
          <w:rFonts w:ascii="Marianne" w:hAnsi="Marianne" w:cs="Arial"/>
          <w:b/>
          <w:color w:val="3B689F"/>
          <w:sz w:val="22"/>
        </w:rPr>
      </w:pPr>
      <w:r w:rsidRPr="00AB0ACC">
        <w:rPr>
          <w:rFonts w:ascii="Marianne" w:hAnsi="Marianne" w:cs="Arial"/>
          <w:b/>
          <w:color w:val="3B689F"/>
          <w:sz w:val="22"/>
        </w:rPr>
        <w:t>Quelle aide pour les personnes qui ne peuvent pas se déplacer seules dans les centres</w:t>
      </w:r>
      <w:r w:rsidRPr="00AB0ACC">
        <w:rPr>
          <w:rFonts w:ascii="Calibri" w:hAnsi="Calibri" w:cs="Calibri"/>
          <w:b/>
          <w:color w:val="3B689F"/>
          <w:sz w:val="22"/>
        </w:rPr>
        <w:t> </w:t>
      </w:r>
      <w:r w:rsidRPr="00AB0ACC">
        <w:rPr>
          <w:rFonts w:ascii="Marianne" w:hAnsi="Marianne" w:cs="Arial"/>
          <w:b/>
          <w:color w:val="3B689F"/>
          <w:sz w:val="22"/>
        </w:rPr>
        <w:t>?</w:t>
      </w:r>
    </w:p>
    <w:p w:rsidR="00AD4BF9" w:rsidRPr="00AD5E9D" w:rsidRDefault="00AD4BF9" w:rsidP="00AD4BF9">
      <w:pPr>
        <w:autoSpaceDE w:val="0"/>
        <w:autoSpaceDN w:val="0"/>
        <w:adjustRightInd w:val="0"/>
        <w:jc w:val="both"/>
        <w:rPr>
          <w:rFonts w:ascii="Marianne" w:hAnsi="Marianne" w:cs="Arial"/>
          <w:sz w:val="20"/>
          <w:szCs w:val="22"/>
        </w:rPr>
      </w:pPr>
      <w:r w:rsidRPr="00AD5E9D">
        <w:rPr>
          <w:rFonts w:ascii="Marianne" w:hAnsi="Marianne" w:cs="Arial"/>
          <w:sz w:val="20"/>
          <w:szCs w:val="22"/>
        </w:rPr>
        <w:t>Les personnes ayant des difficultés de mobilité peuvent bénéficier d’une prescription pour un bon de transport par leur médecin. Il faut se rapprocher de son médecin traitant.</w:t>
      </w:r>
    </w:p>
    <w:p w:rsidR="00AD4BF9" w:rsidRPr="00FE213D" w:rsidRDefault="00AD4BF9" w:rsidP="00AD4BF9">
      <w:pPr>
        <w:autoSpaceDE w:val="0"/>
        <w:autoSpaceDN w:val="0"/>
        <w:adjustRightInd w:val="0"/>
        <w:jc w:val="both"/>
        <w:rPr>
          <w:rFonts w:ascii="Marianne" w:hAnsi="Marianne" w:cs="Arial"/>
          <w:sz w:val="22"/>
          <w:szCs w:val="22"/>
        </w:rPr>
      </w:pPr>
    </w:p>
    <w:p w:rsidR="00B60294" w:rsidRDefault="00B60294">
      <w:pPr>
        <w:spacing w:after="200" w:line="276" w:lineRule="auto"/>
        <w:rPr>
          <w:rFonts w:ascii="Marianne" w:hAnsi="Marianne" w:cs="Arial"/>
          <w:b/>
          <w:color w:val="FF0000"/>
          <w:sz w:val="28"/>
          <w:szCs w:val="22"/>
        </w:rPr>
      </w:pPr>
      <w:r>
        <w:rPr>
          <w:rFonts w:ascii="Marianne" w:hAnsi="Marianne" w:cs="Arial"/>
          <w:b/>
          <w:color w:val="FF0000"/>
          <w:sz w:val="28"/>
          <w:szCs w:val="22"/>
        </w:rPr>
        <w:br w:type="page"/>
      </w:r>
    </w:p>
    <w:p w:rsidR="0056360D" w:rsidRPr="005E745F" w:rsidRDefault="006E7316" w:rsidP="00E23054">
      <w:pPr>
        <w:pStyle w:val="Paragraphedeliste"/>
        <w:numPr>
          <w:ilvl w:val="0"/>
          <w:numId w:val="11"/>
        </w:numPr>
        <w:pBdr>
          <w:bottom w:val="single" w:sz="4" w:space="1" w:color="auto"/>
        </w:pBdr>
        <w:spacing w:before="240"/>
        <w:jc w:val="both"/>
        <w:rPr>
          <w:rFonts w:ascii="Marianne" w:hAnsi="Marianne" w:cs="Arial"/>
          <w:b/>
          <w:color w:val="FF0000"/>
          <w:sz w:val="28"/>
        </w:rPr>
      </w:pPr>
      <w:r>
        <w:rPr>
          <w:rFonts w:ascii="Marianne" w:hAnsi="Marianne" w:cs="Arial"/>
          <w:b/>
          <w:color w:val="FF0000"/>
          <w:sz w:val="28"/>
        </w:rPr>
        <w:lastRenderedPageBreak/>
        <w:t>LE RECUEIL ET LA PROTECTION DES DONNEES DES PERSONNES VACCINEES</w:t>
      </w:r>
    </w:p>
    <w:p w:rsidR="00E65317" w:rsidRPr="00E65317" w:rsidRDefault="00E65317">
      <w:pPr>
        <w:spacing w:after="200" w:line="276" w:lineRule="auto"/>
        <w:rPr>
          <w:rFonts w:ascii="Marianne" w:eastAsiaTheme="minorHAnsi" w:hAnsi="Marianne" w:cs="Arial"/>
          <w:b/>
          <w:color w:val="FF0000"/>
          <w:sz w:val="16"/>
          <w:szCs w:val="22"/>
        </w:rPr>
      </w:pPr>
    </w:p>
    <w:p w:rsidR="00E65317" w:rsidRPr="00AB0ACC" w:rsidRDefault="00E65317" w:rsidP="00E65317">
      <w:pPr>
        <w:pStyle w:val="Default"/>
        <w:spacing w:line="276" w:lineRule="auto"/>
        <w:jc w:val="both"/>
        <w:rPr>
          <w:rFonts w:ascii="Marianne" w:eastAsia="Times New Roman" w:hAnsi="Marianne"/>
          <w:b/>
          <w:color w:val="3B689F"/>
          <w:sz w:val="22"/>
          <w:lang w:eastAsia="fr-FR"/>
        </w:rPr>
      </w:pPr>
      <w:bookmarkStart w:id="17" w:name="_Toc60921115"/>
      <w:bookmarkStart w:id="18" w:name="_Toc60927724"/>
      <w:r w:rsidRPr="00AB0ACC">
        <w:rPr>
          <w:rFonts w:ascii="Marianne" w:eastAsia="Times New Roman" w:hAnsi="Marianne"/>
          <w:b/>
          <w:color w:val="3B689F"/>
          <w:sz w:val="22"/>
          <w:lang w:eastAsia="fr-FR"/>
        </w:rPr>
        <w:t>Comment est suivie l’évolution du nombre de personnes vaccinées?</w:t>
      </w:r>
    </w:p>
    <w:p w:rsidR="00E65317" w:rsidRPr="00AD5E9D" w:rsidRDefault="00E65317" w:rsidP="00E65317">
      <w:pPr>
        <w:jc w:val="both"/>
        <w:rPr>
          <w:rFonts w:ascii="Marianne" w:hAnsi="Marianne" w:cs="Arial"/>
          <w:sz w:val="20"/>
          <w:szCs w:val="22"/>
        </w:rPr>
      </w:pPr>
      <w:r w:rsidRPr="00AD5E9D">
        <w:rPr>
          <w:rFonts w:ascii="Marianne" w:hAnsi="Marianne" w:cs="Arial"/>
          <w:sz w:val="20"/>
          <w:szCs w:val="22"/>
        </w:rPr>
        <w:t>Les autorités sanitaires, en lien avec la CNAM, ont développé « Vaccin Covid » un téléservice qui permet aux professionnels de santé d’enregistrer la traçabilité de la vaccination. Il n’est développé que pour la vaccination contre l</w:t>
      </w:r>
      <w:r w:rsidR="00443259">
        <w:rPr>
          <w:rFonts w:ascii="Marianne" w:hAnsi="Marianne" w:cs="Arial"/>
          <w:sz w:val="20"/>
          <w:szCs w:val="22"/>
        </w:rPr>
        <w:t>a</w:t>
      </w:r>
      <w:r w:rsidRPr="00AD5E9D">
        <w:rPr>
          <w:rFonts w:ascii="Marianne" w:hAnsi="Marianne" w:cs="Arial"/>
          <w:sz w:val="20"/>
          <w:szCs w:val="22"/>
        </w:rPr>
        <w:t xml:space="preserve"> Covid et n’a pas vocation à être utilisé pour d’autres vaccins. Il a été mis en service le 4 janvier et les données de vaccination anonymisées seront publiques.</w:t>
      </w:r>
    </w:p>
    <w:p w:rsidR="00E65317" w:rsidRPr="00AD5E9D" w:rsidRDefault="00E65317" w:rsidP="00E65317">
      <w:pPr>
        <w:jc w:val="both"/>
        <w:rPr>
          <w:rFonts w:ascii="Marianne" w:hAnsi="Marianne" w:cs="Arial"/>
          <w:sz w:val="20"/>
          <w:szCs w:val="22"/>
        </w:rPr>
      </w:pPr>
    </w:p>
    <w:p w:rsidR="00E65317" w:rsidRDefault="00E65317" w:rsidP="00E65317">
      <w:pPr>
        <w:jc w:val="both"/>
        <w:rPr>
          <w:rFonts w:ascii="Marianne" w:hAnsi="Marianne" w:cs="Arial"/>
          <w:sz w:val="20"/>
          <w:szCs w:val="22"/>
        </w:rPr>
      </w:pPr>
      <w:r w:rsidRPr="00AD5E9D">
        <w:rPr>
          <w:rFonts w:ascii="Marianne" w:hAnsi="Marianne" w:cs="Arial"/>
          <w:sz w:val="20"/>
          <w:szCs w:val="22"/>
        </w:rPr>
        <w:t>L’objectif est d’assurer une traçabilité de la vaccination. Les données enregistrées sont : qui a été vacciné</w:t>
      </w:r>
      <w:r w:rsidRPr="00AD5E9D">
        <w:rPr>
          <w:rFonts w:ascii="Calibri" w:hAnsi="Calibri" w:cs="Calibri"/>
          <w:sz w:val="20"/>
          <w:szCs w:val="22"/>
        </w:rPr>
        <w:t> </w:t>
      </w:r>
      <w:r w:rsidRPr="00AD5E9D">
        <w:rPr>
          <w:rFonts w:ascii="Marianne" w:hAnsi="Marianne" w:cs="Arial"/>
          <w:sz w:val="20"/>
          <w:szCs w:val="22"/>
        </w:rPr>
        <w:t>? par qui</w:t>
      </w:r>
      <w:r w:rsidRPr="00AD5E9D">
        <w:rPr>
          <w:rFonts w:ascii="Calibri" w:hAnsi="Calibri" w:cs="Calibri"/>
          <w:sz w:val="20"/>
          <w:szCs w:val="22"/>
        </w:rPr>
        <w:t> </w:t>
      </w:r>
      <w:r w:rsidRPr="00AD5E9D">
        <w:rPr>
          <w:rFonts w:ascii="Marianne" w:hAnsi="Marianne" w:cs="Arial"/>
          <w:sz w:val="20"/>
          <w:szCs w:val="22"/>
        </w:rPr>
        <w:t>? o</w:t>
      </w:r>
      <w:r w:rsidRPr="00AD5E9D">
        <w:rPr>
          <w:rFonts w:ascii="Marianne" w:hAnsi="Marianne" w:cs="Marianne"/>
          <w:sz w:val="20"/>
          <w:szCs w:val="22"/>
        </w:rPr>
        <w:t>ù</w:t>
      </w:r>
      <w:r w:rsidRPr="00AD5E9D">
        <w:rPr>
          <w:rFonts w:ascii="Calibri" w:hAnsi="Calibri" w:cs="Calibri"/>
          <w:sz w:val="20"/>
          <w:szCs w:val="22"/>
        </w:rPr>
        <w:t> </w:t>
      </w:r>
      <w:r w:rsidRPr="00AD5E9D">
        <w:rPr>
          <w:rFonts w:ascii="Marianne" w:hAnsi="Marianne" w:cs="Arial"/>
          <w:sz w:val="20"/>
          <w:szCs w:val="22"/>
        </w:rPr>
        <w:t>? quand</w:t>
      </w:r>
      <w:r w:rsidRPr="00AD5E9D">
        <w:rPr>
          <w:rFonts w:ascii="Calibri" w:hAnsi="Calibri" w:cs="Calibri"/>
          <w:sz w:val="20"/>
          <w:szCs w:val="22"/>
        </w:rPr>
        <w:t> </w:t>
      </w:r>
      <w:r w:rsidRPr="00AD5E9D">
        <w:rPr>
          <w:rFonts w:ascii="Marianne" w:hAnsi="Marianne" w:cs="Arial"/>
          <w:sz w:val="20"/>
          <w:szCs w:val="22"/>
        </w:rPr>
        <w:t>? par quel vaccin et quel num</w:t>
      </w:r>
      <w:r w:rsidRPr="00AD5E9D">
        <w:rPr>
          <w:rFonts w:ascii="Marianne" w:hAnsi="Marianne" w:cs="Marianne"/>
          <w:sz w:val="20"/>
          <w:szCs w:val="22"/>
        </w:rPr>
        <w:t>é</w:t>
      </w:r>
      <w:r w:rsidRPr="00AD5E9D">
        <w:rPr>
          <w:rFonts w:ascii="Marianne" w:hAnsi="Marianne" w:cs="Arial"/>
          <w:sz w:val="20"/>
          <w:szCs w:val="22"/>
        </w:rPr>
        <w:t>ro de lot</w:t>
      </w:r>
      <w:r w:rsidRPr="00AD5E9D">
        <w:rPr>
          <w:rFonts w:ascii="Calibri" w:hAnsi="Calibri" w:cs="Calibri"/>
          <w:sz w:val="20"/>
          <w:szCs w:val="22"/>
        </w:rPr>
        <w:t> </w:t>
      </w:r>
      <w:r w:rsidRPr="00AD5E9D">
        <w:rPr>
          <w:rFonts w:ascii="Marianne" w:hAnsi="Marianne" w:cs="Arial"/>
          <w:sz w:val="20"/>
          <w:szCs w:val="22"/>
        </w:rPr>
        <w:t>? Des donn</w:t>
      </w:r>
      <w:r w:rsidRPr="00AD5E9D">
        <w:rPr>
          <w:rFonts w:ascii="Marianne" w:hAnsi="Marianne" w:cs="Marianne"/>
          <w:sz w:val="20"/>
          <w:szCs w:val="22"/>
        </w:rPr>
        <w:t>é</w:t>
      </w:r>
      <w:r w:rsidRPr="00AD5E9D">
        <w:rPr>
          <w:rFonts w:ascii="Marianne" w:hAnsi="Marianne" w:cs="Arial"/>
          <w:sz w:val="20"/>
          <w:szCs w:val="22"/>
        </w:rPr>
        <w:t>es similaires sont enregistr</w:t>
      </w:r>
      <w:r w:rsidRPr="00AD5E9D">
        <w:rPr>
          <w:rFonts w:ascii="Marianne" w:hAnsi="Marianne" w:cs="Marianne"/>
          <w:sz w:val="20"/>
          <w:szCs w:val="22"/>
        </w:rPr>
        <w:t>é</w:t>
      </w:r>
      <w:r w:rsidRPr="00AD5E9D">
        <w:rPr>
          <w:rFonts w:ascii="Marianne" w:hAnsi="Marianne" w:cs="Arial"/>
          <w:sz w:val="20"/>
          <w:szCs w:val="22"/>
        </w:rPr>
        <w:t>es pour la consultation pr</w:t>
      </w:r>
      <w:r w:rsidRPr="00AD5E9D">
        <w:rPr>
          <w:rFonts w:ascii="Marianne" w:hAnsi="Marianne" w:cs="Marianne"/>
          <w:sz w:val="20"/>
          <w:szCs w:val="22"/>
        </w:rPr>
        <w:t>é</w:t>
      </w:r>
      <w:r w:rsidRPr="00AD5E9D">
        <w:rPr>
          <w:rFonts w:ascii="Marianne" w:hAnsi="Marianne" w:cs="Arial"/>
          <w:sz w:val="20"/>
          <w:szCs w:val="22"/>
        </w:rPr>
        <w:t xml:space="preserve">-vaccinale. Ces données permettent d’assurer un suivi de la couverture vaccinale et de la campagne (nombre de personnes vaccinées, taux de personnes âgées vaccinées…). Elles sont également un outil précieux du dispositif renforcé de pharmacovigilance mis en place pour la sécurité des personnes vaccinées.   </w:t>
      </w:r>
    </w:p>
    <w:p w:rsidR="00E65317" w:rsidRDefault="00E65317" w:rsidP="00E65317">
      <w:pPr>
        <w:jc w:val="both"/>
        <w:rPr>
          <w:rFonts w:ascii="Marianne" w:hAnsi="Marianne" w:cs="Arial"/>
          <w:sz w:val="22"/>
          <w:szCs w:val="22"/>
        </w:rPr>
      </w:pPr>
    </w:p>
    <w:p w:rsidR="00E65317" w:rsidRPr="00AB0ACC" w:rsidRDefault="00E65317" w:rsidP="00E65317">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Quelle protection autour des données collectées ?</w:t>
      </w:r>
      <w:bookmarkEnd w:id="17"/>
      <w:bookmarkEnd w:id="18"/>
    </w:p>
    <w:p w:rsidR="00E65317" w:rsidRPr="00AD5E9D" w:rsidRDefault="00E65317" w:rsidP="00E65317">
      <w:pPr>
        <w:jc w:val="both"/>
        <w:rPr>
          <w:rFonts w:ascii="Marianne" w:hAnsi="Marianne" w:cs="Arial"/>
          <w:sz w:val="20"/>
          <w:szCs w:val="22"/>
        </w:rPr>
      </w:pPr>
      <w:r w:rsidRPr="00AD5E9D">
        <w:rPr>
          <w:rFonts w:ascii="Marianne" w:hAnsi="Marianne" w:cs="Arial"/>
          <w:sz w:val="20"/>
          <w:szCs w:val="22"/>
        </w:rPr>
        <w:t>Les données traitées dans le cadre du système d’information/téléservice « Vaccin Covid » sont protégées par le secret médical, tel que prévu à l’article L. 1110-4 du code de la santé publique, sans qu’aucune dérogation ne soit nécessaire. Seules les personnes habilitées et soumises au secret professionnel accéderont aux données médicales du système d’information/téléservice, dans les strictes limites de leur besoin d’en connaître pour l’exercice de leurs missions.</w:t>
      </w:r>
    </w:p>
    <w:p w:rsidR="00E65317" w:rsidRDefault="00E65317" w:rsidP="00E65317">
      <w:pPr>
        <w:jc w:val="both"/>
        <w:rPr>
          <w:rFonts w:ascii="Marianne" w:hAnsi="Marianne" w:cs="Arial"/>
          <w:sz w:val="20"/>
          <w:szCs w:val="22"/>
        </w:rPr>
      </w:pPr>
      <w:r w:rsidRPr="00AD5E9D">
        <w:rPr>
          <w:rFonts w:ascii="Marianne" w:hAnsi="Marianne" w:cs="Arial"/>
          <w:sz w:val="20"/>
          <w:szCs w:val="22"/>
        </w:rPr>
        <w:t>Ces garanties sont précisées dans le décret du 25 décembre 2020 autorisant la création d'un traitement de données à caractère personnel relatif aux vaccinations contre la Covid-19.</w:t>
      </w:r>
    </w:p>
    <w:p w:rsidR="00E65317" w:rsidRPr="00AD5E9D" w:rsidRDefault="00E65317" w:rsidP="00E65317">
      <w:pPr>
        <w:jc w:val="both"/>
        <w:rPr>
          <w:rFonts w:ascii="Marianne" w:hAnsi="Marianne" w:cs="Arial"/>
          <w:sz w:val="20"/>
          <w:szCs w:val="22"/>
        </w:rPr>
      </w:pPr>
    </w:p>
    <w:p w:rsidR="00E65317" w:rsidRPr="00AB0ACC" w:rsidRDefault="00E65317" w:rsidP="00E65317">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Est-il prévu que les vaccinés de La Réunion fasse l’objet d’une étude spécifique post vaccinale pour suivre par exemple et notamment les conséquences de la vaccination et particulièrement les conséquences spécifiques sur certaines catégories de patients ? Pourquoi ?</w:t>
      </w:r>
    </w:p>
    <w:p w:rsidR="00D96A75" w:rsidRPr="004A0D71" w:rsidRDefault="00E65317" w:rsidP="004A0D71">
      <w:pPr>
        <w:jc w:val="both"/>
        <w:rPr>
          <w:rFonts w:ascii="Marianne" w:hAnsi="Marianne" w:cs="Arial"/>
          <w:sz w:val="20"/>
          <w:szCs w:val="22"/>
        </w:rPr>
      </w:pPr>
      <w:r w:rsidRPr="00AD5E9D">
        <w:rPr>
          <w:rFonts w:ascii="Marianne" w:hAnsi="Marianne" w:cs="Arial"/>
          <w:sz w:val="20"/>
          <w:szCs w:val="22"/>
        </w:rPr>
        <w:t xml:space="preserve">Le dispositif de pharmacovigilance est national. Il n’est pas prévu d’études spécifiques à La Réunion en dehors de celui-ci. </w:t>
      </w:r>
    </w:p>
    <w:p w:rsidR="00E65317" w:rsidRDefault="00E65317">
      <w:pPr>
        <w:spacing w:after="200" w:line="276" w:lineRule="auto"/>
        <w:rPr>
          <w:rFonts w:ascii="Marianne" w:hAnsi="Marianne" w:cs="Arial"/>
          <w:b/>
          <w:color w:val="FF0000"/>
          <w:sz w:val="28"/>
          <w:szCs w:val="22"/>
        </w:rPr>
      </w:pPr>
      <w:r>
        <w:rPr>
          <w:rFonts w:ascii="Marianne" w:hAnsi="Marianne" w:cs="Arial"/>
          <w:b/>
          <w:color w:val="FF0000"/>
          <w:sz w:val="28"/>
          <w:szCs w:val="22"/>
        </w:rPr>
        <w:br w:type="page"/>
      </w:r>
    </w:p>
    <w:p w:rsidR="00696FFA" w:rsidRPr="006E7316" w:rsidRDefault="00696FFA" w:rsidP="00E23054">
      <w:pPr>
        <w:pStyle w:val="Paragraphedeliste"/>
        <w:numPr>
          <w:ilvl w:val="0"/>
          <w:numId w:val="11"/>
        </w:numPr>
        <w:pBdr>
          <w:bottom w:val="single" w:sz="4" w:space="1" w:color="auto"/>
        </w:pBdr>
        <w:jc w:val="both"/>
        <w:rPr>
          <w:rFonts w:ascii="Marianne" w:hAnsi="Marianne" w:cs="Arial"/>
          <w:b/>
          <w:color w:val="FF0000"/>
          <w:sz w:val="28"/>
          <w:szCs w:val="22"/>
        </w:rPr>
      </w:pPr>
      <w:r w:rsidRPr="006E7316">
        <w:rPr>
          <w:rFonts w:ascii="Marianne" w:hAnsi="Marianne" w:cs="Arial"/>
          <w:b/>
          <w:color w:val="FF0000"/>
          <w:sz w:val="28"/>
          <w:szCs w:val="22"/>
        </w:rPr>
        <w:lastRenderedPageBreak/>
        <w:t xml:space="preserve">LE COMITE CITOYEN DE LA VACCINATION </w:t>
      </w:r>
    </w:p>
    <w:p w:rsidR="00E9203D" w:rsidRPr="00FE213D" w:rsidRDefault="00E9203D" w:rsidP="0043471A">
      <w:pPr>
        <w:jc w:val="both"/>
        <w:rPr>
          <w:rFonts w:ascii="Marianne" w:hAnsi="Marianne" w:cs="Arial"/>
          <w:b/>
          <w:sz w:val="22"/>
          <w:szCs w:val="22"/>
        </w:rPr>
      </w:pPr>
    </w:p>
    <w:p w:rsidR="00696FFA" w:rsidRPr="00FE213D" w:rsidRDefault="00696FFA" w:rsidP="00AB0ACC">
      <w:pPr>
        <w:pStyle w:val="Default"/>
        <w:spacing w:line="276" w:lineRule="auto"/>
        <w:jc w:val="both"/>
        <w:rPr>
          <w:rFonts w:ascii="Marianne" w:hAnsi="Marianne"/>
          <w:b/>
          <w:sz w:val="22"/>
          <w:szCs w:val="22"/>
        </w:rPr>
      </w:pPr>
      <w:r w:rsidRPr="00AB0ACC">
        <w:rPr>
          <w:rFonts w:ascii="Marianne" w:eastAsia="Times New Roman" w:hAnsi="Marianne"/>
          <w:b/>
          <w:color w:val="3B689F"/>
          <w:sz w:val="22"/>
          <w:lang w:eastAsia="fr-FR"/>
        </w:rPr>
        <w:t>Quelles sont les missions du conseil citoyen sur la stratégie vaccinale</w:t>
      </w:r>
      <w:r w:rsidRPr="00AB0ACC">
        <w:rPr>
          <w:rFonts w:ascii="Calibri" w:eastAsia="Times New Roman" w:hAnsi="Calibri" w:cs="Calibri"/>
          <w:b/>
          <w:color w:val="3B689F"/>
          <w:sz w:val="22"/>
          <w:lang w:eastAsia="fr-FR"/>
        </w:rPr>
        <w:t> </w:t>
      </w:r>
      <w:r w:rsidRPr="00AB0ACC">
        <w:rPr>
          <w:rFonts w:ascii="Marianne" w:eastAsia="Times New Roman" w:hAnsi="Marianne"/>
          <w:b/>
          <w:color w:val="3B689F"/>
          <w:sz w:val="22"/>
          <w:lang w:eastAsia="fr-FR"/>
        </w:rPr>
        <w:t>?</w:t>
      </w:r>
    </w:p>
    <w:p w:rsidR="00A45076" w:rsidRPr="00AD5E9D" w:rsidRDefault="00696FFA" w:rsidP="0043471A">
      <w:pPr>
        <w:jc w:val="both"/>
        <w:rPr>
          <w:rFonts w:ascii="Marianne" w:hAnsi="Marianne" w:cs="Arial"/>
          <w:sz w:val="20"/>
          <w:szCs w:val="22"/>
        </w:rPr>
      </w:pPr>
      <w:r w:rsidRPr="00AD5E9D">
        <w:rPr>
          <w:rFonts w:ascii="Marianne" w:hAnsi="Marianne" w:cs="Arial"/>
          <w:sz w:val="20"/>
          <w:szCs w:val="22"/>
        </w:rPr>
        <w:t xml:space="preserve">Ce comité se réunit tous les mois. Les premières réunions ont eu lieu le 18 décembre </w:t>
      </w:r>
      <w:r w:rsidR="001F5B02" w:rsidRPr="00AD5E9D">
        <w:rPr>
          <w:rFonts w:ascii="Marianne" w:hAnsi="Marianne" w:cs="Arial"/>
          <w:sz w:val="20"/>
          <w:szCs w:val="22"/>
        </w:rPr>
        <w:t>2020</w:t>
      </w:r>
      <w:r w:rsidRPr="00AD5E9D">
        <w:rPr>
          <w:rFonts w:ascii="Marianne" w:hAnsi="Marianne" w:cs="Arial"/>
          <w:sz w:val="20"/>
          <w:szCs w:val="22"/>
        </w:rPr>
        <w:t xml:space="preserve"> et le 29</w:t>
      </w:r>
      <w:r w:rsidRPr="00AD5E9D">
        <w:rPr>
          <w:rFonts w:ascii="Calibri" w:hAnsi="Calibri" w:cs="Calibri"/>
          <w:sz w:val="20"/>
          <w:szCs w:val="22"/>
        </w:rPr>
        <w:t> </w:t>
      </w:r>
      <w:r w:rsidRPr="00AD5E9D">
        <w:rPr>
          <w:rFonts w:ascii="Marianne" w:hAnsi="Marianne" w:cs="Arial"/>
          <w:sz w:val="20"/>
          <w:szCs w:val="22"/>
        </w:rPr>
        <w:t xml:space="preserve">janvier 2021. La mise en place d’un conseil citoyen sur la stratégie vaccinale a été recommandée par le Gouvernement afin </w:t>
      </w:r>
      <w:r w:rsidR="00A45076" w:rsidRPr="00AD5E9D">
        <w:rPr>
          <w:rFonts w:ascii="Marianne" w:hAnsi="Marianne" w:cs="Arial"/>
          <w:sz w:val="20"/>
          <w:szCs w:val="22"/>
        </w:rPr>
        <w:t>d’assurer la transparence sur l’organisation de la vaccination.</w:t>
      </w:r>
    </w:p>
    <w:p w:rsidR="00696FFA" w:rsidRPr="00AD5E9D" w:rsidRDefault="00696FFA" w:rsidP="0043471A">
      <w:pPr>
        <w:jc w:val="both"/>
        <w:rPr>
          <w:rFonts w:ascii="Marianne" w:hAnsi="Marianne" w:cs="Arial"/>
          <w:sz w:val="20"/>
          <w:szCs w:val="22"/>
        </w:rPr>
      </w:pPr>
      <w:r w:rsidRPr="00AD5E9D">
        <w:rPr>
          <w:rFonts w:ascii="Marianne" w:hAnsi="Marianne" w:cs="Arial"/>
          <w:sz w:val="20"/>
          <w:szCs w:val="22"/>
        </w:rPr>
        <w:t xml:space="preserve">Le préfet de La Réunion et la directrice générale de l’Agence Régionale de Santé ont fait le choix de mettre en place cette instance afin de pouvoir échanger directement avec un panel de citoyens sur les enjeux de la stratégie vaccinale. Cela permet d’apporter une information directe à des représentants associatifs et à des représentants de conseils citoyens. Cela permet surtout de confronter nos dispositifs à leurs regards et de se nourrir de leurs remarques, recommandations et critiques dès lors que celles-ci sont formulées dans un contexte constructif. </w:t>
      </w:r>
    </w:p>
    <w:p w:rsidR="00E9203D" w:rsidRPr="00FE213D" w:rsidRDefault="00E9203D" w:rsidP="0043471A">
      <w:pPr>
        <w:jc w:val="both"/>
        <w:rPr>
          <w:rFonts w:ascii="Marianne" w:hAnsi="Marianne" w:cs="Arial"/>
          <w:sz w:val="22"/>
          <w:szCs w:val="22"/>
        </w:rPr>
      </w:pPr>
    </w:p>
    <w:p w:rsidR="00696FFA" w:rsidRPr="00AB0ACC" w:rsidRDefault="00696FFA" w:rsidP="00AB0ACC">
      <w:pPr>
        <w:pStyle w:val="Default"/>
        <w:spacing w:line="276" w:lineRule="auto"/>
        <w:jc w:val="both"/>
        <w:rPr>
          <w:rFonts w:ascii="Marianne" w:eastAsia="Times New Roman" w:hAnsi="Marianne"/>
          <w:b/>
          <w:color w:val="3B689F"/>
          <w:sz w:val="22"/>
          <w:lang w:eastAsia="fr-FR"/>
        </w:rPr>
      </w:pPr>
      <w:r w:rsidRPr="00AB0ACC">
        <w:rPr>
          <w:rFonts w:ascii="Marianne" w:eastAsia="Times New Roman" w:hAnsi="Marianne"/>
          <w:b/>
          <w:color w:val="3B689F"/>
          <w:sz w:val="22"/>
          <w:lang w:eastAsia="fr-FR"/>
        </w:rPr>
        <w:t>Pouvons-nous étudier la fusion de ce comité avec celui des élus ou celui des personnels de santé ?</w:t>
      </w:r>
    </w:p>
    <w:p w:rsidR="00696FFA" w:rsidRPr="00AD5E9D" w:rsidRDefault="00696FFA" w:rsidP="0043471A">
      <w:pPr>
        <w:jc w:val="both"/>
        <w:rPr>
          <w:rFonts w:ascii="Marianne" w:hAnsi="Marianne" w:cs="Arial"/>
          <w:sz w:val="20"/>
          <w:szCs w:val="22"/>
        </w:rPr>
      </w:pPr>
      <w:r w:rsidRPr="00AD5E9D">
        <w:rPr>
          <w:rFonts w:ascii="Marianne" w:hAnsi="Marianne" w:cs="Arial"/>
          <w:sz w:val="20"/>
          <w:szCs w:val="22"/>
        </w:rPr>
        <w:t>Les trois instances (réunion avec les maires de La Réunion, instance de dialogue avec la communauté médicale, conseil citoyen sur la stratégie vaccinale) réunissent des personnes qui ont des compétences (en termes de pouvoir et de responsabilité) et des légitimités (en termes de composition de l’instance</w:t>
      </w:r>
      <w:r w:rsidRPr="00AD5E9D">
        <w:rPr>
          <w:rFonts w:ascii="Calibri" w:hAnsi="Calibri" w:cs="Calibri"/>
          <w:sz w:val="20"/>
          <w:szCs w:val="22"/>
        </w:rPr>
        <w:t> </w:t>
      </w:r>
      <w:r w:rsidRPr="00AD5E9D">
        <w:rPr>
          <w:rFonts w:ascii="Marianne" w:hAnsi="Marianne" w:cs="Arial"/>
          <w:sz w:val="20"/>
          <w:szCs w:val="22"/>
        </w:rPr>
        <w:t xml:space="preserve">: les uns </w:t>
      </w:r>
      <w:r w:rsidRPr="00AD5E9D">
        <w:rPr>
          <w:rFonts w:ascii="Marianne" w:hAnsi="Marianne" w:cs="Marianne"/>
          <w:sz w:val="20"/>
          <w:szCs w:val="22"/>
        </w:rPr>
        <w:t>é</w:t>
      </w:r>
      <w:r w:rsidRPr="00AD5E9D">
        <w:rPr>
          <w:rFonts w:ascii="Marianne" w:hAnsi="Marianne" w:cs="Arial"/>
          <w:sz w:val="20"/>
          <w:szCs w:val="22"/>
        </w:rPr>
        <w:t xml:space="preserve">tant </w:t>
      </w:r>
      <w:r w:rsidRPr="00AD5E9D">
        <w:rPr>
          <w:rFonts w:ascii="Marianne" w:hAnsi="Marianne" w:cs="Marianne"/>
          <w:sz w:val="20"/>
          <w:szCs w:val="22"/>
        </w:rPr>
        <w:t>é</w:t>
      </w:r>
      <w:r w:rsidRPr="00AD5E9D">
        <w:rPr>
          <w:rFonts w:ascii="Marianne" w:hAnsi="Marianne" w:cs="Arial"/>
          <w:sz w:val="20"/>
          <w:szCs w:val="22"/>
        </w:rPr>
        <w:t>lus, les autres d</w:t>
      </w:r>
      <w:r w:rsidRPr="00AD5E9D">
        <w:rPr>
          <w:rFonts w:ascii="Marianne" w:hAnsi="Marianne" w:cs="Marianne"/>
          <w:sz w:val="20"/>
          <w:szCs w:val="22"/>
        </w:rPr>
        <w:t>é</w:t>
      </w:r>
      <w:r w:rsidRPr="00AD5E9D">
        <w:rPr>
          <w:rFonts w:ascii="Marianne" w:hAnsi="Marianne" w:cs="Arial"/>
          <w:sz w:val="20"/>
          <w:szCs w:val="22"/>
        </w:rPr>
        <w:t>sign</w:t>
      </w:r>
      <w:r w:rsidRPr="00AD5E9D">
        <w:rPr>
          <w:rFonts w:ascii="Marianne" w:hAnsi="Marianne" w:cs="Marianne"/>
          <w:sz w:val="20"/>
          <w:szCs w:val="22"/>
        </w:rPr>
        <w:t>é</w:t>
      </w:r>
      <w:r w:rsidRPr="00AD5E9D">
        <w:rPr>
          <w:rFonts w:ascii="Marianne" w:hAnsi="Marianne" w:cs="Arial"/>
          <w:sz w:val="20"/>
          <w:szCs w:val="22"/>
        </w:rPr>
        <w:t>s) diff</w:t>
      </w:r>
      <w:r w:rsidRPr="00AD5E9D">
        <w:rPr>
          <w:rFonts w:ascii="Marianne" w:hAnsi="Marianne" w:cs="Marianne"/>
          <w:sz w:val="20"/>
          <w:szCs w:val="22"/>
        </w:rPr>
        <w:t>é</w:t>
      </w:r>
      <w:r w:rsidRPr="00AD5E9D">
        <w:rPr>
          <w:rFonts w:ascii="Marianne" w:hAnsi="Marianne" w:cs="Arial"/>
          <w:sz w:val="20"/>
          <w:szCs w:val="22"/>
        </w:rPr>
        <w:t xml:space="preserve">rentes. </w:t>
      </w:r>
    </w:p>
    <w:p w:rsidR="00A45076" w:rsidRPr="00AD5E9D" w:rsidRDefault="00A45076" w:rsidP="0043471A">
      <w:pPr>
        <w:jc w:val="both"/>
        <w:rPr>
          <w:rFonts w:ascii="Marianne" w:hAnsi="Marianne" w:cs="Arial"/>
          <w:sz w:val="20"/>
          <w:szCs w:val="22"/>
        </w:rPr>
      </w:pPr>
      <w:r w:rsidRPr="00AD5E9D">
        <w:rPr>
          <w:rFonts w:ascii="Marianne" w:hAnsi="Marianne" w:cs="Arial"/>
          <w:sz w:val="20"/>
          <w:szCs w:val="22"/>
        </w:rPr>
        <w:t>Il est utile de maintenir la distinction entre ces 3 instances pour la qualité des débats au sein de chacune.</w:t>
      </w:r>
    </w:p>
    <w:p w:rsidR="00696FFA" w:rsidRPr="00FE213D" w:rsidRDefault="00696FFA" w:rsidP="0043471A">
      <w:pPr>
        <w:jc w:val="both"/>
        <w:rPr>
          <w:rFonts w:ascii="Marianne" w:hAnsi="Marianne" w:cs="Arial"/>
          <w:b/>
          <w:sz w:val="22"/>
          <w:szCs w:val="22"/>
        </w:rPr>
      </w:pPr>
      <w:r w:rsidRPr="00FE213D">
        <w:rPr>
          <w:rFonts w:ascii="Marianne" w:hAnsi="Marianne" w:cs="Arial"/>
          <w:b/>
          <w:sz w:val="22"/>
          <w:szCs w:val="22"/>
        </w:rPr>
        <w:br w:type="page"/>
      </w:r>
    </w:p>
    <w:p w:rsidR="005B7B4C" w:rsidRPr="00FE213D" w:rsidRDefault="005B7B4C" w:rsidP="00E9203D">
      <w:pPr>
        <w:jc w:val="center"/>
        <w:rPr>
          <w:rFonts w:ascii="Marianne" w:eastAsiaTheme="majorEastAsia" w:hAnsi="Marianne" w:cs="Arial"/>
          <w:b/>
          <w:color w:val="244061" w:themeColor="accent1" w:themeShade="80"/>
          <w:sz w:val="22"/>
          <w:szCs w:val="22"/>
        </w:rPr>
      </w:pPr>
      <w:bookmarkStart w:id="19" w:name="_Toc63837799"/>
      <w:r w:rsidRPr="00FE213D">
        <w:rPr>
          <w:rFonts w:ascii="Marianne" w:eastAsiaTheme="majorEastAsia" w:hAnsi="Marianne" w:cs="Arial"/>
          <w:b/>
          <w:color w:val="244061" w:themeColor="accent1" w:themeShade="80"/>
          <w:sz w:val="22"/>
          <w:szCs w:val="22"/>
        </w:rPr>
        <w:lastRenderedPageBreak/>
        <w:t>ANNEXE</w:t>
      </w:r>
      <w:r w:rsidR="00E44BF2" w:rsidRPr="00FE213D">
        <w:rPr>
          <w:rFonts w:ascii="Marianne" w:eastAsiaTheme="majorEastAsia" w:hAnsi="Marianne" w:cs="Arial"/>
          <w:b/>
          <w:color w:val="244061" w:themeColor="accent1" w:themeShade="80"/>
          <w:sz w:val="22"/>
          <w:szCs w:val="22"/>
        </w:rPr>
        <w:t xml:space="preserve"> 1</w:t>
      </w:r>
    </w:p>
    <w:p w:rsidR="005B7B4C" w:rsidRPr="00FE213D" w:rsidRDefault="005B7B4C" w:rsidP="00E9203D">
      <w:pPr>
        <w:keepNext/>
        <w:keepLines/>
        <w:jc w:val="center"/>
        <w:outlineLvl w:val="0"/>
        <w:rPr>
          <w:rFonts w:ascii="Marianne" w:eastAsiaTheme="majorEastAsia" w:hAnsi="Marianne" w:cs="Arial"/>
          <w:color w:val="244061" w:themeColor="accent1" w:themeShade="80"/>
          <w:sz w:val="22"/>
          <w:szCs w:val="22"/>
        </w:rPr>
      </w:pPr>
      <w:r w:rsidRPr="00FE213D">
        <w:rPr>
          <w:rFonts w:ascii="Marianne" w:eastAsiaTheme="majorEastAsia" w:hAnsi="Marianne" w:cs="Arial"/>
          <w:color w:val="244061" w:themeColor="accent1" w:themeShade="80"/>
          <w:sz w:val="22"/>
          <w:szCs w:val="22"/>
        </w:rPr>
        <w:t xml:space="preserve">Notice d’information utilisateur du </w:t>
      </w:r>
      <w:r w:rsidR="00696FFA" w:rsidRPr="00FE213D">
        <w:rPr>
          <w:rFonts w:ascii="Marianne" w:eastAsiaTheme="majorEastAsia" w:hAnsi="Marianne" w:cs="Arial"/>
          <w:color w:val="244061" w:themeColor="accent1" w:themeShade="80"/>
          <w:sz w:val="22"/>
          <w:szCs w:val="22"/>
        </w:rPr>
        <w:t xml:space="preserve">vaccin </w:t>
      </w:r>
      <w:r w:rsidRPr="00FE213D">
        <w:rPr>
          <w:rFonts w:ascii="Marianne" w:eastAsiaTheme="majorEastAsia" w:hAnsi="Marianne" w:cs="Arial"/>
          <w:color w:val="244061" w:themeColor="accent1" w:themeShade="80"/>
          <w:sz w:val="22"/>
          <w:szCs w:val="22"/>
        </w:rPr>
        <w:t>Comirnaty</w:t>
      </w:r>
      <w:bookmarkEnd w:id="19"/>
      <w:r w:rsidRPr="00FE213D">
        <w:rPr>
          <w:rFonts w:ascii="Marianne" w:eastAsiaTheme="majorEastAsia" w:hAnsi="Marianne" w:cs="Arial"/>
          <w:color w:val="244061" w:themeColor="accent1" w:themeShade="80"/>
          <w:sz w:val="22"/>
          <w:szCs w:val="22"/>
        </w:rPr>
        <w:t xml:space="preserve"> PFIZER</w:t>
      </w:r>
    </w:p>
    <w:p w:rsidR="005B7B4C" w:rsidRPr="00AD5E9D" w:rsidRDefault="005B7B4C" w:rsidP="0043471A">
      <w:pPr>
        <w:jc w:val="both"/>
        <w:rPr>
          <w:rFonts w:ascii="Marianne" w:hAnsi="Marianne" w:cs="Arial"/>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Comirnaty </w:t>
      </w:r>
      <w:r w:rsidR="00696FFA" w:rsidRPr="00AD5E9D">
        <w:rPr>
          <w:rFonts w:ascii="Marianne" w:eastAsiaTheme="minorEastAsia" w:hAnsi="Marianne" w:cs="Arial"/>
          <w:b/>
          <w:bCs/>
          <w:color w:val="000000"/>
          <w:sz w:val="20"/>
          <w:szCs w:val="22"/>
        </w:rPr>
        <w:t xml:space="preserve">Pfizer </w:t>
      </w:r>
      <w:r w:rsidRPr="00AD5E9D">
        <w:rPr>
          <w:rFonts w:ascii="Marianne" w:eastAsiaTheme="minorEastAsia" w:hAnsi="Marianne" w:cs="Arial"/>
          <w:b/>
          <w:bCs/>
          <w:color w:val="000000"/>
          <w:sz w:val="20"/>
          <w:szCs w:val="22"/>
        </w:rPr>
        <w:t xml:space="preserve">dispersion à diluer pour solution injectable </w:t>
      </w:r>
    </w:p>
    <w:p w:rsidR="005B7B4C" w:rsidRPr="00AD5E9D" w:rsidRDefault="005B7B4C" w:rsidP="0043471A">
      <w:pPr>
        <w:jc w:val="both"/>
        <w:rPr>
          <w:rFonts w:ascii="Marianne" w:hAnsi="Marianne" w:cs="Arial"/>
          <w:sz w:val="20"/>
          <w:szCs w:val="22"/>
        </w:rPr>
      </w:pPr>
      <w:r w:rsidRPr="00AD5E9D">
        <w:rPr>
          <w:rFonts w:ascii="Marianne" w:hAnsi="Marianne" w:cs="Arial"/>
          <w:sz w:val="20"/>
          <w:szCs w:val="22"/>
        </w:rPr>
        <w:t xml:space="preserve">Vaccin à ARNm (à nucléoside modifié) contre la </w:t>
      </w:r>
      <w:r w:rsidR="00853A18" w:rsidRPr="00AD5E9D">
        <w:rPr>
          <w:rFonts w:ascii="Marianne" w:hAnsi="Marianne" w:cs="Arial"/>
          <w:sz w:val="20"/>
          <w:szCs w:val="22"/>
        </w:rPr>
        <w:t>Covid</w:t>
      </w:r>
      <w:r w:rsidRPr="00AD5E9D">
        <w:rPr>
          <w:rFonts w:ascii="Marianne" w:hAnsi="Marianne" w:cs="Arial"/>
          <w:sz w:val="20"/>
          <w:szCs w:val="22"/>
        </w:rPr>
        <w:t>-19</w:t>
      </w:r>
    </w:p>
    <w:p w:rsidR="005B7B4C" w:rsidRPr="00FE213D" w:rsidRDefault="005B7B4C" w:rsidP="0043471A">
      <w:pPr>
        <w:autoSpaceDE w:val="0"/>
        <w:autoSpaceDN w:val="0"/>
        <w:adjustRightInd w:val="0"/>
        <w:jc w:val="both"/>
        <w:rPr>
          <w:rFonts w:ascii="Marianne" w:eastAsiaTheme="minorEastAsia" w:hAnsi="Marianne" w:cs="Arial"/>
          <w:color w:val="000000"/>
          <w:sz w:val="22"/>
          <w:szCs w:val="22"/>
        </w:rPr>
      </w:pPr>
    </w:p>
    <w:p w:rsidR="005B7B4C" w:rsidRPr="00FE213D" w:rsidRDefault="005B7B4C" w:rsidP="0043471A">
      <w:pPr>
        <w:autoSpaceDE w:val="0"/>
        <w:autoSpaceDN w:val="0"/>
        <w:adjustRightInd w:val="0"/>
        <w:jc w:val="both"/>
        <w:rPr>
          <w:rFonts w:ascii="Marianne" w:eastAsiaTheme="minorEastAsia" w:hAnsi="Marianne" w:cs="Arial"/>
          <w:color w:val="002060"/>
          <w:sz w:val="22"/>
          <w:szCs w:val="22"/>
        </w:rPr>
      </w:pPr>
      <w:r w:rsidRPr="00FE213D">
        <w:rPr>
          <w:rFonts w:ascii="Marianne" w:eastAsiaTheme="minorEastAsia" w:hAnsi="Marianne" w:cs="Arial"/>
          <w:b/>
          <w:bCs/>
          <w:color w:val="002060"/>
          <w:sz w:val="22"/>
          <w:szCs w:val="22"/>
        </w:rPr>
        <w:t xml:space="preserve">1. Qu’est-ce que Comirnaty et dans quels cas est-il utilisé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Comirnaty est un vaccin utilisé pour prévenir la </w:t>
      </w:r>
      <w:r w:rsidR="00186EB0" w:rsidRPr="00AD5E9D">
        <w:rPr>
          <w:rFonts w:ascii="Marianne" w:eastAsiaTheme="minorEastAsia" w:hAnsi="Marianne" w:cs="Arial"/>
          <w:color w:val="000000"/>
          <w:sz w:val="20"/>
          <w:szCs w:val="22"/>
        </w:rPr>
        <w:t xml:space="preserve">Covid-19 </w:t>
      </w:r>
      <w:r w:rsidRPr="00AD5E9D">
        <w:rPr>
          <w:rFonts w:ascii="Marianne" w:eastAsiaTheme="minorEastAsia" w:hAnsi="Marianne" w:cs="Arial"/>
          <w:color w:val="000000"/>
          <w:sz w:val="20"/>
          <w:szCs w:val="22"/>
        </w:rPr>
        <w:t xml:space="preserve">due au virus SARS-CoV-2.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Comirnaty peut être administré aux adultes et aux adolescents à partir de l’âge de 1</w:t>
      </w:r>
      <w:r w:rsidR="0078222C" w:rsidRPr="00AD5E9D">
        <w:rPr>
          <w:rFonts w:ascii="Marianne" w:eastAsiaTheme="minorEastAsia" w:hAnsi="Marianne" w:cs="Arial"/>
          <w:color w:val="000000"/>
          <w:sz w:val="20"/>
          <w:szCs w:val="22"/>
        </w:rPr>
        <w:t>2</w:t>
      </w:r>
      <w:r w:rsidRPr="00AD5E9D">
        <w:rPr>
          <w:rFonts w:ascii="Marianne" w:eastAsiaTheme="minorEastAsia" w:hAnsi="Marianne" w:cs="Arial"/>
          <w:color w:val="000000"/>
          <w:sz w:val="20"/>
          <w:szCs w:val="22"/>
        </w:rPr>
        <w:t xml:space="preserve"> ans.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Le vaccin permet au système immunitaire (les défenses naturelles de l’organisme) de produire des anticorps et des cellules sanguines qui agissent contre le virus, apportant ainsi une protection contre la </w:t>
      </w:r>
      <w:r w:rsidR="00853A18" w:rsidRPr="00AD5E9D">
        <w:rPr>
          <w:rFonts w:ascii="Marianne" w:eastAsiaTheme="minorEastAsia" w:hAnsi="Marianne" w:cs="Arial"/>
          <w:color w:val="000000"/>
          <w:sz w:val="20"/>
          <w:szCs w:val="22"/>
        </w:rPr>
        <w:t>Covid</w:t>
      </w:r>
      <w:r w:rsidRPr="00AD5E9D">
        <w:rPr>
          <w:rFonts w:ascii="Marianne" w:eastAsiaTheme="minorEastAsia" w:hAnsi="Marianne" w:cs="Arial"/>
          <w:color w:val="000000"/>
          <w:sz w:val="20"/>
          <w:szCs w:val="22"/>
        </w:rPr>
        <w:t xml:space="preserve">-19.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Comirnaty ne contient pas le virus et ne risque donc pas de vous donner la </w:t>
      </w:r>
      <w:r w:rsidR="00853A18" w:rsidRPr="00AD5E9D">
        <w:rPr>
          <w:rFonts w:ascii="Marianne" w:eastAsiaTheme="minorEastAsia" w:hAnsi="Marianne" w:cs="Arial"/>
          <w:color w:val="000000"/>
          <w:sz w:val="20"/>
          <w:szCs w:val="22"/>
        </w:rPr>
        <w:t>Covid</w:t>
      </w:r>
      <w:r w:rsidRPr="00AD5E9D">
        <w:rPr>
          <w:rFonts w:ascii="Marianne" w:eastAsiaTheme="minorEastAsia" w:hAnsi="Marianne" w:cs="Arial"/>
          <w:color w:val="000000"/>
          <w:sz w:val="20"/>
          <w:szCs w:val="22"/>
        </w:rPr>
        <w:t>-19.</w:t>
      </w:r>
    </w:p>
    <w:p w:rsidR="005B7B4C" w:rsidRPr="00AD5E9D" w:rsidRDefault="005B7B4C" w:rsidP="0043471A">
      <w:pPr>
        <w:jc w:val="both"/>
        <w:rPr>
          <w:rFonts w:ascii="Marianne" w:hAnsi="Marianne" w:cs="Arial"/>
          <w:sz w:val="20"/>
          <w:szCs w:val="22"/>
        </w:rPr>
      </w:pPr>
    </w:p>
    <w:p w:rsidR="005B7B4C" w:rsidRPr="00AD5E9D" w:rsidRDefault="005B7B4C" w:rsidP="0043471A">
      <w:pPr>
        <w:autoSpaceDE w:val="0"/>
        <w:autoSpaceDN w:val="0"/>
        <w:adjustRightInd w:val="0"/>
        <w:jc w:val="both"/>
        <w:rPr>
          <w:rFonts w:ascii="Marianne" w:eastAsiaTheme="minorEastAsia" w:hAnsi="Marianne" w:cs="Arial"/>
          <w:b/>
          <w:bCs/>
          <w:color w:val="002060"/>
          <w:sz w:val="20"/>
          <w:szCs w:val="22"/>
        </w:rPr>
      </w:pPr>
      <w:r w:rsidRPr="00AD5E9D">
        <w:rPr>
          <w:rFonts w:ascii="Marianne" w:eastAsiaTheme="minorEastAsia" w:hAnsi="Marianne" w:cs="Arial"/>
          <w:b/>
          <w:bCs/>
          <w:color w:val="002060"/>
          <w:sz w:val="20"/>
          <w:szCs w:val="22"/>
        </w:rPr>
        <w:t xml:space="preserve">2. Quelles sont les informations à connaître avant de recevoir Comirnaty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Vous ne devez jamais recevoir Comirnaty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si vous êtes allergique à la substance active ou à l’un des autres composants contenus dans ce médicament (mentionnés dans la rubrique 6).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Avertissements et précautions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Adressez-vous à votre médecin, pharmacien ou infirmier/ère avant de recevoir le vaccin si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vous avez déjà connu une réaction allergique ou des problèmes respiratoires sévères après l’injection d’un autre vaccin ou lors d’une précédente administration de Comirnaty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vous vous êtes déjà évanoui(e) après une injection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vous avez une maladie ou une infection sévère accompagnée d’une forte fièvre – en revanche, vous pouvez recevoir le vaccin si vous avez une légère fièvre ou une infection des voies respiratoires supérieures de type rhume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vous avez un problème de saignement, développez facilement des ecchymoses ou utilisez un médicament pour prévenir les caillots sanguins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votre système immunitaire est affaibli en raison d’une maladie telle qu’une infection par le VIH ou d’un médicament tel qu’un corticoïde qui affecte votre système immunitaire.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Comme avec tout vaccin, il est possible que le schéma de vaccination en 2 doses par Comirnaty ne protège pas totalement toutes les personnes qui le reçoivent et on ne sait pas combien de temps dure la protection.</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Enfants et adolescents </w:t>
      </w:r>
    </w:p>
    <w:p w:rsidR="005B7B4C" w:rsidRPr="00AD5E9D" w:rsidRDefault="0078222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Chez l’enfant à partir de 12 ans. </w:t>
      </w:r>
    </w:p>
    <w:p w:rsidR="0078222C" w:rsidRPr="00AD5E9D" w:rsidRDefault="0078222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Autres médicaments et Comirnaty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Informez votre médecin ou pharmacien si vous utilisez, avez récemment utilisé ou pourriez utiliser tout autre médicament ou si vous avez reçu récemment un autre vaccin.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Grossesse et allaitement </w:t>
      </w:r>
    </w:p>
    <w:p w:rsidR="005B7B4C" w:rsidRPr="00AD5E9D" w:rsidRDefault="005B7B4C" w:rsidP="0043471A">
      <w:pPr>
        <w:jc w:val="both"/>
        <w:rPr>
          <w:rFonts w:ascii="Marianne" w:hAnsi="Marianne" w:cs="Arial"/>
          <w:sz w:val="20"/>
          <w:szCs w:val="22"/>
        </w:rPr>
      </w:pPr>
      <w:r w:rsidRPr="00AD5E9D">
        <w:rPr>
          <w:rFonts w:ascii="Marianne" w:hAnsi="Marianne" w:cs="Arial"/>
          <w:sz w:val="20"/>
          <w:szCs w:val="22"/>
        </w:rPr>
        <w:t>Si vous êtes enceinte ou que vous allaitez, si vous pensez être enceinte ou planifiez une grossesse, demandez conseil à votre médecin ou pharmacien avant de recevoir ce vaccin.</w:t>
      </w:r>
    </w:p>
    <w:p w:rsidR="005B7B4C" w:rsidRPr="00AD5E9D" w:rsidRDefault="005B7B4C" w:rsidP="0043471A">
      <w:pPr>
        <w:jc w:val="both"/>
        <w:rPr>
          <w:rFonts w:ascii="Marianne" w:hAnsi="Marianne" w:cs="Arial"/>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Conduite de véhicules et utilisation de machines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Certains des effets de la vaccination pourraient altérer temporairement votre aptitude à conduire des véhicules ou à utiliser des machines. Attendez que ces effets se soient dissipés avant de conduire un véhicule ou d’utiliser des machines.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Comirnaty contient du potassium et du sodium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Ce vaccin contient moins de 1 mmol (39 mg) de potassium par dose, c.-à-d qu’il est essentiellement «sans potassium».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Ce vaccin contient moins de 1 mmol (23 mg) de sodium par dose, c.-à-d. qu’il est essentiellement «sans sodium».</w:t>
      </w:r>
    </w:p>
    <w:p w:rsidR="005B7B4C" w:rsidRPr="00FE213D" w:rsidRDefault="005B7B4C" w:rsidP="0043471A">
      <w:pPr>
        <w:jc w:val="both"/>
        <w:rPr>
          <w:rFonts w:ascii="Marianne" w:hAnsi="Marianne" w:cs="Arial"/>
          <w:sz w:val="22"/>
          <w:szCs w:val="22"/>
        </w:rPr>
      </w:pPr>
    </w:p>
    <w:p w:rsidR="005B7B4C" w:rsidRPr="00FE213D" w:rsidRDefault="005B7B4C" w:rsidP="0043471A">
      <w:pPr>
        <w:autoSpaceDE w:val="0"/>
        <w:autoSpaceDN w:val="0"/>
        <w:adjustRightInd w:val="0"/>
        <w:jc w:val="both"/>
        <w:rPr>
          <w:rFonts w:ascii="Marianne" w:eastAsiaTheme="minorEastAsia" w:hAnsi="Marianne" w:cs="Arial"/>
          <w:b/>
          <w:bCs/>
          <w:color w:val="002060"/>
          <w:sz w:val="22"/>
          <w:szCs w:val="22"/>
        </w:rPr>
      </w:pPr>
      <w:r w:rsidRPr="00FE213D">
        <w:rPr>
          <w:rFonts w:ascii="Marianne" w:eastAsiaTheme="minorEastAsia" w:hAnsi="Marianne" w:cs="Arial"/>
          <w:b/>
          <w:bCs/>
          <w:color w:val="002060"/>
          <w:sz w:val="22"/>
          <w:szCs w:val="22"/>
        </w:rPr>
        <w:t xml:space="preserve">3. Comment Comirnaty est-il administré ? </w:t>
      </w: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 xml:space="preserve">Comirnaty est administré après dilution sous la forme d’une injection de 0,3 ml dans un muscle du haut du bras. </w:t>
      </w: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 xml:space="preserve">Vous recevrez 2 injections. Après la première dose de Comirnaty, vous devez recevoir une seconde dose du même vaccin 21 jours plus tard (jusqu’à 42 jours) pour que la vaccination soit complète. </w:t>
      </w:r>
    </w:p>
    <w:p w:rsidR="005B7B4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Si vous avez d’autres questions sur l’utilisation de Comirnaty, demandez plus d’informations à votre médecin, à votre pharmacien ou à votre infirmier/ère.</w:t>
      </w:r>
    </w:p>
    <w:p w:rsidR="005B7B4C" w:rsidRPr="00AD5E9D" w:rsidRDefault="005B7B4C" w:rsidP="0043471A">
      <w:pPr>
        <w:jc w:val="both"/>
        <w:rPr>
          <w:rFonts w:ascii="Marianne" w:hAnsi="Marianne" w:cs="Arial"/>
          <w:sz w:val="20"/>
          <w:szCs w:val="22"/>
        </w:rPr>
      </w:pPr>
    </w:p>
    <w:p w:rsidR="005B7B4C" w:rsidRPr="00AD5E9D" w:rsidRDefault="005B7B4C" w:rsidP="0043471A">
      <w:pPr>
        <w:autoSpaceDE w:val="0"/>
        <w:autoSpaceDN w:val="0"/>
        <w:adjustRightInd w:val="0"/>
        <w:jc w:val="both"/>
        <w:rPr>
          <w:rFonts w:ascii="Marianne" w:eastAsiaTheme="minorEastAsia" w:hAnsi="Marianne" w:cs="Arial"/>
          <w:b/>
          <w:bCs/>
          <w:color w:val="002060"/>
          <w:sz w:val="20"/>
          <w:szCs w:val="22"/>
        </w:rPr>
      </w:pPr>
      <w:r w:rsidRPr="00AD5E9D">
        <w:rPr>
          <w:rFonts w:ascii="Marianne" w:eastAsiaTheme="minorEastAsia" w:hAnsi="Marianne" w:cs="Arial"/>
          <w:b/>
          <w:bCs/>
          <w:color w:val="002060"/>
          <w:sz w:val="20"/>
          <w:szCs w:val="22"/>
        </w:rPr>
        <w:t xml:space="preserve">4. Quels sont les effets indésirables éventuels ?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Ce médicament fait l’objet d’une surveillance supplémentaire qui permettra l’identification rapide de nouvelles informations relatives à la sécurité. Vous pouvez y contribuer en signalant tout effet indésirable que vous observez.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b/>
          <w:color w:val="000000"/>
          <w:sz w:val="20"/>
          <w:szCs w:val="22"/>
        </w:rPr>
      </w:pPr>
      <w:r w:rsidRPr="00AD5E9D">
        <w:rPr>
          <w:rFonts w:ascii="Marianne" w:eastAsiaTheme="minorEastAsia" w:hAnsi="Marianne" w:cs="Arial"/>
          <w:b/>
          <w:color w:val="000000"/>
          <w:sz w:val="20"/>
          <w:szCs w:val="22"/>
        </w:rPr>
        <w:t xml:space="preserve">Déclaration des effets indésirables suspectés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La déclaration des effets indésirables suspectés après autorisation du médicament est importante. Elle permet une surveillance continue du rapport bénéfice/risque du médicament.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b/>
          <w:color w:val="000000"/>
          <w:sz w:val="20"/>
          <w:szCs w:val="22"/>
        </w:rPr>
      </w:pPr>
      <w:r w:rsidRPr="00AD5E9D">
        <w:rPr>
          <w:rFonts w:ascii="Marianne" w:eastAsiaTheme="minorEastAsia" w:hAnsi="Marianne" w:cs="Arial"/>
          <w:b/>
          <w:color w:val="000000"/>
          <w:sz w:val="20"/>
          <w:szCs w:val="22"/>
        </w:rPr>
        <w:t xml:space="preserve">Comment déclarer les effets indésirables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Les professionnels de santé déclarent tout effet indésirable suspecté via le système national de déclaration, en précisant le numéro de lot, s’il est disponible.</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Si vous avez d’autres questions, interrogez votre médecin, votre pharmacien ou votre infirmier/ère.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Si vous ressentez un quelconque effet indésirable, parlez-en à votre médecin, votre pharmacien ou votre infirmier/ère. Ceci s’applique aussi à tout effet indésirable qui ne serait pas mentionné dans cette notice.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Comme tous les vaccins, Comirnaty peut provoquer des effets indésirables, mais ils ne surviennent pas systématiquement chez tout le monde.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Effets indésirables très fréquents : </w:t>
      </w:r>
      <w:r w:rsidRPr="00AD5E9D">
        <w:rPr>
          <w:rFonts w:ascii="Marianne" w:eastAsiaTheme="minorEastAsia" w:hAnsi="Marianne" w:cs="Arial"/>
          <w:color w:val="000000"/>
          <w:sz w:val="20"/>
          <w:szCs w:val="22"/>
        </w:rPr>
        <w:t xml:space="preserve">peuvent toucher plus de 1 personne sur 10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site d’injection : douleur, gonflement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fatigue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maux de tête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douleurs musculaires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douleurs articulaires </w:t>
      </w:r>
    </w:p>
    <w:p w:rsidR="005B7B4C" w:rsidRPr="00AD5E9D" w:rsidRDefault="005B7B4C" w:rsidP="0043471A">
      <w:pPr>
        <w:autoSpaceDE w:val="0"/>
        <w:autoSpaceDN w:val="0"/>
        <w:adjustRightInd w:val="0"/>
        <w:jc w:val="both"/>
        <w:rPr>
          <w:rFonts w:ascii="Marianne" w:eastAsiaTheme="minorEastAsia" w:hAnsi="Marianne" w:cs="Arial"/>
          <w:sz w:val="20"/>
          <w:szCs w:val="22"/>
        </w:rPr>
      </w:pPr>
      <w:r w:rsidRPr="00AD5E9D">
        <w:rPr>
          <w:rFonts w:ascii="Marianne" w:eastAsiaTheme="minorEastAsia" w:hAnsi="Marianne" w:cs="Arial"/>
          <w:sz w:val="20"/>
          <w:szCs w:val="22"/>
        </w:rPr>
        <w:t xml:space="preserve">• frissons, fièvre </w:t>
      </w:r>
    </w:p>
    <w:p w:rsidR="005B7B4C" w:rsidRPr="00AD5E9D" w:rsidRDefault="005B7B4C" w:rsidP="0043471A">
      <w:pPr>
        <w:jc w:val="both"/>
        <w:rPr>
          <w:rFonts w:ascii="Marianne" w:hAnsi="Marianne" w:cs="Arial"/>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Effets indésirables fréquents : </w:t>
      </w:r>
      <w:r w:rsidRPr="00AD5E9D">
        <w:rPr>
          <w:rFonts w:ascii="Marianne" w:eastAsiaTheme="minorEastAsia" w:hAnsi="Marianne" w:cs="Arial"/>
          <w:color w:val="000000"/>
          <w:sz w:val="20"/>
          <w:szCs w:val="22"/>
        </w:rPr>
        <w:t xml:space="preserve">peuvent toucher jusqu’à 1 personne sur 10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rougeur au site d’injection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nausées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Effets indésirables peu fréquents : </w:t>
      </w:r>
      <w:r w:rsidRPr="00AD5E9D">
        <w:rPr>
          <w:rFonts w:ascii="Marianne" w:eastAsiaTheme="minorEastAsia" w:hAnsi="Marianne" w:cs="Arial"/>
          <w:color w:val="000000"/>
          <w:sz w:val="20"/>
          <w:szCs w:val="22"/>
        </w:rPr>
        <w:t xml:space="preserve">peuvent toucher jusqu’à 1 personne sur 100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gonflement des ganglions lymphatiques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sensation de malaise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douleur dans les membres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insomnies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démangeaisons au site d’injection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Effets indésirables rares : </w:t>
      </w:r>
      <w:r w:rsidRPr="00AD5E9D">
        <w:rPr>
          <w:rFonts w:ascii="Marianne" w:eastAsiaTheme="minorEastAsia" w:hAnsi="Marianne" w:cs="Arial"/>
          <w:color w:val="000000"/>
          <w:sz w:val="20"/>
          <w:szCs w:val="22"/>
        </w:rPr>
        <w:t xml:space="preserve">peuvent toucher jusqu’à 1 personne sur 1 000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paralysie soudaine et temporaire des muscles d’un côté du visage entrainant un affaissement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b/>
          <w:bCs/>
          <w:color w:val="000000"/>
          <w:sz w:val="20"/>
          <w:szCs w:val="22"/>
        </w:rPr>
        <w:t xml:space="preserve">Effets indésirables de fréquence indéterminée </w:t>
      </w:r>
      <w:r w:rsidRPr="00AD5E9D">
        <w:rPr>
          <w:rFonts w:ascii="Marianne" w:eastAsiaTheme="minorEastAsia" w:hAnsi="Marianne" w:cs="Arial"/>
          <w:color w:val="000000"/>
          <w:sz w:val="20"/>
          <w:szCs w:val="22"/>
        </w:rPr>
        <w:t xml:space="preserve">(ne peut être estimée sur la base des données disponibles) </w:t>
      </w:r>
    </w:p>
    <w:p w:rsidR="005B7B4C" w:rsidRPr="00AD5E9D" w:rsidRDefault="005B7B4C" w:rsidP="0043471A">
      <w:pPr>
        <w:autoSpaceDE w:val="0"/>
        <w:autoSpaceDN w:val="0"/>
        <w:adjustRightInd w:val="0"/>
        <w:jc w:val="both"/>
        <w:rPr>
          <w:rFonts w:ascii="Marianne" w:eastAsiaTheme="minorEastAsia" w:hAnsi="Marianne" w:cs="Arial"/>
          <w:color w:val="000000"/>
          <w:sz w:val="20"/>
          <w:szCs w:val="22"/>
        </w:rPr>
      </w:pPr>
      <w:r w:rsidRPr="00AD5E9D">
        <w:rPr>
          <w:rFonts w:ascii="Marianne" w:eastAsiaTheme="minorEastAsia" w:hAnsi="Marianne" w:cs="Arial"/>
          <w:color w:val="000000"/>
          <w:sz w:val="20"/>
          <w:szCs w:val="22"/>
        </w:rPr>
        <w:t xml:space="preserve">• réaction allergique sévère </w:t>
      </w:r>
    </w:p>
    <w:p w:rsidR="005B7B4C" w:rsidRPr="00FE213D" w:rsidRDefault="005B7B4C" w:rsidP="0043471A">
      <w:pPr>
        <w:jc w:val="both"/>
        <w:rPr>
          <w:rFonts w:ascii="Marianne" w:hAnsi="Marianne" w:cs="Arial"/>
          <w:sz w:val="22"/>
          <w:szCs w:val="22"/>
        </w:rPr>
      </w:pPr>
    </w:p>
    <w:p w:rsidR="0078222C" w:rsidRPr="00FE213D" w:rsidRDefault="0078222C" w:rsidP="0078222C">
      <w:pPr>
        <w:jc w:val="center"/>
        <w:rPr>
          <w:rFonts w:ascii="Marianne" w:hAnsi="Marianne"/>
          <w:b/>
          <w:bCs/>
          <w:color w:val="1F4E79"/>
          <w:sz w:val="22"/>
          <w:szCs w:val="22"/>
        </w:rPr>
      </w:pPr>
      <w:r w:rsidRPr="00FE213D">
        <w:rPr>
          <w:rFonts w:ascii="Marianne" w:hAnsi="Marianne"/>
          <w:b/>
          <w:bCs/>
          <w:color w:val="1F4E79"/>
          <w:sz w:val="22"/>
          <w:szCs w:val="22"/>
        </w:rPr>
        <w:t>ANNEXE</w:t>
      </w:r>
      <w:r w:rsidR="00E44BF2" w:rsidRPr="00FE213D">
        <w:rPr>
          <w:rFonts w:ascii="Marianne" w:hAnsi="Marianne"/>
          <w:b/>
          <w:bCs/>
          <w:color w:val="1F4E79"/>
          <w:sz w:val="22"/>
          <w:szCs w:val="22"/>
        </w:rPr>
        <w:t xml:space="preserve"> 2</w:t>
      </w:r>
    </w:p>
    <w:p w:rsidR="0078222C" w:rsidRPr="00FE213D" w:rsidRDefault="0078222C" w:rsidP="0078222C">
      <w:pPr>
        <w:keepNext/>
        <w:jc w:val="center"/>
        <w:rPr>
          <w:rFonts w:ascii="Arial" w:hAnsi="Arial" w:cs="Arial"/>
          <w:color w:val="084682"/>
          <w:sz w:val="22"/>
          <w:szCs w:val="22"/>
        </w:rPr>
      </w:pPr>
      <w:r w:rsidRPr="00FE213D">
        <w:rPr>
          <w:rFonts w:ascii="Marianne" w:hAnsi="Marianne"/>
          <w:color w:val="1F4E79"/>
          <w:sz w:val="22"/>
          <w:szCs w:val="22"/>
        </w:rPr>
        <w:t>Notice d’information utilisateur du vaccin Janssen (Johnson and Johnson)</w:t>
      </w:r>
    </w:p>
    <w:p w:rsidR="0078222C" w:rsidRPr="00FE213D" w:rsidRDefault="0078222C" w:rsidP="0078222C">
      <w:pPr>
        <w:rPr>
          <w:sz w:val="22"/>
          <w:szCs w:val="22"/>
        </w:rPr>
      </w:pPr>
    </w:p>
    <w:p w:rsidR="0078222C" w:rsidRPr="00AD5E9D" w:rsidRDefault="0078222C" w:rsidP="0078222C">
      <w:pPr>
        <w:autoSpaceDE w:val="0"/>
        <w:autoSpaceDN w:val="0"/>
        <w:jc w:val="both"/>
        <w:rPr>
          <w:rFonts w:ascii="Marianne" w:hAnsi="Marianne"/>
          <w:sz w:val="20"/>
          <w:szCs w:val="22"/>
        </w:rPr>
      </w:pPr>
      <w:r w:rsidRPr="00AD5E9D">
        <w:rPr>
          <w:rFonts w:ascii="Marianne" w:hAnsi="Marianne"/>
          <w:sz w:val="20"/>
          <w:szCs w:val="22"/>
        </w:rPr>
        <w:t>Ce vaccin est autorisé depuis le 11 mars 2021 dans les pays de l'Union européenne, et recommandé en France depuis le 13 mars 2021 par la Haute Autorité de santé, qui estime que ce vaccin est adapté à un usage ambulatoire pour les personnes éloignées du système de santé.</w:t>
      </w:r>
    </w:p>
    <w:p w:rsidR="0078222C" w:rsidRPr="00AD5E9D" w:rsidRDefault="0078222C" w:rsidP="0078222C">
      <w:pPr>
        <w:shd w:val="clear" w:color="auto" w:fill="FFFFFF"/>
        <w:spacing w:after="150"/>
        <w:rPr>
          <w:rFonts w:ascii="Marianne" w:hAnsi="Marianne"/>
          <w:sz w:val="20"/>
          <w:szCs w:val="22"/>
        </w:rPr>
      </w:pP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Schéma vaccinal à une seule dose.</w:t>
      </w:r>
    </w:p>
    <w:p w:rsidR="0078222C" w:rsidRPr="00FE213D" w:rsidRDefault="0078222C" w:rsidP="0078222C">
      <w:pPr>
        <w:autoSpaceDE w:val="0"/>
        <w:autoSpaceDN w:val="0"/>
        <w:jc w:val="both"/>
        <w:rPr>
          <w:rFonts w:ascii="Marianne" w:hAnsi="Marianne"/>
          <w:color w:val="000000"/>
          <w:sz w:val="22"/>
          <w:szCs w:val="22"/>
        </w:rPr>
      </w:pPr>
    </w:p>
    <w:p w:rsidR="0078222C" w:rsidRPr="00FE213D" w:rsidRDefault="0078222C" w:rsidP="0078222C">
      <w:pPr>
        <w:autoSpaceDE w:val="0"/>
        <w:autoSpaceDN w:val="0"/>
        <w:jc w:val="both"/>
        <w:rPr>
          <w:rFonts w:ascii="Marianne" w:hAnsi="Marianne"/>
          <w:color w:val="002060"/>
          <w:sz w:val="22"/>
          <w:szCs w:val="22"/>
        </w:rPr>
      </w:pPr>
      <w:r w:rsidRPr="00FE213D">
        <w:rPr>
          <w:rFonts w:ascii="Marianne" w:hAnsi="Marianne"/>
          <w:b/>
          <w:bCs/>
          <w:color w:val="002060"/>
          <w:sz w:val="22"/>
          <w:szCs w:val="22"/>
        </w:rPr>
        <w:t xml:space="preserve">1. Qu’est-ce que Janssen et dans quels cas est-il utilisé ? </w:t>
      </w:r>
    </w:p>
    <w:p w:rsidR="0078222C" w:rsidRPr="00AD5E9D" w:rsidRDefault="0078222C" w:rsidP="0078222C">
      <w:pPr>
        <w:shd w:val="clear" w:color="auto" w:fill="FFFFFF"/>
        <w:rPr>
          <w:rFonts w:ascii="Marianne" w:hAnsi="Marianne"/>
          <w:sz w:val="20"/>
          <w:szCs w:val="22"/>
        </w:rPr>
      </w:pPr>
      <w:r w:rsidRPr="00AD5E9D">
        <w:rPr>
          <w:rFonts w:ascii="Marianne" w:hAnsi="Marianne"/>
          <w:sz w:val="20"/>
          <w:szCs w:val="22"/>
        </w:rPr>
        <w:t xml:space="preserve">Ce vaccin est indiqué pour une immunisation active visant à prévenir la Covid 19 causée par le SARS-CoV-2 chez les personnes âgées à partir de 55 ans. </w:t>
      </w:r>
    </w:p>
    <w:p w:rsidR="0078222C" w:rsidRPr="00AD5E9D" w:rsidRDefault="0078222C" w:rsidP="0078222C">
      <w:pPr>
        <w:shd w:val="clear" w:color="auto" w:fill="FFFFFF"/>
        <w:rPr>
          <w:rFonts w:ascii="Marianne" w:hAnsi="Marianne"/>
          <w:sz w:val="20"/>
          <w:szCs w:val="22"/>
        </w:rPr>
      </w:pPr>
      <w:r w:rsidRPr="00AD5E9D">
        <w:rPr>
          <w:rFonts w:ascii="Marianne" w:hAnsi="Marianne"/>
          <w:b/>
          <w:bCs/>
          <w:sz w:val="20"/>
          <w:szCs w:val="22"/>
        </w:rPr>
        <w:t>Efficacité vaccinale :</w:t>
      </w:r>
      <w:r w:rsidRPr="00AD5E9D">
        <w:rPr>
          <w:rFonts w:ascii="Marianne" w:hAnsi="Marianne"/>
          <w:sz w:val="20"/>
          <w:szCs w:val="22"/>
        </w:rPr>
        <w:t xml:space="preserve"> 85 % contre les formes graves et 66 % contre les formes modérées de Covid-19.</w:t>
      </w:r>
    </w:p>
    <w:p w:rsidR="00D82BE7" w:rsidRPr="00AD5E9D" w:rsidRDefault="00D82BE7" w:rsidP="0078222C">
      <w:pPr>
        <w:shd w:val="clear" w:color="auto" w:fill="FFFFFF"/>
        <w:rPr>
          <w:rFonts w:ascii="Marianne" w:hAnsi="Marianne"/>
          <w:sz w:val="20"/>
          <w:szCs w:val="22"/>
        </w:rPr>
      </w:pPr>
    </w:p>
    <w:p w:rsidR="0078222C" w:rsidRPr="00AD5E9D" w:rsidRDefault="0078222C" w:rsidP="0078222C">
      <w:pPr>
        <w:shd w:val="clear" w:color="auto" w:fill="FFFFFF"/>
        <w:rPr>
          <w:rFonts w:ascii="Marianne" w:hAnsi="Marianne"/>
          <w:sz w:val="20"/>
          <w:szCs w:val="22"/>
        </w:rPr>
      </w:pPr>
      <w:r w:rsidRPr="00AD5E9D">
        <w:rPr>
          <w:rFonts w:ascii="Marianne" w:hAnsi="Marianne"/>
          <w:sz w:val="20"/>
          <w:szCs w:val="22"/>
        </w:rPr>
        <w:t>L'utilisation de ce vaccin doit être conforme aux recommandations officielles.</w:t>
      </w:r>
    </w:p>
    <w:p w:rsidR="0078222C" w:rsidRPr="00AD5E9D" w:rsidRDefault="0078222C" w:rsidP="0078222C">
      <w:pPr>
        <w:shd w:val="clear" w:color="auto" w:fill="FFFFFF"/>
        <w:rPr>
          <w:rFonts w:ascii="Marianne" w:hAnsi="Marianne"/>
          <w:sz w:val="20"/>
          <w:szCs w:val="22"/>
        </w:rPr>
      </w:pPr>
      <w:r w:rsidRPr="00AD5E9D">
        <w:rPr>
          <w:rFonts w:ascii="Marianne" w:hAnsi="Marianne"/>
          <w:sz w:val="20"/>
          <w:szCs w:val="22"/>
        </w:rPr>
        <w:t>La sécurité et l'efficacité de ce vaccin chez les enfants et les adolescents (âgés de moins de 18 ans) n'ont pas encore été établies. Aucune donnée n'est disponible.</w:t>
      </w:r>
    </w:p>
    <w:p w:rsidR="00D50DD9" w:rsidRPr="00FE213D" w:rsidRDefault="0078222C" w:rsidP="00D50DD9">
      <w:pPr>
        <w:shd w:val="clear" w:color="auto" w:fill="FFFFFF"/>
        <w:spacing w:after="150"/>
        <w:rPr>
          <w:rFonts w:ascii="Marianne" w:hAnsi="Marianne"/>
          <w:sz w:val="22"/>
          <w:szCs w:val="22"/>
        </w:rPr>
      </w:pPr>
      <w:r w:rsidRPr="00AD5E9D">
        <w:rPr>
          <w:rFonts w:ascii="Marianne" w:hAnsi="Marianne"/>
          <w:sz w:val="20"/>
          <w:szCs w:val="22"/>
        </w:rPr>
        <w:t>Aucun ajustement de la dose n'est nécessaire chez les personnes âgées de 65 ans et plus.</w:t>
      </w:r>
      <w:r w:rsidR="00D50DD9">
        <w:rPr>
          <w:rFonts w:ascii="Marianne" w:hAnsi="Marianne"/>
          <w:sz w:val="20"/>
          <w:szCs w:val="22"/>
        </w:rPr>
        <w:t>*</w:t>
      </w:r>
      <w:r w:rsidRPr="00AD5E9D">
        <w:rPr>
          <w:rFonts w:ascii="Marianne" w:hAnsi="Marianne"/>
          <w:sz w:val="20"/>
          <w:szCs w:val="22"/>
        </w:rPr>
        <w:t xml:space="preserve"> </w:t>
      </w:r>
      <w:r w:rsidR="00D50DD9">
        <w:rPr>
          <w:rFonts w:ascii="Marianne" w:hAnsi="Marianne"/>
          <w:sz w:val="20"/>
          <w:szCs w:val="22"/>
        </w:rPr>
        <w:br/>
        <w:t>*</w:t>
      </w:r>
      <w:r w:rsidR="00D50DD9" w:rsidRPr="00D50DD9">
        <w:rPr>
          <w:rFonts w:ascii="Marianne" w:hAnsi="Marianne"/>
          <w:sz w:val="20"/>
          <w:szCs w:val="22"/>
        </w:rPr>
        <w:t xml:space="preserve"> </w:t>
      </w:r>
      <w:r w:rsidR="00D50DD9">
        <w:rPr>
          <w:rFonts w:ascii="Marianne" w:hAnsi="Marianne"/>
          <w:sz w:val="20"/>
          <w:szCs w:val="22"/>
        </w:rPr>
        <w:t xml:space="preserve">Une </w:t>
      </w:r>
      <w:r w:rsidR="00D50DD9" w:rsidRPr="00D50DD9">
        <w:rPr>
          <w:rFonts w:ascii="Marianne" w:hAnsi="Marianne"/>
          <w:sz w:val="20"/>
          <w:szCs w:val="22"/>
        </w:rPr>
        <w:t xml:space="preserve">injection additionnelle de vaccin Pfizer, </w:t>
      </w:r>
      <w:r w:rsidR="00D50DD9">
        <w:rPr>
          <w:rFonts w:ascii="Marianne" w:hAnsi="Marianne"/>
          <w:sz w:val="20"/>
          <w:szCs w:val="22"/>
        </w:rPr>
        <w:t>devra être faite</w:t>
      </w:r>
      <w:r w:rsidR="00D50DD9" w:rsidRPr="00D50DD9">
        <w:rPr>
          <w:rFonts w:ascii="Marianne" w:hAnsi="Marianne"/>
          <w:sz w:val="20"/>
          <w:szCs w:val="22"/>
        </w:rPr>
        <w:t xml:space="preserve"> au minimum 4 semaines après la vaccination avec le vaccin Janssen</w:t>
      </w:r>
    </w:p>
    <w:p w:rsidR="0078222C" w:rsidRPr="00AD5E9D" w:rsidRDefault="0078222C" w:rsidP="0078222C">
      <w:pPr>
        <w:shd w:val="clear" w:color="auto" w:fill="FFFFFF"/>
        <w:rPr>
          <w:rFonts w:ascii="Marianne" w:hAnsi="Marianne"/>
          <w:sz w:val="20"/>
          <w:szCs w:val="22"/>
        </w:rPr>
      </w:pPr>
    </w:p>
    <w:p w:rsidR="0078222C" w:rsidRPr="00FE213D" w:rsidRDefault="0078222C" w:rsidP="0078222C">
      <w:pPr>
        <w:shd w:val="clear" w:color="auto" w:fill="FFFFFF"/>
        <w:spacing w:after="150"/>
        <w:rPr>
          <w:rFonts w:ascii="Marianne" w:hAnsi="Marianne"/>
          <w:sz w:val="22"/>
          <w:szCs w:val="22"/>
        </w:rPr>
      </w:pPr>
    </w:p>
    <w:p w:rsidR="0078222C" w:rsidRPr="00FE213D" w:rsidRDefault="0078222C" w:rsidP="0078222C">
      <w:pPr>
        <w:autoSpaceDE w:val="0"/>
        <w:autoSpaceDN w:val="0"/>
        <w:jc w:val="both"/>
        <w:rPr>
          <w:rFonts w:ascii="Marianne" w:hAnsi="Marianne"/>
          <w:b/>
          <w:bCs/>
          <w:color w:val="002060"/>
          <w:sz w:val="22"/>
          <w:szCs w:val="22"/>
        </w:rPr>
      </w:pPr>
      <w:r w:rsidRPr="00FE213D">
        <w:rPr>
          <w:rFonts w:ascii="Marianne" w:hAnsi="Marianne"/>
          <w:b/>
          <w:bCs/>
          <w:color w:val="002060"/>
          <w:sz w:val="22"/>
          <w:szCs w:val="22"/>
        </w:rPr>
        <w:t xml:space="preserve">2. Quelles sont les informations à connaître avant de recevoir le vaccin ? </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Contre-indications</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Hypersensibilité à la substance active ou à l'un des excipients mentionnés.</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Mises en garde et précautions d'emploi</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Hypersensibilité et allergie</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Des cas d'anaphylaxie ont été rapportés. Un traitement et une surveillance médicale appropriés doivent toujours être disponibles en cas de réaction anaphylactique après l'administration du vaccin. Une surveillance médicale d'au moins 15 minutes est recommandée après la vaccination.</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Thrombocytopénie et troubles de la coagulation</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Comme pour les autres injections intramusculaires, le vaccin doit être administré avec précaution chez les personnes recevant un traitement anticoagulant ou celles souffrant de thrombocytopénie ou de tout trouble de la coagulation (tel que l'hémophilie) car des saignements ou des ecchymoses peuvent survenir après une administration intramusculaire chez ces personnes.</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Personnes immunodéprimées</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L'efficacité, la sécurité et l'immunogénicité du vaccin n'ont pas été évaluées chez les personnes immunodéprimées, y compris celles recevant un traitement immunosuppresseur. L'efficacité de ce vaccin peut être plus faible chez les personnes immunodéprimées.</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Limites de l'efficacité du vaccin</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L’immunité est acquise 28 jours après la vaccination. Comme pour tous les vaccins, la vaccination avec ce vaccin peut ne pas protéger toutes les personnes vaccinées.</w:t>
      </w: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Grossesse</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L'expérience de l'utilisation de ce vaccin chez la femme enceinte est limitée. Les études menées chez l'animal n'indiquent pas d'effets nocifs directs ou</w:t>
      </w:r>
      <w:r w:rsidRPr="00AD5E9D">
        <w:rPr>
          <w:rFonts w:ascii="Arial" w:hAnsi="Arial" w:cs="Arial"/>
          <w:color w:val="333333"/>
          <w:sz w:val="20"/>
          <w:szCs w:val="22"/>
        </w:rPr>
        <w:t xml:space="preserve"> </w:t>
      </w:r>
      <w:r w:rsidRPr="00AD5E9D">
        <w:rPr>
          <w:rFonts w:ascii="Marianne" w:hAnsi="Marianne"/>
          <w:sz w:val="20"/>
          <w:szCs w:val="22"/>
        </w:rPr>
        <w:t xml:space="preserve">indirects en ce qui concerne </w:t>
      </w:r>
      <w:r w:rsidRPr="00AD5E9D">
        <w:rPr>
          <w:rFonts w:ascii="Marianne" w:hAnsi="Marianne"/>
          <w:sz w:val="20"/>
          <w:szCs w:val="22"/>
        </w:rPr>
        <w:lastRenderedPageBreak/>
        <w:t>la grossesse, le développement embryonnaire / fœtal, l'accouchement ou le développement postnatal.</w:t>
      </w:r>
    </w:p>
    <w:p w:rsidR="0078222C" w:rsidRDefault="0078222C" w:rsidP="0078222C">
      <w:pPr>
        <w:shd w:val="clear" w:color="auto" w:fill="FFFFFF"/>
        <w:spacing w:after="150"/>
        <w:rPr>
          <w:rFonts w:ascii="Marianne" w:hAnsi="Marianne"/>
          <w:sz w:val="20"/>
          <w:szCs w:val="22"/>
        </w:rPr>
      </w:pPr>
      <w:r w:rsidRPr="00AD5E9D">
        <w:rPr>
          <w:rFonts w:ascii="Marianne" w:hAnsi="Marianne"/>
          <w:sz w:val="20"/>
          <w:szCs w:val="22"/>
        </w:rPr>
        <w:t>L'administration de ce vaccin pendant la grossesse ne doit être envisagée que lorsque les bénéfices potentiels l'emportent sur les risques potentiels pour la mère et le fœtus.</w:t>
      </w:r>
    </w:p>
    <w:p w:rsidR="00AD5E9D" w:rsidRPr="00AD5E9D" w:rsidRDefault="00AD5E9D" w:rsidP="0078222C">
      <w:pPr>
        <w:shd w:val="clear" w:color="auto" w:fill="FFFFFF"/>
        <w:spacing w:after="150"/>
        <w:rPr>
          <w:rFonts w:ascii="Marianne" w:hAnsi="Marianne"/>
          <w:sz w:val="20"/>
          <w:szCs w:val="22"/>
        </w:rPr>
      </w:pP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Allaitement</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On ignore si ce vaccin est excrété dans le lait maternel.</w:t>
      </w:r>
    </w:p>
    <w:p w:rsidR="0078222C" w:rsidRPr="00FE213D" w:rsidRDefault="0078222C" w:rsidP="0078222C">
      <w:pPr>
        <w:autoSpaceDE w:val="0"/>
        <w:autoSpaceDN w:val="0"/>
        <w:jc w:val="both"/>
        <w:rPr>
          <w:rFonts w:ascii="Marianne" w:hAnsi="Marianne"/>
          <w:b/>
          <w:bCs/>
          <w:color w:val="002060"/>
          <w:sz w:val="22"/>
          <w:szCs w:val="22"/>
        </w:rPr>
      </w:pPr>
    </w:p>
    <w:p w:rsidR="0078222C" w:rsidRPr="00FE213D" w:rsidRDefault="0078222C" w:rsidP="0078222C">
      <w:pPr>
        <w:autoSpaceDE w:val="0"/>
        <w:autoSpaceDN w:val="0"/>
        <w:jc w:val="both"/>
        <w:rPr>
          <w:rFonts w:ascii="Marianne" w:hAnsi="Marianne"/>
          <w:b/>
          <w:bCs/>
          <w:color w:val="002060"/>
          <w:sz w:val="22"/>
          <w:szCs w:val="22"/>
        </w:rPr>
      </w:pPr>
      <w:r w:rsidRPr="00FE213D">
        <w:rPr>
          <w:rFonts w:ascii="Marianne" w:hAnsi="Marianne"/>
          <w:b/>
          <w:bCs/>
          <w:color w:val="002060"/>
          <w:sz w:val="22"/>
          <w:szCs w:val="22"/>
        </w:rPr>
        <w:t xml:space="preserve">3. Comment le vaccin est-il administré ? </w:t>
      </w:r>
    </w:p>
    <w:p w:rsidR="0078222C" w:rsidRPr="00AD5E9D" w:rsidRDefault="0078222C" w:rsidP="0078222C">
      <w:pPr>
        <w:shd w:val="clear" w:color="auto" w:fill="FFFFFF"/>
        <w:spacing w:after="150"/>
        <w:rPr>
          <w:rFonts w:ascii="Marianne" w:hAnsi="Marianne"/>
          <w:color w:val="000000"/>
          <w:sz w:val="20"/>
          <w:szCs w:val="22"/>
        </w:rPr>
      </w:pPr>
      <w:r w:rsidRPr="00AD5E9D">
        <w:rPr>
          <w:rFonts w:ascii="Marianne" w:hAnsi="Marianne"/>
          <w:color w:val="000000"/>
          <w:sz w:val="20"/>
          <w:szCs w:val="22"/>
        </w:rPr>
        <w:t xml:space="preserve">La suspension est administrée en une seule dose de 0,5 ml, injection dans un muscle du haut du bras. </w:t>
      </w:r>
      <w:r w:rsidRPr="00AD5E9D">
        <w:rPr>
          <w:rFonts w:ascii="Marianne" w:hAnsi="Marianne"/>
          <w:color w:val="000000"/>
          <w:sz w:val="20"/>
          <w:szCs w:val="22"/>
        </w:rPr>
        <w:br/>
        <w:t xml:space="preserve">Vous recevrez 1 injection. </w:t>
      </w: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Si vous avez d’autres questions sur l’utilisation du vaccin, demandez plus d’informations à votre médecin, à votre pharmacien ou à votre infirmier/ère.</w:t>
      </w:r>
    </w:p>
    <w:p w:rsidR="0078222C" w:rsidRPr="00FE213D" w:rsidRDefault="0078222C" w:rsidP="0078222C">
      <w:pPr>
        <w:jc w:val="both"/>
        <w:rPr>
          <w:rFonts w:ascii="Marianne" w:hAnsi="Marianne"/>
          <w:sz w:val="22"/>
          <w:szCs w:val="22"/>
        </w:rPr>
      </w:pPr>
    </w:p>
    <w:p w:rsidR="0078222C" w:rsidRPr="00FE213D" w:rsidRDefault="0078222C" w:rsidP="0078222C">
      <w:pPr>
        <w:autoSpaceDE w:val="0"/>
        <w:autoSpaceDN w:val="0"/>
        <w:jc w:val="both"/>
        <w:rPr>
          <w:rFonts w:ascii="Marianne" w:hAnsi="Marianne"/>
          <w:b/>
          <w:bCs/>
          <w:color w:val="002060"/>
          <w:sz w:val="22"/>
          <w:szCs w:val="22"/>
        </w:rPr>
      </w:pPr>
      <w:r w:rsidRPr="00FE213D">
        <w:rPr>
          <w:rFonts w:ascii="Marianne" w:hAnsi="Marianne"/>
          <w:b/>
          <w:bCs/>
          <w:color w:val="002060"/>
          <w:sz w:val="22"/>
          <w:szCs w:val="22"/>
        </w:rPr>
        <w:t>4. Quels sont les effets indésirables éventuels ?</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Les effets indésirables systémiques les plus fréquents étaient les céphalées, la fatigue, les myalgies, les nausées.</w:t>
      </w:r>
      <w:r w:rsidRPr="00AD5E9D">
        <w:rPr>
          <w:sz w:val="20"/>
          <w:szCs w:val="22"/>
        </w:rPr>
        <w:t> </w:t>
      </w: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 xml:space="preserve">Comme tous les vaccins, le Janssen peut provoquer des effets indésirables, mais ils ne surviennent pas systématiquement chez tout le monde. </w:t>
      </w:r>
    </w:p>
    <w:p w:rsidR="0078222C" w:rsidRPr="00AD5E9D" w:rsidRDefault="0078222C" w:rsidP="0078222C">
      <w:pPr>
        <w:autoSpaceDE w:val="0"/>
        <w:autoSpaceDN w:val="0"/>
        <w:jc w:val="both"/>
        <w:rPr>
          <w:rFonts w:ascii="Marianne" w:hAnsi="Marianne"/>
          <w:color w:val="000000"/>
          <w:sz w:val="20"/>
          <w:szCs w:val="22"/>
        </w:rPr>
      </w:pP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 xml:space="preserve">• Si vous avez d’autres questions, interrogez votre médecin, votre pharmacien ou votre infirmier/ère. </w:t>
      </w: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 xml:space="preserve">• Si vous ressentez un quelconque effet indésirable, parlez-en à votre médecin, votre pharmacien ou votre infirmier/ère. Ceci s’applique aussi à tout effet indésirable qui ne serait pas mentionné dans cette notice. </w:t>
      </w:r>
    </w:p>
    <w:p w:rsidR="0078222C" w:rsidRPr="00AD5E9D" w:rsidRDefault="0078222C" w:rsidP="0078222C">
      <w:pPr>
        <w:autoSpaceDE w:val="0"/>
        <w:autoSpaceDN w:val="0"/>
        <w:jc w:val="both"/>
        <w:rPr>
          <w:rFonts w:ascii="Marianne" w:hAnsi="Marianne"/>
          <w:color w:val="000000"/>
          <w:sz w:val="20"/>
          <w:szCs w:val="22"/>
        </w:rPr>
      </w:pPr>
    </w:p>
    <w:p w:rsidR="0078222C" w:rsidRPr="00AD5E9D" w:rsidRDefault="0078222C" w:rsidP="0078222C">
      <w:pPr>
        <w:autoSpaceDE w:val="0"/>
        <w:autoSpaceDN w:val="0"/>
        <w:jc w:val="both"/>
        <w:rPr>
          <w:rFonts w:ascii="Marianne" w:hAnsi="Marianne"/>
          <w:color w:val="000000"/>
          <w:sz w:val="20"/>
          <w:szCs w:val="22"/>
        </w:rPr>
      </w:pPr>
      <w:r w:rsidRPr="00AD5E9D">
        <w:rPr>
          <w:rFonts w:ascii="Marianne" w:hAnsi="Marianne"/>
          <w:color w:val="000000"/>
          <w:sz w:val="20"/>
          <w:szCs w:val="22"/>
        </w:rPr>
        <w:t>Les professionnels de santé déclarent tout effet indésirable suspecté via le système national de déclaration, en précisant le numéro de lot, s’il est disponible.</w:t>
      </w:r>
    </w:p>
    <w:p w:rsidR="0078222C" w:rsidRPr="00AD5E9D" w:rsidRDefault="0078222C" w:rsidP="0078222C">
      <w:pPr>
        <w:autoSpaceDE w:val="0"/>
        <w:autoSpaceDN w:val="0"/>
        <w:jc w:val="both"/>
        <w:rPr>
          <w:rFonts w:ascii="Marianne" w:hAnsi="Marianne"/>
          <w:color w:val="000000"/>
          <w:sz w:val="20"/>
          <w:szCs w:val="22"/>
        </w:rPr>
      </w:pPr>
    </w:p>
    <w:p w:rsidR="0078222C" w:rsidRPr="00AD5E9D" w:rsidRDefault="0078222C" w:rsidP="0078222C">
      <w:pPr>
        <w:autoSpaceDE w:val="0"/>
        <w:autoSpaceDN w:val="0"/>
        <w:jc w:val="both"/>
        <w:rPr>
          <w:rFonts w:ascii="Marianne" w:hAnsi="Marianne"/>
          <w:b/>
          <w:bCs/>
          <w:color w:val="002060"/>
          <w:sz w:val="20"/>
          <w:szCs w:val="22"/>
        </w:rPr>
      </w:pPr>
    </w:p>
    <w:p w:rsidR="0078222C" w:rsidRPr="00AD5E9D" w:rsidRDefault="0078222C" w:rsidP="0078222C">
      <w:pPr>
        <w:autoSpaceDE w:val="0"/>
        <w:autoSpaceDN w:val="0"/>
        <w:jc w:val="both"/>
        <w:rPr>
          <w:rFonts w:ascii="Marianne" w:hAnsi="Marianne"/>
          <w:b/>
          <w:bCs/>
          <w:color w:val="000000"/>
          <w:sz w:val="20"/>
          <w:szCs w:val="22"/>
        </w:rPr>
      </w:pPr>
      <w:r w:rsidRPr="00AD5E9D">
        <w:rPr>
          <w:rFonts w:ascii="Marianne" w:hAnsi="Marianne"/>
          <w:b/>
          <w:bCs/>
          <w:color w:val="000000"/>
          <w:sz w:val="20"/>
          <w:szCs w:val="22"/>
        </w:rPr>
        <w:t>Conservation</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Flacon non ouvert</w:t>
      </w:r>
      <w:r w:rsidRPr="00AD5E9D">
        <w:rPr>
          <w:sz w:val="20"/>
          <w:szCs w:val="22"/>
        </w:rPr>
        <w:t> </w:t>
      </w:r>
      <w:r w:rsidRPr="00AD5E9D">
        <w:rPr>
          <w:rFonts w:ascii="Marianne" w:hAnsi="Marianne"/>
          <w:sz w:val="20"/>
          <w:szCs w:val="22"/>
        </w:rPr>
        <w:t>:</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Deux ans lorsqu'il est conservé entre -25 °C et -15 °C.</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Une fois sorti du congélateur, le vaccin non ouvert peut être conservé au réfrigérateur entre 2 °C et 8 °C, à l'abri de la lumière, pour une période unique de 3 mois maximum, sans dépasser la date de péremption imprimée (EXP).</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Une fois décongelé, le vaccin ne doit pas être recongelé.</w:t>
      </w:r>
    </w:p>
    <w:p w:rsidR="0078222C" w:rsidRPr="00AD5E9D" w:rsidRDefault="0078222C" w:rsidP="0078222C">
      <w:pPr>
        <w:shd w:val="clear" w:color="auto" w:fill="FFFFFF"/>
        <w:spacing w:after="150"/>
        <w:rPr>
          <w:rFonts w:ascii="Marianne" w:hAnsi="Marianne"/>
          <w:sz w:val="20"/>
          <w:szCs w:val="22"/>
        </w:rPr>
      </w:pP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Flacon ouvert (après la première ponction du flacon)</w:t>
      </w:r>
      <w:r w:rsidRPr="00AD5E9D">
        <w:rPr>
          <w:sz w:val="20"/>
          <w:szCs w:val="22"/>
        </w:rPr>
        <w:t> </w:t>
      </w:r>
      <w:r w:rsidRPr="00AD5E9D">
        <w:rPr>
          <w:rFonts w:ascii="Marianne" w:hAnsi="Marianne"/>
          <w:sz w:val="20"/>
          <w:szCs w:val="22"/>
        </w:rPr>
        <w:t>:</w:t>
      </w:r>
    </w:p>
    <w:p w:rsidR="0078222C" w:rsidRPr="00AD5E9D" w:rsidRDefault="0078222C" w:rsidP="0078222C">
      <w:pPr>
        <w:shd w:val="clear" w:color="auto" w:fill="FFFFFF"/>
        <w:spacing w:after="150"/>
        <w:rPr>
          <w:rFonts w:ascii="Marianne" w:hAnsi="Marianne"/>
          <w:sz w:val="20"/>
          <w:szCs w:val="22"/>
        </w:rPr>
      </w:pPr>
      <w:r w:rsidRPr="00AD5E9D">
        <w:rPr>
          <w:rFonts w:ascii="Marianne" w:hAnsi="Marianne"/>
          <w:sz w:val="20"/>
          <w:szCs w:val="22"/>
        </w:rPr>
        <w:t>La stabilité chimique et physique du vaccin en cours d'utilisation a été démontrée pendant 6 heures entre 2 °C et 25 °C. D'un point de vue microbiologique, il est préférable d'utiliser le produit immédiatement après la première perforation du flacon ; toutefois, le produit peut être conservé entre 2 °C et 8 °C pendant un maximum de 6 heures ou rester à température ambiante (25 °C maximum) jusqu'à 3 heures après la première ponction du flacon. Au-delà de ces délais, le stockage en cours d'utilisation relève de la responsabilité de l'utilisateur.</w:t>
      </w:r>
    </w:p>
    <w:p w:rsidR="005D1202" w:rsidRPr="00AD5E9D" w:rsidRDefault="005D1202">
      <w:pPr>
        <w:spacing w:after="200" w:line="276" w:lineRule="auto"/>
        <w:rPr>
          <w:rFonts w:ascii="Marianne" w:hAnsi="Marianne" w:cs="Arial"/>
          <w:b/>
          <w:sz w:val="20"/>
          <w:szCs w:val="22"/>
        </w:rPr>
      </w:pPr>
    </w:p>
    <w:sectPr w:rsidR="005D1202" w:rsidRPr="00AD5E9D" w:rsidSect="00CA7D8A">
      <w:headerReference w:type="default" r:id="rId44"/>
      <w:footerReference w:type="default" r:id="rId45"/>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73" w:rsidRDefault="003A2673" w:rsidP="00E013E8">
      <w:r>
        <w:separator/>
      </w:r>
    </w:p>
  </w:endnote>
  <w:endnote w:type="continuationSeparator" w:id="0">
    <w:p w:rsidR="003A2673" w:rsidRDefault="003A2673" w:rsidP="00E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arianne-Regular">
    <w:panose1 w:val="02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76247"/>
      <w:docPartObj>
        <w:docPartGallery w:val="Page Numbers (Bottom of Page)"/>
        <w:docPartUnique/>
      </w:docPartObj>
    </w:sdtPr>
    <w:sdtEndPr/>
    <w:sdtContent>
      <w:p w:rsidR="003A2673" w:rsidRDefault="003A2673">
        <w:pPr>
          <w:pStyle w:val="Pieddepage"/>
        </w:pPr>
        <w:r w:rsidRPr="00A1025E">
          <w:rPr>
            <w:rFonts w:ascii="Marianne" w:hAnsi="Marianne"/>
            <w:noProof/>
            <w:sz w:val="20"/>
          </w:rPr>
          <mc:AlternateContent>
            <mc:Choice Requires="wps">
              <w:drawing>
                <wp:anchor distT="0" distB="0" distL="114300" distR="114300" simplePos="0" relativeHeight="251659264" behindDoc="0" locked="0" layoutInCell="0" allowOverlap="1">
                  <wp:simplePos x="0" y="0"/>
                  <wp:positionH relativeFrom="margin">
                    <wp:posOffset>5377180</wp:posOffset>
                  </wp:positionH>
                  <wp:positionV relativeFrom="bottomMargin">
                    <wp:posOffset>202195</wp:posOffset>
                  </wp:positionV>
                  <wp:extent cx="441789" cy="349322"/>
                  <wp:effectExtent l="0" t="0" r="15875" b="1270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789" cy="349322"/>
                          </a:xfrm>
                          <a:prstGeom prst="foldedCorner">
                            <a:avLst>
                              <a:gd name="adj" fmla="val 34560"/>
                            </a:avLst>
                          </a:prstGeom>
                          <a:solidFill>
                            <a:srgbClr val="FFFFFF"/>
                          </a:solidFill>
                          <a:ln w="3175">
                            <a:solidFill>
                              <a:srgbClr val="808080"/>
                            </a:solidFill>
                            <a:round/>
                            <a:headEnd/>
                            <a:tailEnd/>
                          </a:ln>
                        </wps:spPr>
                        <wps:txbx>
                          <w:txbxContent>
                            <w:p w:rsidR="003A2673" w:rsidRDefault="003A2673">
                              <w:pPr>
                                <w:jc w:val="center"/>
                              </w:pPr>
                              <w:r>
                                <w:rPr>
                                  <w:sz w:val="22"/>
                                  <w:szCs w:val="22"/>
                                </w:rPr>
                                <w:fldChar w:fldCharType="begin"/>
                              </w:r>
                              <w:r>
                                <w:instrText>PAGE    \* MERGEFORMAT</w:instrText>
                              </w:r>
                              <w:r>
                                <w:rPr>
                                  <w:sz w:val="22"/>
                                  <w:szCs w:val="22"/>
                                </w:rPr>
                                <w:fldChar w:fldCharType="separate"/>
                              </w:r>
                              <w:r w:rsidR="00AC1B5E" w:rsidRPr="00AC1B5E">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423.4pt;margin-top:15.9pt;width:34.8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" o:allowincell="f" adj="14135" strokecolor="gray" strokeweight=".25pt">
                  <v:textbox>
                    <w:txbxContent>
                      <w:p w:rsidR="003A2673" w:rsidRDefault="003A2673">
                        <w:pPr>
                          <w:jc w:val="center"/>
                        </w:pPr>
                        <w:r>
                          <w:rPr>
                            <w:sz w:val="22"/>
                            <w:szCs w:val="22"/>
                          </w:rPr>
                          <w:fldChar w:fldCharType="begin"/>
                        </w:r>
                        <w:r>
                          <w:instrText>PAGE    \* MERGEFORMAT</w:instrText>
                        </w:r>
                        <w:r>
                          <w:rPr>
                            <w:sz w:val="22"/>
                            <w:szCs w:val="22"/>
                          </w:rPr>
                          <w:fldChar w:fldCharType="separate"/>
                        </w:r>
                        <w:r w:rsidR="00AC1B5E" w:rsidRPr="00AC1B5E">
                          <w:rPr>
                            <w:noProof/>
                            <w:sz w:val="16"/>
                            <w:szCs w:val="16"/>
                          </w:rPr>
                          <w:t>4</w:t>
                        </w:r>
                        <w:r>
                          <w:rPr>
                            <w:sz w:val="16"/>
                            <w:szCs w:val="16"/>
                          </w:rPr>
                          <w:fldChar w:fldCharType="end"/>
                        </w:r>
                      </w:p>
                    </w:txbxContent>
                  </v:textbox>
                  <w10:wrap anchorx="margin" anchory="margin"/>
                </v:shape>
              </w:pict>
            </mc:Fallback>
          </mc:AlternateContent>
        </w:r>
        <w:r w:rsidRPr="00A1025E">
          <w:rPr>
            <w:rFonts w:ascii="Marianne" w:hAnsi="Marianne"/>
            <w:i/>
            <w:sz w:val="20"/>
          </w:rPr>
          <w:t>FAQ Vaccination Covid-19 à La Réunion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73" w:rsidRDefault="003A2673" w:rsidP="00E013E8">
      <w:r>
        <w:separator/>
      </w:r>
    </w:p>
  </w:footnote>
  <w:footnote w:type="continuationSeparator" w:id="0">
    <w:p w:rsidR="003A2673" w:rsidRDefault="003A2673" w:rsidP="00E0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3" w:rsidRDefault="003A2673" w:rsidP="002F071C">
    <w:pPr>
      <w:pStyle w:val="En-tte"/>
      <w:tabs>
        <w:tab w:val="clear" w:pos="4536"/>
        <w:tab w:val="clear" w:pos="9072"/>
        <w:tab w:val="left" w:pos="26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04B"/>
    <w:multiLevelType w:val="multilevel"/>
    <w:tmpl w:val="7AF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11449"/>
    <w:multiLevelType w:val="multilevel"/>
    <w:tmpl w:val="B48E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0413"/>
    <w:multiLevelType w:val="hybridMultilevel"/>
    <w:tmpl w:val="D0862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778E1"/>
    <w:multiLevelType w:val="multilevel"/>
    <w:tmpl w:val="52A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71F89"/>
    <w:multiLevelType w:val="multilevel"/>
    <w:tmpl w:val="014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651"/>
    <w:multiLevelType w:val="multilevel"/>
    <w:tmpl w:val="126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C3E5A"/>
    <w:multiLevelType w:val="multilevel"/>
    <w:tmpl w:val="727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2596C"/>
    <w:multiLevelType w:val="multilevel"/>
    <w:tmpl w:val="871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761BB"/>
    <w:multiLevelType w:val="hybridMultilevel"/>
    <w:tmpl w:val="23CCAA68"/>
    <w:lvl w:ilvl="0" w:tplc="DA4A00E6">
      <w:start w:val="1"/>
      <w:numFmt w:val="bullet"/>
      <w:lvlText w:val=""/>
      <w:lvlJc w:val="left"/>
      <w:pPr>
        <w:ind w:left="720" w:hanging="360"/>
      </w:pPr>
      <w:rPr>
        <w:rFonts w:ascii="Symbol" w:hAnsi="Symbol" w:hint="default"/>
      </w:rPr>
    </w:lvl>
    <w:lvl w:ilvl="1" w:tplc="DA4A00E6">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892E10"/>
    <w:multiLevelType w:val="hybridMultilevel"/>
    <w:tmpl w:val="93407864"/>
    <w:lvl w:ilvl="0" w:tplc="8280E1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035119"/>
    <w:multiLevelType w:val="hybridMultilevel"/>
    <w:tmpl w:val="C8D06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3004CC"/>
    <w:multiLevelType w:val="hybridMultilevel"/>
    <w:tmpl w:val="8A1A80FE"/>
    <w:lvl w:ilvl="0" w:tplc="2E889AC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53A09"/>
    <w:multiLevelType w:val="multilevel"/>
    <w:tmpl w:val="3EF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75CC1"/>
    <w:multiLevelType w:val="multilevel"/>
    <w:tmpl w:val="65E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A5F49"/>
    <w:multiLevelType w:val="hybridMultilevel"/>
    <w:tmpl w:val="A27288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F142E5"/>
    <w:multiLevelType w:val="multilevel"/>
    <w:tmpl w:val="1272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A0E0F"/>
    <w:multiLevelType w:val="hybridMultilevel"/>
    <w:tmpl w:val="21982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2D2DDE"/>
    <w:multiLevelType w:val="multilevel"/>
    <w:tmpl w:val="AD32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E2F76"/>
    <w:multiLevelType w:val="multilevel"/>
    <w:tmpl w:val="F7B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2439D"/>
    <w:multiLevelType w:val="multilevel"/>
    <w:tmpl w:val="9B244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0CD"/>
    <w:multiLevelType w:val="hybridMultilevel"/>
    <w:tmpl w:val="9028F654"/>
    <w:lvl w:ilvl="0" w:tplc="C8A0477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E84F6D"/>
    <w:multiLevelType w:val="multilevel"/>
    <w:tmpl w:val="D9ECDF5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hint="default"/>
        <w:sz w:val="20"/>
      </w:rPr>
    </w:lvl>
    <w:lvl w:ilvl="2">
      <w:numFmt w:val="bullet"/>
      <w:lvlText w:val="-"/>
      <w:lvlJc w:val="left"/>
      <w:pPr>
        <w:ind w:left="2508" w:hanging="360"/>
      </w:pPr>
      <w:rPr>
        <w:rFonts w:ascii="Marianne" w:eastAsiaTheme="minorHAnsi" w:hAnsi="Marianne" w:cs="Arial"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4A65B3B"/>
    <w:multiLevelType w:val="multilevel"/>
    <w:tmpl w:val="82E06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71113"/>
    <w:multiLevelType w:val="multilevel"/>
    <w:tmpl w:val="C73CE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76DE1"/>
    <w:multiLevelType w:val="multilevel"/>
    <w:tmpl w:val="4904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F3930"/>
    <w:multiLevelType w:val="multilevel"/>
    <w:tmpl w:val="3D9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170039"/>
    <w:multiLevelType w:val="hybridMultilevel"/>
    <w:tmpl w:val="4CD04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5A6B32"/>
    <w:multiLevelType w:val="multilevel"/>
    <w:tmpl w:val="3FA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35C3E"/>
    <w:multiLevelType w:val="hybridMultilevel"/>
    <w:tmpl w:val="21B69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60E0B"/>
    <w:multiLevelType w:val="multilevel"/>
    <w:tmpl w:val="DC8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1386C"/>
    <w:multiLevelType w:val="multilevel"/>
    <w:tmpl w:val="866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DA3A3C"/>
    <w:multiLevelType w:val="multilevel"/>
    <w:tmpl w:val="AB0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826A80"/>
    <w:multiLevelType w:val="hybridMultilevel"/>
    <w:tmpl w:val="DFC8B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4E2100"/>
    <w:multiLevelType w:val="hybridMultilevel"/>
    <w:tmpl w:val="ABDA5A48"/>
    <w:lvl w:ilvl="0" w:tplc="2E889AC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8F4968"/>
    <w:multiLevelType w:val="multilevel"/>
    <w:tmpl w:val="C1E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B48D3"/>
    <w:multiLevelType w:val="hybridMultilevel"/>
    <w:tmpl w:val="0CC66AD2"/>
    <w:lvl w:ilvl="0" w:tplc="8280E1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AB32C5"/>
    <w:multiLevelType w:val="hybridMultilevel"/>
    <w:tmpl w:val="DCF40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58048F"/>
    <w:multiLevelType w:val="multilevel"/>
    <w:tmpl w:val="352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159A"/>
    <w:multiLevelType w:val="hybridMultilevel"/>
    <w:tmpl w:val="F020B1A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354391C"/>
    <w:multiLevelType w:val="hybridMultilevel"/>
    <w:tmpl w:val="A718C1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8D6627"/>
    <w:multiLevelType w:val="hybridMultilevel"/>
    <w:tmpl w:val="4DB46A10"/>
    <w:lvl w:ilvl="0" w:tplc="6CC66F5C">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b/>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2D69F4"/>
    <w:multiLevelType w:val="hybridMultilevel"/>
    <w:tmpl w:val="29EE0EA0"/>
    <w:lvl w:ilvl="0" w:tplc="DA4A00E6">
      <w:start w:val="1"/>
      <w:numFmt w:val="bullet"/>
      <w:lvlText w:val=""/>
      <w:lvlJc w:val="left"/>
      <w:pPr>
        <w:ind w:left="720" w:hanging="360"/>
      </w:pPr>
      <w:rPr>
        <w:rFonts w:ascii="Symbol" w:hAnsi="Symbol" w:hint="default"/>
      </w:rPr>
    </w:lvl>
    <w:lvl w:ilvl="1" w:tplc="DA4A00E6">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625D0D"/>
    <w:multiLevelType w:val="multilevel"/>
    <w:tmpl w:val="296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DF5D47"/>
    <w:multiLevelType w:val="hybridMultilevel"/>
    <w:tmpl w:val="750CCC9C"/>
    <w:lvl w:ilvl="0" w:tplc="8280E11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41"/>
  </w:num>
  <w:num w:numId="3">
    <w:abstractNumId w:val="28"/>
  </w:num>
  <w:num w:numId="4">
    <w:abstractNumId w:val="40"/>
  </w:num>
  <w:num w:numId="5">
    <w:abstractNumId w:val="21"/>
  </w:num>
  <w:num w:numId="6">
    <w:abstractNumId w:val="38"/>
  </w:num>
  <w:num w:numId="7">
    <w:abstractNumId w:val="10"/>
  </w:num>
  <w:num w:numId="8">
    <w:abstractNumId w:val="43"/>
  </w:num>
  <w:num w:numId="9">
    <w:abstractNumId w:val="35"/>
  </w:num>
  <w:num w:numId="10">
    <w:abstractNumId w:val="9"/>
  </w:num>
  <w:num w:numId="11">
    <w:abstractNumId w:val="39"/>
  </w:num>
  <w:num w:numId="12">
    <w:abstractNumId w:val="30"/>
  </w:num>
  <w:num w:numId="13">
    <w:abstractNumId w:val="12"/>
  </w:num>
  <w:num w:numId="14">
    <w:abstractNumId w:val="18"/>
  </w:num>
  <w:num w:numId="15">
    <w:abstractNumId w:val="27"/>
  </w:num>
  <w:num w:numId="16">
    <w:abstractNumId w:val="19"/>
  </w:num>
  <w:num w:numId="17">
    <w:abstractNumId w:val="22"/>
  </w:num>
  <w:num w:numId="18">
    <w:abstractNumId w:val="42"/>
  </w:num>
  <w:num w:numId="19">
    <w:abstractNumId w:val="16"/>
  </w:num>
  <w:num w:numId="20">
    <w:abstractNumId w:val="26"/>
  </w:num>
  <w:num w:numId="21">
    <w:abstractNumId w:val="4"/>
  </w:num>
  <w:num w:numId="22">
    <w:abstractNumId w:val="17"/>
  </w:num>
  <w:num w:numId="23">
    <w:abstractNumId w:val="1"/>
  </w:num>
  <w:num w:numId="24">
    <w:abstractNumId w:val="6"/>
  </w:num>
  <w:num w:numId="25">
    <w:abstractNumId w:val="3"/>
  </w:num>
  <w:num w:numId="26">
    <w:abstractNumId w:val="37"/>
  </w:num>
  <w:num w:numId="27">
    <w:abstractNumId w:val="24"/>
  </w:num>
  <w:num w:numId="28">
    <w:abstractNumId w:val="7"/>
  </w:num>
  <w:num w:numId="29">
    <w:abstractNumId w:val="13"/>
  </w:num>
  <w:num w:numId="30">
    <w:abstractNumId w:val="29"/>
  </w:num>
  <w:num w:numId="31">
    <w:abstractNumId w:val="5"/>
  </w:num>
  <w:num w:numId="32">
    <w:abstractNumId w:val="0"/>
  </w:num>
  <w:num w:numId="33">
    <w:abstractNumId w:val="34"/>
  </w:num>
  <w:num w:numId="34">
    <w:abstractNumId w:val="15"/>
  </w:num>
  <w:num w:numId="35">
    <w:abstractNumId w:val="25"/>
  </w:num>
  <w:num w:numId="36">
    <w:abstractNumId w:val="32"/>
  </w:num>
  <w:num w:numId="37">
    <w:abstractNumId w:val="31"/>
  </w:num>
  <w:num w:numId="38">
    <w:abstractNumId w:val="11"/>
  </w:num>
  <w:num w:numId="39">
    <w:abstractNumId w:val="36"/>
  </w:num>
  <w:num w:numId="40">
    <w:abstractNumId w:val="14"/>
  </w:num>
  <w:num w:numId="41">
    <w:abstractNumId w:val="2"/>
  </w:num>
  <w:num w:numId="42">
    <w:abstractNumId w:val="20"/>
  </w:num>
  <w:num w:numId="43">
    <w:abstractNumId w:val="23"/>
  </w:num>
  <w:num w:numId="4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02"/>
    <w:rsid w:val="00016A98"/>
    <w:rsid w:val="00022291"/>
    <w:rsid w:val="00026022"/>
    <w:rsid w:val="000272CF"/>
    <w:rsid w:val="0003119C"/>
    <w:rsid w:val="00035723"/>
    <w:rsid w:val="00036D1E"/>
    <w:rsid w:val="000413C8"/>
    <w:rsid w:val="00042BC3"/>
    <w:rsid w:val="000512D3"/>
    <w:rsid w:val="00053785"/>
    <w:rsid w:val="00054749"/>
    <w:rsid w:val="0005586A"/>
    <w:rsid w:val="00056802"/>
    <w:rsid w:val="00070F9D"/>
    <w:rsid w:val="000726E2"/>
    <w:rsid w:val="0007325B"/>
    <w:rsid w:val="0008769D"/>
    <w:rsid w:val="0009147D"/>
    <w:rsid w:val="00093374"/>
    <w:rsid w:val="000A3789"/>
    <w:rsid w:val="000A6C78"/>
    <w:rsid w:val="000B027B"/>
    <w:rsid w:val="000B153D"/>
    <w:rsid w:val="000B39A8"/>
    <w:rsid w:val="000B5AAF"/>
    <w:rsid w:val="000C40BE"/>
    <w:rsid w:val="000C51C7"/>
    <w:rsid w:val="000C68DF"/>
    <w:rsid w:val="000C7249"/>
    <w:rsid w:val="000D2123"/>
    <w:rsid w:val="000D69BA"/>
    <w:rsid w:val="000D7966"/>
    <w:rsid w:val="000E27AF"/>
    <w:rsid w:val="000E6A43"/>
    <w:rsid w:val="000F32E8"/>
    <w:rsid w:val="000F344F"/>
    <w:rsid w:val="000F4C74"/>
    <w:rsid w:val="000F52F3"/>
    <w:rsid w:val="000F6124"/>
    <w:rsid w:val="001010A4"/>
    <w:rsid w:val="00105E84"/>
    <w:rsid w:val="00110713"/>
    <w:rsid w:val="001200EA"/>
    <w:rsid w:val="0012450B"/>
    <w:rsid w:val="00132464"/>
    <w:rsid w:val="0013405A"/>
    <w:rsid w:val="00135CF2"/>
    <w:rsid w:val="00136906"/>
    <w:rsid w:val="00137969"/>
    <w:rsid w:val="00144742"/>
    <w:rsid w:val="00155EE1"/>
    <w:rsid w:val="00160722"/>
    <w:rsid w:val="00161D75"/>
    <w:rsid w:val="0016635A"/>
    <w:rsid w:val="00171FF8"/>
    <w:rsid w:val="001726C8"/>
    <w:rsid w:val="00172B52"/>
    <w:rsid w:val="00175BAC"/>
    <w:rsid w:val="00186D8B"/>
    <w:rsid w:val="00186EB0"/>
    <w:rsid w:val="001933A5"/>
    <w:rsid w:val="001A0778"/>
    <w:rsid w:val="001A6E02"/>
    <w:rsid w:val="001B11B7"/>
    <w:rsid w:val="001B36C8"/>
    <w:rsid w:val="001C6A1E"/>
    <w:rsid w:val="001D2B5C"/>
    <w:rsid w:val="001D4168"/>
    <w:rsid w:val="001D52CE"/>
    <w:rsid w:val="001D65E3"/>
    <w:rsid w:val="001E3CCB"/>
    <w:rsid w:val="001E52D5"/>
    <w:rsid w:val="001F5B02"/>
    <w:rsid w:val="0020538F"/>
    <w:rsid w:val="00205807"/>
    <w:rsid w:val="00206763"/>
    <w:rsid w:val="00206CB1"/>
    <w:rsid w:val="0021308B"/>
    <w:rsid w:val="0021317D"/>
    <w:rsid w:val="00213ABB"/>
    <w:rsid w:val="00216461"/>
    <w:rsid w:val="0022347F"/>
    <w:rsid w:val="0023067A"/>
    <w:rsid w:val="002307B3"/>
    <w:rsid w:val="00231747"/>
    <w:rsid w:val="00236AE6"/>
    <w:rsid w:val="0025064E"/>
    <w:rsid w:val="002513D3"/>
    <w:rsid w:val="00255D58"/>
    <w:rsid w:val="002570BF"/>
    <w:rsid w:val="0026362F"/>
    <w:rsid w:val="00263ADB"/>
    <w:rsid w:val="00270535"/>
    <w:rsid w:val="002723F9"/>
    <w:rsid w:val="002802E0"/>
    <w:rsid w:val="00280C05"/>
    <w:rsid w:val="00283DAD"/>
    <w:rsid w:val="0028551E"/>
    <w:rsid w:val="002858E9"/>
    <w:rsid w:val="002866BF"/>
    <w:rsid w:val="002873F5"/>
    <w:rsid w:val="00292A50"/>
    <w:rsid w:val="00292ECB"/>
    <w:rsid w:val="00292F3D"/>
    <w:rsid w:val="00293E45"/>
    <w:rsid w:val="002A3CC3"/>
    <w:rsid w:val="002A7234"/>
    <w:rsid w:val="002A79EC"/>
    <w:rsid w:val="002B041D"/>
    <w:rsid w:val="002B6583"/>
    <w:rsid w:val="002B6F1F"/>
    <w:rsid w:val="002C0AE5"/>
    <w:rsid w:val="002C0B67"/>
    <w:rsid w:val="002C0D72"/>
    <w:rsid w:val="002C0F87"/>
    <w:rsid w:val="002C59DB"/>
    <w:rsid w:val="002D76D8"/>
    <w:rsid w:val="002E043B"/>
    <w:rsid w:val="002E2E8F"/>
    <w:rsid w:val="002E5D64"/>
    <w:rsid w:val="002F071C"/>
    <w:rsid w:val="002F4EBD"/>
    <w:rsid w:val="002F5419"/>
    <w:rsid w:val="002F6327"/>
    <w:rsid w:val="002F7046"/>
    <w:rsid w:val="003007E5"/>
    <w:rsid w:val="0030089A"/>
    <w:rsid w:val="00301D24"/>
    <w:rsid w:val="00302B91"/>
    <w:rsid w:val="00302F9B"/>
    <w:rsid w:val="00303003"/>
    <w:rsid w:val="00324FE1"/>
    <w:rsid w:val="00331E2A"/>
    <w:rsid w:val="0034182D"/>
    <w:rsid w:val="00342A16"/>
    <w:rsid w:val="00343FCD"/>
    <w:rsid w:val="00347AD3"/>
    <w:rsid w:val="00353970"/>
    <w:rsid w:val="0035671C"/>
    <w:rsid w:val="00360062"/>
    <w:rsid w:val="00361EBF"/>
    <w:rsid w:val="003660ED"/>
    <w:rsid w:val="00372A08"/>
    <w:rsid w:val="003750C8"/>
    <w:rsid w:val="0038241D"/>
    <w:rsid w:val="00385D9A"/>
    <w:rsid w:val="00396BF8"/>
    <w:rsid w:val="00396E2A"/>
    <w:rsid w:val="003A2673"/>
    <w:rsid w:val="003A2D00"/>
    <w:rsid w:val="003A4E99"/>
    <w:rsid w:val="003A6032"/>
    <w:rsid w:val="003A7E3B"/>
    <w:rsid w:val="003B1627"/>
    <w:rsid w:val="003B5A4B"/>
    <w:rsid w:val="003B614B"/>
    <w:rsid w:val="003C0696"/>
    <w:rsid w:val="003C335B"/>
    <w:rsid w:val="003C594A"/>
    <w:rsid w:val="003D4517"/>
    <w:rsid w:val="003D505C"/>
    <w:rsid w:val="003E17F1"/>
    <w:rsid w:val="003F1ECF"/>
    <w:rsid w:val="003F69EE"/>
    <w:rsid w:val="00404ACD"/>
    <w:rsid w:val="004059DD"/>
    <w:rsid w:val="00407AC4"/>
    <w:rsid w:val="00413951"/>
    <w:rsid w:val="00421D69"/>
    <w:rsid w:val="00424D42"/>
    <w:rsid w:val="004255D4"/>
    <w:rsid w:val="00432BA2"/>
    <w:rsid w:val="0043471A"/>
    <w:rsid w:val="0043759B"/>
    <w:rsid w:val="004376EB"/>
    <w:rsid w:val="00437AD3"/>
    <w:rsid w:val="00443259"/>
    <w:rsid w:val="00443A05"/>
    <w:rsid w:val="00444911"/>
    <w:rsid w:val="004513E0"/>
    <w:rsid w:val="00453FD9"/>
    <w:rsid w:val="00455D10"/>
    <w:rsid w:val="0045699C"/>
    <w:rsid w:val="0046058D"/>
    <w:rsid w:val="00466563"/>
    <w:rsid w:val="004678B9"/>
    <w:rsid w:val="00471B11"/>
    <w:rsid w:val="00473B58"/>
    <w:rsid w:val="00474282"/>
    <w:rsid w:val="004744DA"/>
    <w:rsid w:val="00476A9E"/>
    <w:rsid w:val="00483E1C"/>
    <w:rsid w:val="004878D6"/>
    <w:rsid w:val="004917B4"/>
    <w:rsid w:val="00492078"/>
    <w:rsid w:val="004A0D71"/>
    <w:rsid w:val="004A4D5E"/>
    <w:rsid w:val="004B2512"/>
    <w:rsid w:val="004B5A4B"/>
    <w:rsid w:val="004B73DA"/>
    <w:rsid w:val="004C72CF"/>
    <w:rsid w:val="004E4209"/>
    <w:rsid w:val="004E513D"/>
    <w:rsid w:val="004E5C62"/>
    <w:rsid w:val="00501509"/>
    <w:rsid w:val="005015FC"/>
    <w:rsid w:val="00514A9A"/>
    <w:rsid w:val="00515806"/>
    <w:rsid w:val="0051677A"/>
    <w:rsid w:val="00526A0F"/>
    <w:rsid w:val="005278D0"/>
    <w:rsid w:val="00527E5E"/>
    <w:rsid w:val="00534E5B"/>
    <w:rsid w:val="005365B8"/>
    <w:rsid w:val="00537018"/>
    <w:rsid w:val="0054130C"/>
    <w:rsid w:val="00546CE9"/>
    <w:rsid w:val="0055087A"/>
    <w:rsid w:val="00552DDD"/>
    <w:rsid w:val="005551FC"/>
    <w:rsid w:val="005568B5"/>
    <w:rsid w:val="0056360D"/>
    <w:rsid w:val="005708C1"/>
    <w:rsid w:val="00574F38"/>
    <w:rsid w:val="0057726F"/>
    <w:rsid w:val="0058548B"/>
    <w:rsid w:val="00590DC8"/>
    <w:rsid w:val="00597DD7"/>
    <w:rsid w:val="005A3CAC"/>
    <w:rsid w:val="005A7D42"/>
    <w:rsid w:val="005B402D"/>
    <w:rsid w:val="005B46C6"/>
    <w:rsid w:val="005B7B4C"/>
    <w:rsid w:val="005C35EF"/>
    <w:rsid w:val="005C52A7"/>
    <w:rsid w:val="005C5AD3"/>
    <w:rsid w:val="005D1202"/>
    <w:rsid w:val="005E10CB"/>
    <w:rsid w:val="005E10EB"/>
    <w:rsid w:val="005E1A37"/>
    <w:rsid w:val="005E6540"/>
    <w:rsid w:val="005E745F"/>
    <w:rsid w:val="005E7926"/>
    <w:rsid w:val="005F27C3"/>
    <w:rsid w:val="005F2C7D"/>
    <w:rsid w:val="005F3C7F"/>
    <w:rsid w:val="005F6F15"/>
    <w:rsid w:val="00605D88"/>
    <w:rsid w:val="00607134"/>
    <w:rsid w:val="0061080B"/>
    <w:rsid w:val="00612980"/>
    <w:rsid w:val="00613FF2"/>
    <w:rsid w:val="00620A9C"/>
    <w:rsid w:val="00623C07"/>
    <w:rsid w:val="00625334"/>
    <w:rsid w:val="006254FD"/>
    <w:rsid w:val="006279EF"/>
    <w:rsid w:val="00632FDB"/>
    <w:rsid w:val="00633CDF"/>
    <w:rsid w:val="00637DBC"/>
    <w:rsid w:val="006471D9"/>
    <w:rsid w:val="006474FE"/>
    <w:rsid w:val="006514A8"/>
    <w:rsid w:val="00652787"/>
    <w:rsid w:val="00652CFC"/>
    <w:rsid w:val="0065630C"/>
    <w:rsid w:val="00656531"/>
    <w:rsid w:val="00662818"/>
    <w:rsid w:val="00667D89"/>
    <w:rsid w:val="00672C26"/>
    <w:rsid w:val="006733A6"/>
    <w:rsid w:val="00680EA2"/>
    <w:rsid w:val="006830DB"/>
    <w:rsid w:val="0068684F"/>
    <w:rsid w:val="00693954"/>
    <w:rsid w:val="00696FFA"/>
    <w:rsid w:val="006A338C"/>
    <w:rsid w:val="006A475C"/>
    <w:rsid w:val="006A7B2A"/>
    <w:rsid w:val="006B491E"/>
    <w:rsid w:val="006B5165"/>
    <w:rsid w:val="006C03D3"/>
    <w:rsid w:val="006C1D4D"/>
    <w:rsid w:val="006D035C"/>
    <w:rsid w:val="006D08E3"/>
    <w:rsid w:val="006D0BFD"/>
    <w:rsid w:val="006D0D1A"/>
    <w:rsid w:val="006D6160"/>
    <w:rsid w:val="006D7CFD"/>
    <w:rsid w:val="006E3773"/>
    <w:rsid w:val="006E69AA"/>
    <w:rsid w:val="006E7316"/>
    <w:rsid w:val="006F2817"/>
    <w:rsid w:val="007018A3"/>
    <w:rsid w:val="007036B8"/>
    <w:rsid w:val="007044E7"/>
    <w:rsid w:val="0070561A"/>
    <w:rsid w:val="0071203E"/>
    <w:rsid w:val="0071262E"/>
    <w:rsid w:val="00713972"/>
    <w:rsid w:val="00720961"/>
    <w:rsid w:val="00722049"/>
    <w:rsid w:val="00726D2C"/>
    <w:rsid w:val="00732E89"/>
    <w:rsid w:val="007361BB"/>
    <w:rsid w:val="00736EBB"/>
    <w:rsid w:val="00740A54"/>
    <w:rsid w:val="00742277"/>
    <w:rsid w:val="007427B8"/>
    <w:rsid w:val="00750CC4"/>
    <w:rsid w:val="00752A8E"/>
    <w:rsid w:val="00756262"/>
    <w:rsid w:val="00757F3A"/>
    <w:rsid w:val="0076123C"/>
    <w:rsid w:val="00761CE4"/>
    <w:rsid w:val="0076220A"/>
    <w:rsid w:val="00774054"/>
    <w:rsid w:val="00776AA6"/>
    <w:rsid w:val="0078222C"/>
    <w:rsid w:val="00782E3D"/>
    <w:rsid w:val="00796962"/>
    <w:rsid w:val="007A111A"/>
    <w:rsid w:val="007B07BD"/>
    <w:rsid w:val="007B3A33"/>
    <w:rsid w:val="007B7EC4"/>
    <w:rsid w:val="007C31D4"/>
    <w:rsid w:val="007C7410"/>
    <w:rsid w:val="007D0A0E"/>
    <w:rsid w:val="007D0F7E"/>
    <w:rsid w:val="007D4C89"/>
    <w:rsid w:val="007D6ADE"/>
    <w:rsid w:val="007E0B58"/>
    <w:rsid w:val="007E2785"/>
    <w:rsid w:val="007E3F4C"/>
    <w:rsid w:val="007F28F7"/>
    <w:rsid w:val="007F43F0"/>
    <w:rsid w:val="008013FF"/>
    <w:rsid w:val="00802FE7"/>
    <w:rsid w:val="008039A9"/>
    <w:rsid w:val="00805379"/>
    <w:rsid w:val="008149F6"/>
    <w:rsid w:val="00820DDA"/>
    <w:rsid w:val="0082169D"/>
    <w:rsid w:val="00823954"/>
    <w:rsid w:val="00823BE5"/>
    <w:rsid w:val="008263F6"/>
    <w:rsid w:val="00831EE6"/>
    <w:rsid w:val="00833075"/>
    <w:rsid w:val="008333D3"/>
    <w:rsid w:val="0083642F"/>
    <w:rsid w:val="008429A0"/>
    <w:rsid w:val="0084562E"/>
    <w:rsid w:val="00847386"/>
    <w:rsid w:val="00850612"/>
    <w:rsid w:val="00853A18"/>
    <w:rsid w:val="0085634B"/>
    <w:rsid w:val="008646CB"/>
    <w:rsid w:val="008740AD"/>
    <w:rsid w:val="0087457D"/>
    <w:rsid w:val="008752FA"/>
    <w:rsid w:val="008821EE"/>
    <w:rsid w:val="00882B23"/>
    <w:rsid w:val="00885963"/>
    <w:rsid w:val="00891826"/>
    <w:rsid w:val="00893897"/>
    <w:rsid w:val="00894215"/>
    <w:rsid w:val="008961E3"/>
    <w:rsid w:val="008A1009"/>
    <w:rsid w:val="008A13FA"/>
    <w:rsid w:val="008A3324"/>
    <w:rsid w:val="008A64C0"/>
    <w:rsid w:val="008B1DFA"/>
    <w:rsid w:val="008B32E9"/>
    <w:rsid w:val="008C1C14"/>
    <w:rsid w:val="008C4AA4"/>
    <w:rsid w:val="008C67FA"/>
    <w:rsid w:val="008C7F9E"/>
    <w:rsid w:val="008D5608"/>
    <w:rsid w:val="008E10DE"/>
    <w:rsid w:val="008E29FD"/>
    <w:rsid w:val="008E49F1"/>
    <w:rsid w:val="008E6C4D"/>
    <w:rsid w:val="008F5011"/>
    <w:rsid w:val="008F6C2D"/>
    <w:rsid w:val="009012E1"/>
    <w:rsid w:val="009045ED"/>
    <w:rsid w:val="00906154"/>
    <w:rsid w:val="00907C37"/>
    <w:rsid w:val="00912540"/>
    <w:rsid w:val="00914D52"/>
    <w:rsid w:val="00915CB6"/>
    <w:rsid w:val="009206ED"/>
    <w:rsid w:val="00923EB4"/>
    <w:rsid w:val="00924B8A"/>
    <w:rsid w:val="00926389"/>
    <w:rsid w:val="00927E8B"/>
    <w:rsid w:val="00937187"/>
    <w:rsid w:val="00944909"/>
    <w:rsid w:val="00951244"/>
    <w:rsid w:val="009538DF"/>
    <w:rsid w:val="009540ED"/>
    <w:rsid w:val="009604ED"/>
    <w:rsid w:val="00961F85"/>
    <w:rsid w:val="00962867"/>
    <w:rsid w:val="00962FC1"/>
    <w:rsid w:val="009633D2"/>
    <w:rsid w:val="00964361"/>
    <w:rsid w:val="00965965"/>
    <w:rsid w:val="00976280"/>
    <w:rsid w:val="0097733F"/>
    <w:rsid w:val="009810E1"/>
    <w:rsid w:val="00981231"/>
    <w:rsid w:val="00985C33"/>
    <w:rsid w:val="009870E9"/>
    <w:rsid w:val="009A42CE"/>
    <w:rsid w:val="009A55C9"/>
    <w:rsid w:val="009A5A3E"/>
    <w:rsid w:val="009A7AB0"/>
    <w:rsid w:val="009B7662"/>
    <w:rsid w:val="009C00B5"/>
    <w:rsid w:val="009C1364"/>
    <w:rsid w:val="009C1537"/>
    <w:rsid w:val="009C489C"/>
    <w:rsid w:val="009D1DAC"/>
    <w:rsid w:val="009D56A4"/>
    <w:rsid w:val="009D63BC"/>
    <w:rsid w:val="009D661E"/>
    <w:rsid w:val="009D6997"/>
    <w:rsid w:val="009E0095"/>
    <w:rsid w:val="009E3021"/>
    <w:rsid w:val="009E38B1"/>
    <w:rsid w:val="009F70AE"/>
    <w:rsid w:val="00A018C3"/>
    <w:rsid w:val="00A040FA"/>
    <w:rsid w:val="00A1025E"/>
    <w:rsid w:val="00A15BD8"/>
    <w:rsid w:val="00A173E8"/>
    <w:rsid w:val="00A2301C"/>
    <w:rsid w:val="00A23DBE"/>
    <w:rsid w:val="00A24B5C"/>
    <w:rsid w:val="00A254AC"/>
    <w:rsid w:val="00A2652D"/>
    <w:rsid w:val="00A32588"/>
    <w:rsid w:val="00A34757"/>
    <w:rsid w:val="00A45076"/>
    <w:rsid w:val="00A45B5A"/>
    <w:rsid w:val="00A47140"/>
    <w:rsid w:val="00A55701"/>
    <w:rsid w:val="00A701E3"/>
    <w:rsid w:val="00A71F42"/>
    <w:rsid w:val="00A77425"/>
    <w:rsid w:val="00A776D5"/>
    <w:rsid w:val="00A83036"/>
    <w:rsid w:val="00A856B5"/>
    <w:rsid w:val="00A8615C"/>
    <w:rsid w:val="00AA189B"/>
    <w:rsid w:val="00AB0ACC"/>
    <w:rsid w:val="00AB2481"/>
    <w:rsid w:val="00AC0810"/>
    <w:rsid w:val="00AC0814"/>
    <w:rsid w:val="00AC1B5E"/>
    <w:rsid w:val="00AD27E1"/>
    <w:rsid w:val="00AD2955"/>
    <w:rsid w:val="00AD361D"/>
    <w:rsid w:val="00AD4423"/>
    <w:rsid w:val="00AD442A"/>
    <w:rsid w:val="00AD4BF9"/>
    <w:rsid w:val="00AD4E53"/>
    <w:rsid w:val="00AD5B2F"/>
    <w:rsid w:val="00AD5E9D"/>
    <w:rsid w:val="00AE0514"/>
    <w:rsid w:val="00AF1E4C"/>
    <w:rsid w:val="00AF262C"/>
    <w:rsid w:val="00AF2639"/>
    <w:rsid w:val="00AF49C9"/>
    <w:rsid w:val="00AF635E"/>
    <w:rsid w:val="00B00775"/>
    <w:rsid w:val="00B03047"/>
    <w:rsid w:val="00B03C8D"/>
    <w:rsid w:val="00B04B3F"/>
    <w:rsid w:val="00B06844"/>
    <w:rsid w:val="00B12C55"/>
    <w:rsid w:val="00B1333F"/>
    <w:rsid w:val="00B140E0"/>
    <w:rsid w:val="00B15797"/>
    <w:rsid w:val="00B16EC2"/>
    <w:rsid w:val="00B36F34"/>
    <w:rsid w:val="00B4345E"/>
    <w:rsid w:val="00B4505B"/>
    <w:rsid w:val="00B47F73"/>
    <w:rsid w:val="00B50F4B"/>
    <w:rsid w:val="00B52A6B"/>
    <w:rsid w:val="00B60294"/>
    <w:rsid w:val="00B609A5"/>
    <w:rsid w:val="00B63C48"/>
    <w:rsid w:val="00B64FC2"/>
    <w:rsid w:val="00B732EF"/>
    <w:rsid w:val="00B83F86"/>
    <w:rsid w:val="00B85DA7"/>
    <w:rsid w:val="00B93ECC"/>
    <w:rsid w:val="00B956F8"/>
    <w:rsid w:val="00B97808"/>
    <w:rsid w:val="00BA325F"/>
    <w:rsid w:val="00BA3856"/>
    <w:rsid w:val="00BA52A4"/>
    <w:rsid w:val="00BB285A"/>
    <w:rsid w:val="00BB5ABE"/>
    <w:rsid w:val="00BB6383"/>
    <w:rsid w:val="00BC0118"/>
    <w:rsid w:val="00BC09DF"/>
    <w:rsid w:val="00BC2727"/>
    <w:rsid w:val="00BC2D51"/>
    <w:rsid w:val="00BC3224"/>
    <w:rsid w:val="00BC43B6"/>
    <w:rsid w:val="00BC4543"/>
    <w:rsid w:val="00BC4D7C"/>
    <w:rsid w:val="00BD3ADF"/>
    <w:rsid w:val="00BE03C9"/>
    <w:rsid w:val="00BE0B1A"/>
    <w:rsid w:val="00BE2B28"/>
    <w:rsid w:val="00BE5731"/>
    <w:rsid w:val="00BF0E19"/>
    <w:rsid w:val="00BF3D5E"/>
    <w:rsid w:val="00C02A03"/>
    <w:rsid w:val="00C169C8"/>
    <w:rsid w:val="00C224DD"/>
    <w:rsid w:val="00C231F0"/>
    <w:rsid w:val="00C25330"/>
    <w:rsid w:val="00C25420"/>
    <w:rsid w:val="00C31826"/>
    <w:rsid w:val="00C32E3C"/>
    <w:rsid w:val="00C3352F"/>
    <w:rsid w:val="00C33C0F"/>
    <w:rsid w:val="00C3408B"/>
    <w:rsid w:val="00C364FE"/>
    <w:rsid w:val="00C458E4"/>
    <w:rsid w:val="00C5318B"/>
    <w:rsid w:val="00C5321D"/>
    <w:rsid w:val="00C53A66"/>
    <w:rsid w:val="00C70B69"/>
    <w:rsid w:val="00C7155C"/>
    <w:rsid w:val="00C8074F"/>
    <w:rsid w:val="00C8755B"/>
    <w:rsid w:val="00CA0CCD"/>
    <w:rsid w:val="00CA38D0"/>
    <w:rsid w:val="00CA7D8A"/>
    <w:rsid w:val="00CB10C4"/>
    <w:rsid w:val="00CB17E3"/>
    <w:rsid w:val="00CB4338"/>
    <w:rsid w:val="00CB5B4D"/>
    <w:rsid w:val="00CB6CDB"/>
    <w:rsid w:val="00CC03AF"/>
    <w:rsid w:val="00CC473A"/>
    <w:rsid w:val="00CD2313"/>
    <w:rsid w:val="00CD4E17"/>
    <w:rsid w:val="00CD663E"/>
    <w:rsid w:val="00CE2562"/>
    <w:rsid w:val="00CE3313"/>
    <w:rsid w:val="00CE35E4"/>
    <w:rsid w:val="00CE4A01"/>
    <w:rsid w:val="00CE5A7E"/>
    <w:rsid w:val="00CE6ACA"/>
    <w:rsid w:val="00CF0B01"/>
    <w:rsid w:val="00CF4F63"/>
    <w:rsid w:val="00D03FD6"/>
    <w:rsid w:val="00D12C6F"/>
    <w:rsid w:val="00D13FB6"/>
    <w:rsid w:val="00D355B2"/>
    <w:rsid w:val="00D50DD9"/>
    <w:rsid w:val="00D51C45"/>
    <w:rsid w:val="00D52163"/>
    <w:rsid w:val="00D5244F"/>
    <w:rsid w:val="00D527B7"/>
    <w:rsid w:val="00D5623D"/>
    <w:rsid w:val="00D6204E"/>
    <w:rsid w:val="00D6377B"/>
    <w:rsid w:val="00D70012"/>
    <w:rsid w:val="00D7099B"/>
    <w:rsid w:val="00D767A9"/>
    <w:rsid w:val="00D80F36"/>
    <w:rsid w:val="00D82BE7"/>
    <w:rsid w:val="00D87F33"/>
    <w:rsid w:val="00D940B6"/>
    <w:rsid w:val="00D94265"/>
    <w:rsid w:val="00D96A75"/>
    <w:rsid w:val="00D978C9"/>
    <w:rsid w:val="00DA3006"/>
    <w:rsid w:val="00DB4369"/>
    <w:rsid w:val="00DC099F"/>
    <w:rsid w:val="00DC0BDE"/>
    <w:rsid w:val="00DC3097"/>
    <w:rsid w:val="00DC4F81"/>
    <w:rsid w:val="00DC6D04"/>
    <w:rsid w:val="00DD17A3"/>
    <w:rsid w:val="00DD5ACB"/>
    <w:rsid w:val="00DE2816"/>
    <w:rsid w:val="00DF1D95"/>
    <w:rsid w:val="00DF5872"/>
    <w:rsid w:val="00E013E8"/>
    <w:rsid w:val="00E02BF2"/>
    <w:rsid w:val="00E03177"/>
    <w:rsid w:val="00E0691D"/>
    <w:rsid w:val="00E171AC"/>
    <w:rsid w:val="00E202E5"/>
    <w:rsid w:val="00E21933"/>
    <w:rsid w:val="00E21E00"/>
    <w:rsid w:val="00E22511"/>
    <w:rsid w:val="00E23054"/>
    <w:rsid w:val="00E36D86"/>
    <w:rsid w:val="00E401D2"/>
    <w:rsid w:val="00E44BF2"/>
    <w:rsid w:val="00E52685"/>
    <w:rsid w:val="00E53619"/>
    <w:rsid w:val="00E62234"/>
    <w:rsid w:val="00E63CF7"/>
    <w:rsid w:val="00E65317"/>
    <w:rsid w:val="00E65B98"/>
    <w:rsid w:val="00E67E59"/>
    <w:rsid w:val="00E717B9"/>
    <w:rsid w:val="00E73740"/>
    <w:rsid w:val="00E763C1"/>
    <w:rsid w:val="00E770D0"/>
    <w:rsid w:val="00E8270E"/>
    <w:rsid w:val="00E84E6E"/>
    <w:rsid w:val="00E9203D"/>
    <w:rsid w:val="00E97801"/>
    <w:rsid w:val="00EA27C2"/>
    <w:rsid w:val="00EA5863"/>
    <w:rsid w:val="00EA6A6A"/>
    <w:rsid w:val="00EB0B9F"/>
    <w:rsid w:val="00EB2B12"/>
    <w:rsid w:val="00EB2C6E"/>
    <w:rsid w:val="00EB5D51"/>
    <w:rsid w:val="00EC23E5"/>
    <w:rsid w:val="00ED3FC7"/>
    <w:rsid w:val="00ED4069"/>
    <w:rsid w:val="00ED441A"/>
    <w:rsid w:val="00EF38A7"/>
    <w:rsid w:val="00EF6F25"/>
    <w:rsid w:val="00F011F3"/>
    <w:rsid w:val="00F015AB"/>
    <w:rsid w:val="00F02244"/>
    <w:rsid w:val="00F13043"/>
    <w:rsid w:val="00F152F6"/>
    <w:rsid w:val="00F23CCB"/>
    <w:rsid w:val="00F2640A"/>
    <w:rsid w:val="00F30772"/>
    <w:rsid w:val="00F30CBE"/>
    <w:rsid w:val="00F33F80"/>
    <w:rsid w:val="00F37BB7"/>
    <w:rsid w:val="00F400BC"/>
    <w:rsid w:val="00F406B6"/>
    <w:rsid w:val="00F42688"/>
    <w:rsid w:val="00F52F49"/>
    <w:rsid w:val="00F60525"/>
    <w:rsid w:val="00F65B69"/>
    <w:rsid w:val="00F7526E"/>
    <w:rsid w:val="00F75911"/>
    <w:rsid w:val="00F76D85"/>
    <w:rsid w:val="00F81C9D"/>
    <w:rsid w:val="00F82878"/>
    <w:rsid w:val="00F82951"/>
    <w:rsid w:val="00F85348"/>
    <w:rsid w:val="00F90E8D"/>
    <w:rsid w:val="00F93E45"/>
    <w:rsid w:val="00F96E72"/>
    <w:rsid w:val="00FA4C6B"/>
    <w:rsid w:val="00FA54E9"/>
    <w:rsid w:val="00FB14F5"/>
    <w:rsid w:val="00FB3EC9"/>
    <w:rsid w:val="00FB5B11"/>
    <w:rsid w:val="00FB6637"/>
    <w:rsid w:val="00FC0043"/>
    <w:rsid w:val="00FC050A"/>
    <w:rsid w:val="00FC3012"/>
    <w:rsid w:val="00FD1FF5"/>
    <w:rsid w:val="00FE213D"/>
    <w:rsid w:val="00FE5F5E"/>
    <w:rsid w:val="00FE6B84"/>
    <w:rsid w:val="00FF328B"/>
    <w:rsid w:val="00FF5EDD"/>
    <w:rsid w:val="00FF653C"/>
    <w:rsid w:val="00FF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CED5909-2649-45BF-A67C-49F4787A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6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875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6D0D1A"/>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semiHidden/>
    <w:unhideWhenUsed/>
    <w:qFormat/>
    <w:rsid w:val="006C1D4D"/>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B450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L"/>
    <w:basedOn w:val="Normal"/>
    <w:link w:val="ParagraphedelisteCar"/>
    <w:uiPriority w:val="34"/>
    <w:qFormat/>
    <w:rsid w:val="007B7EC4"/>
    <w:pPr>
      <w:ind w:left="720"/>
      <w:contextualSpacing/>
    </w:pPr>
  </w:style>
  <w:style w:type="character" w:customStyle="1" w:styleId="fontstyle01">
    <w:name w:val="fontstyle01"/>
    <w:basedOn w:val="Policepardfaut"/>
    <w:rsid w:val="007B7EC4"/>
    <w:rPr>
      <w:rFonts w:ascii="ArialMT" w:hAnsi="ArialMT" w:hint="default"/>
      <w:b w:val="0"/>
      <w:bCs w:val="0"/>
      <w:i w:val="0"/>
      <w:iCs w:val="0"/>
      <w:color w:val="000000"/>
      <w:sz w:val="24"/>
      <w:szCs w:val="24"/>
    </w:rPr>
  </w:style>
  <w:style w:type="character" w:customStyle="1" w:styleId="fontstyle21">
    <w:name w:val="fontstyle21"/>
    <w:basedOn w:val="Policepardfaut"/>
    <w:rsid w:val="007B7EC4"/>
    <w:rPr>
      <w:rFonts w:ascii="Arial-BoldMT" w:hAnsi="Arial-BoldMT" w:hint="default"/>
      <w:b/>
      <w:bCs/>
      <w:i w:val="0"/>
      <w:iCs w:val="0"/>
      <w:color w:val="000000"/>
      <w:sz w:val="24"/>
      <w:szCs w:val="24"/>
    </w:rPr>
  </w:style>
  <w:style w:type="paragraph" w:styleId="NormalWeb">
    <w:name w:val="Normal (Web)"/>
    <w:basedOn w:val="Normal"/>
    <w:uiPriority w:val="99"/>
    <w:unhideWhenUsed/>
    <w:qFormat/>
    <w:rsid w:val="00016A98"/>
    <w:pPr>
      <w:spacing w:before="100" w:beforeAutospacing="1" w:after="100" w:afterAutospacing="1"/>
    </w:pPr>
  </w:style>
  <w:style w:type="character" w:styleId="Lienhypertexte">
    <w:name w:val="Hyperlink"/>
    <w:basedOn w:val="Policepardfaut"/>
    <w:uiPriority w:val="99"/>
    <w:unhideWhenUsed/>
    <w:rsid w:val="00137969"/>
    <w:rPr>
      <w:color w:val="0000FF" w:themeColor="hyperlink"/>
      <w:u w:val="single"/>
    </w:rPr>
  </w:style>
  <w:style w:type="character" w:styleId="lev">
    <w:name w:val="Strong"/>
    <w:basedOn w:val="Policepardfaut"/>
    <w:uiPriority w:val="22"/>
    <w:qFormat/>
    <w:rsid w:val="00056802"/>
    <w:rPr>
      <w:b/>
      <w:bCs/>
    </w:rPr>
  </w:style>
  <w:style w:type="paragraph" w:styleId="En-tte">
    <w:name w:val="header"/>
    <w:basedOn w:val="Normal"/>
    <w:link w:val="En-tteCar"/>
    <w:uiPriority w:val="99"/>
    <w:unhideWhenUsed/>
    <w:rsid w:val="00E013E8"/>
    <w:pPr>
      <w:tabs>
        <w:tab w:val="center" w:pos="4536"/>
        <w:tab w:val="right" w:pos="9072"/>
      </w:tabs>
    </w:pPr>
  </w:style>
  <w:style w:type="character" w:customStyle="1" w:styleId="En-tteCar">
    <w:name w:val="En-tête Car"/>
    <w:basedOn w:val="Policepardfaut"/>
    <w:link w:val="En-tte"/>
    <w:uiPriority w:val="99"/>
    <w:rsid w:val="00E013E8"/>
  </w:style>
  <w:style w:type="paragraph" w:styleId="Pieddepage">
    <w:name w:val="footer"/>
    <w:basedOn w:val="Normal"/>
    <w:link w:val="PieddepageCar"/>
    <w:uiPriority w:val="99"/>
    <w:unhideWhenUsed/>
    <w:rsid w:val="00E013E8"/>
    <w:pPr>
      <w:tabs>
        <w:tab w:val="center" w:pos="4536"/>
        <w:tab w:val="right" w:pos="9072"/>
      </w:tabs>
    </w:pPr>
  </w:style>
  <w:style w:type="character" w:customStyle="1" w:styleId="PieddepageCar">
    <w:name w:val="Pied de page Car"/>
    <w:basedOn w:val="Policepardfaut"/>
    <w:link w:val="Pieddepage"/>
    <w:uiPriority w:val="99"/>
    <w:rsid w:val="00E013E8"/>
  </w:style>
  <w:style w:type="paragraph" w:styleId="Textedebulles">
    <w:name w:val="Balloon Text"/>
    <w:basedOn w:val="Normal"/>
    <w:link w:val="TextedebullesCar"/>
    <w:uiPriority w:val="99"/>
    <w:semiHidden/>
    <w:unhideWhenUsed/>
    <w:rsid w:val="00D355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5B2"/>
    <w:rPr>
      <w:rFonts w:ascii="Segoe UI" w:hAnsi="Segoe UI" w:cs="Segoe UI"/>
      <w:sz w:val="18"/>
      <w:szCs w:val="18"/>
    </w:rPr>
  </w:style>
  <w:style w:type="character" w:styleId="Lienhypertextesuivivisit">
    <w:name w:val="FollowedHyperlink"/>
    <w:basedOn w:val="Policepardfaut"/>
    <w:uiPriority w:val="99"/>
    <w:semiHidden/>
    <w:unhideWhenUsed/>
    <w:rsid w:val="00A701E3"/>
    <w:rPr>
      <w:color w:val="800080" w:themeColor="followedHyperlink"/>
      <w:u w:val="single"/>
    </w:rPr>
  </w:style>
  <w:style w:type="paragraph" w:customStyle="1" w:styleId="Default">
    <w:name w:val="Default"/>
    <w:rsid w:val="000F52F3"/>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EF38A7"/>
    <w:rPr>
      <w:i/>
      <w:iCs/>
    </w:rPr>
  </w:style>
  <w:style w:type="character" w:customStyle="1" w:styleId="Titre2Car">
    <w:name w:val="Titre 2 Car"/>
    <w:basedOn w:val="Policepardfaut"/>
    <w:link w:val="Titre2"/>
    <w:uiPriority w:val="9"/>
    <w:rsid w:val="006D0D1A"/>
    <w:rPr>
      <w:rFonts w:ascii="Times New Roman" w:eastAsia="Times New Roman" w:hAnsi="Times New Roman" w:cs="Times New Roman"/>
      <w:b/>
      <w:bCs/>
      <w:sz w:val="36"/>
      <w:szCs w:val="36"/>
      <w:lang w:eastAsia="fr-FR"/>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6B5165"/>
  </w:style>
  <w:style w:type="character" w:customStyle="1" w:styleId="Titre1Car">
    <w:name w:val="Titre 1 Car"/>
    <w:basedOn w:val="Policepardfaut"/>
    <w:link w:val="Titre1"/>
    <w:uiPriority w:val="9"/>
    <w:rsid w:val="00C8755B"/>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6C1D4D"/>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semiHidden/>
    <w:rsid w:val="00B4505B"/>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rsid w:val="009F70AE"/>
    <w:pPr>
      <w:spacing w:after="140" w:line="288"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rsid w:val="009F70AE"/>
  </w:style>
  <w:style w:type="paragraph" w:customStyle="1" w:styleId="intituledirection">
    <w:name w:val="intitule direction"/>
    <w:basedOn w:val="Normal"/>
    <w:next w:val="Corpsdetexte"/>
    <w:qFormat/>
    <w:rsid w:val="009F70AE"/>
    <w:pPr>
      <w:widowControl w:val="0"/>
      <w:tabs>
        <w:tab w:val="left" w:pos="5009"/>
      </w:tabs>
      <w:suppressAutoHyphens/>
      <w:spacing w:line="276" w:lineRule="auto"/>
      <w:ind w:left="187" w:hanging="187"/>
    </w:pPr>
    <w:rPr>
      <w:rFonts w:ascii="Arial" w:eastAsiaTheme="minorHAnsi" w:hAnsi="Arial" w:cs="Arial"/>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857">
      <w:bodyDiv w:val="1"/>
      <w:marLeft w:val="0"/>
      <w:marRight w:val="0"/>
      <w:marTop w:val="0"/>
      <w:marBottom w:val="0"/>
      <w:divBdr>
        <w:top w:val="none" w:sz="0" w:space="0" w:color="auto"/>
        <w:left w:val="none" w:sz="0" w:space="0" w:color="auto"/>
        <w:bottom w:val="none" w:sz="0" w:space="0" w:color="auto"/>
        <w:right w:val="none" w:sz="0" w:space="0" w:color="auto"/>
      </w:divBdr>
    </w:div>
    <w:div w:id="13659244">
      <w:bodyDiv w:val="1"/>
      <w:marLeft w:val="0"/>
      <w:marRight w:val="0"/>
      <w:marTop w:val="0"/>
      <w:marBottom w:val="0"/>
      <w:divBdr>
        <w:top w:val="none" w:sz="0" w:space="0" w:color="auto"/>
        <w:left w:val="none" w:sz="0" w:space="0" w:color="auto"/>
        <w:bottom w:val="none" w:sz="0" w:space="0" w:color="auto"/>
        <w:right w:val="none" w:sz="0" w:space="0" w:color="auto"/>
      </w:divBdr>
    </w:div>
    <w:div w:id="16543933">
      <w:bodyDiv w:val="1"/>
      <w:marLeft w:val="0"/>
      <w:marRight w:val="0"/>
      <w:marTop w:val="0"/>
      <w:marBottom w:val="0"/>
      <w:divBdr>
        <w:top w:val="none" w:sz="0" w:space="0" w:color="auto"/>
        <w:left w:val="none" w:sz="0" w:space="0" w:color="auto"/>
        <w:bottom w:val="none" w:sz="0" w:space="0" w:color="auto"/>
        <w:right w:val="none" w:sz="0" w:space="0" w:color="auto"/>
      </w:divBdr>
    </w:div>
    <w:div w:id="17630362">
      <w:bodyDiv w:val="1"/>
      <w:marLeft w:val="0"/>
      <w:marRight w:val="0"/>
      <w:marTop w:val="0"/>
      <w:marBottom w:val="0"/>
      <w:divBdr>
        <w:top w:val="none" w:sz="0" w:space="0" w:color="auto"/>
        <w:left w:val="none" w:sz="0" w:space="0" w:color="auto"/>
        <w:bottom w:val="none" w:sz="0" w:space="0" w:color="auto"/>
        <w:right w:val="none" w:sz="0" w:space="0" w:color="auto"/>
      </w:divBdr>
    </w:div>
    <w:div w:id="41565143">
      <w:bodyDiv w:val="1"/>
      <w:marLeft w:val="0"/>
      <w:marRight w:val="0"/>
      <w:marTop w:val="0"/>
      <w:marBottom w:val="0"/>
      <w:divBdr>
        <w:top w:val="none" w:sz="0" w:space="0" w:color="auto"/>
        <w:left w:val="none" w:sz="0" w:space="0" w:color="auto"/>
        <w:bottom w:val="none" w:sz="0" w:space="0" w:color="auto"/>
        <w:right w:val="none" w:sz="0" w:space="0" w:color="auto"/>
      </w:divBdr>
    </w:div>
    <w:div w:id="87586417">
      <w:bodyDiv w:val="1"/>
      <w:marLeft w:val="0"/>
      <w:marRight w:val="0"/>
      <w:marTop w:val="0"/>
      <w:marBottom w:val="0"/>
      <w:divBdr>
        <w:top w:val="none" w:sz="0" w:space="0" w:color="auto"/>
        <w:left w:val="none" w:sz="0" w:space="0" w:color="auto"/>
        <w:bottom w:val="none" w:sz="0" w:space="0" w:color="auto"/>
        <w:right w:val="none" w:sz="0" w:space="0" w:color="auto"/>
      </w:divBdr>
    </w:div>
    <w:div w:id="103425702">
      <w:bodyDiv w:val="1"/>
      <w:marLeft w:val="0"/>
      <w:marRight w:val="0"/>
      <w:marTop w:val="0"/>
      <w:marBottom w:val="0"/>
      <w:divBdr>
        <w:top w:val="none" w:sz="0" w:space="0" w:color="auto"/>
        <w:left w:val="none" w:sz="0" w:space="0" w:color="auto"/>
        <w:bottom w:val="none" w:sz="0" w:space="0" w:color="auto"/>
        <w:right w:val="none" w:sz="0" w:space="0" w:color="auto"/>
      </w:divBdr>
      <w:divsChild>
        <w:div w:id="95715150">
          <w:marLeft w:val="0"/>
          <w:marRight w:val="0"/>
          <w:marTop w:val="0"/>
          <w:marBottom w:val="0"/>
          <w:divBdr>
            <w:top w:val="none" w:sz="0" w:space="0" w:color="auto"/>
            <w:left w:val="none" w:sz="0" w:space="0" w:color="auto"/>
            <w:bottom w:val="none" w:sz="0" w:space="0" w:color="auto"/>
            <w:right w:val="none" w:sz="0" w:space="0" w:color="auto"/>
          </w:divBdr>
          <w:divsChild>
            <w:div w:id="333798520">
              <w:marLeft w:val="-225"/>
              <w:marRight w:val="-225"/>
              <w:marTop w:val="0"/>
              <w:marBottom w:val="0"/>
              <w:divBdr>
                <w:top w:val="none" w:sz="0" w:space="0" w:color="auto"/>
                <w:left w:val="none" w:sz="0" w:space="0" w:color="auto"/>
                <w:bottom w:val="none" w:sz="0" w:space="0" w:color="auto"/>
                <w:right w:val="none" w:sz="0" w:space="0" w:color="auto"/>
              </w:divBdr>
              <w:divsChild>
                <w:div w:id="153106576">
                  <w:marLeft w:val="0"/>
                  <w:marRight w:val="0"/>
                  <w:marTop w:val="0"/>
                  <w:marBottom w:val="0"/>
                  <w:divBdr>
                    <w:top w:val="none" w:sz="0" w:space="0" w:color="auto"/>
                    <w:left w:val="none" w:sz="0" w:space="0" w:color="auto"/>
                    <w:bottom w:val="none" w:sz="0" w:space="0" w:color="auto"/>
                    <w:right w:val="none" w:sz="0" w:space="0" w:color="auto"/>
                  </w:divBdr>
                  <w:divsChild>
                    <w:div w:id="873737079">
                      <w:marLeft w:val="-225"/>
                      <w:marRight w:val="-225"/>
                      <w:marTop w:val="0"/>
                      <w:marBottom w:val="0"/>
                      <w:divBdr>
                        <w:top w:val="none" w:sz="0" w:space="0" w:color="auto"/>
                        <w:left w:val="none" w:sz="0" w:space="0" w:color="auto"/>
                        <w:bottom w:val="none" w:sz="0" w:space="0" w:color="auto"/>
                        <w:right w:val="none" w:sz="0" w:space="0" w:color="auto"/>
                      </w:divBdr>
                      <w:divsChild>
                        <w:div w:id="565530611">
                          <w:marLeft w:val="0"/>
                          <w:marRight w:val="0"/>
                          <w:marTop w:val="0"/>
                          <w:marBottom w:val="0"/>
                          <w:divBdr>
                            <w:top w:val="none" w:sz="0" w:space="0" w:color="auto"/>
                            <w:left w:val="none" w:sz="0" w:space="0" w:color="auto"/>
                            <w:bottom w:val="none" w:sz="0" w:space="0" w:color="auto"/>
                            <w:right w:val="none" w:sz="0" w:space="0" w:color="auto"/>
                          </w:divBdr>
                          <w:divsChild>
                            <w:div w:id="418530123">
                              <w:marLeft w:val="0"/>
                              <w:marRight w:val="0"/>
                              <w:marTop w:val="0"/>
                              <w:marBottom w:val="0"/>
                              <w:divBdr>
                                <w:top w:val="none" w:sz="0" w:space="0" w:color="auto"/>
                                <w:left w:val="none" w:sz="0" w:space="0" w:color="auto"/>
                                <w:bottom w:val="none" w:sz="0" w:space="0" w:color="auto"/>
                                <w:right w:val="none" w:sz="0" w:space="0" w:color="auto"/>
                              </w:divBdr>
                              <w:divsChild>
                                <w:div w:id="791747163">
                                  <w:marLeft w:val="0"/>
                                  <w:marRight w:val="0"/>
                                  <w:marTop w:val="0"/>
                                  <w:marBottom w:val="0"/>
                                  <w:divBdr>
                                    <w:top w:val="none" w:sz="0" w:space="0" w:color="auto"/>
                                    <w:left w:val="none" w:sz="0" w:space="0" w:color="auto"/>
                                    <w:bottom w:val="none" w:sz="0" w:space="0" w:color="auto"/>
                                    <w:right w:val="none" w:sz="0" w:space="0" w:color="auto"/>
                                  </w:divBdr>
                                  <w:divsChild>
                                    <w:div w:id="1184980863">
                                      <w:marLeft w:val="0"/>
                                      <w:marRight w:val="0"/>
                                      <w:marTop w:val="0"/>
                                      <w:marBottom w:val="0"/>
                                      <w:divBdr>
                                        <w:top w:val="none" w:sz="0" w:space="0" w:color="auto"/>
                                        <w:left w:val="none" w:sz="0" w:space="0" w:color="auto"/>
                                        <w:bottom w:val="none" w:sz="0" w:space="0" w:color="auto"/>
                                        <w:right w:val="none" w:sz="0" w:space="0" w:color="auto"/>
                                      </w:divBdr>
                                      <w:divsChild>
                                        <w:div w:id="515533963">
                                          <w:marLeft w:val="0"/>
                                          <w:marRight w:val="0"/>
                                          <w:marTop w:val="0"/>
                                          <w:marBottom w:val="0"/>
                                          <w:divBdr>
                                            <w:top w:val="none" w:sz="0" w:space="0" w:color="auto"/>
                                            <w:left w:val="none" w:sz="0" w:space="0" w:color="auto"/>
                                            <w:bottom w:val="none" w:sz="0" w:space="0" w:color="auto"/>
                                            <w:right w:val="none" w:sz="0" w:space="0" w:color="auto"/>
                                          </w:divBdr>
                                          <w:divsChild>
                                            <w:div w:id="1280264151">
                                              <w:marLeft w:val="0"/>
                                              <w:marRight w:val="0"/>
                                              <w:marTop w:val="0"/>
                                              <w:marBottom w:val="0"/>
                                              <w:divBdr>
                                                <w:top w:val="none" w:sz="0" w:space="0" w:color="auto"/>
                                                <w:left w:val="none" w:sz="0" w:space="0" w:color="auto"/>
                                                <w:bottom w:val="none" w:sz="0" w:space="0" w:color="auto"/>
                                                <w:right w:val="none" w:sz="0" w:space="0" w:color="auto"/>
                                              </w:divBdr>
                                              <w:divsChild>
                                                <w:div w:id="2040037350">
                                                  <w:marLeft w:val="0"/>
                                                  <w:marRight w:val="0"/>
                                                  <w:marTop w:val="0"/>
                                                  <w:marBottom w:val="0"/>
                                                  <w:divBdr>
                                                    <w:top w:val="none" w:sz="0" w:space="0" w:color="auto"/>
                                                    <w:left w:val="none" w:sz="0" w:space="0" w:color="auto"/>
                                                    <w:bottom w:val="none" w:sz="0" w:space="0" w:color="auto"/>
                                                    <w:right w:val="none" w:sz="0" w:space="0" w:color="auto"/>
                                                  </w:divBdr>
                                                  <w:divsChild>
                                                    <w:div w:id="1648588047">
                                                      <w:marLeft w:val="0"/>
                                                      <w:marRight w:val="0"/>
                                                      <w:marTop w:val="0"/>
                                                      <w:marBottom w:val="0"/>
                                                      <w:divBdr>
                                                        <w:top w:val="none" w:sz="0" w:space="0" w:color="auto"/>
                                                        <w:left w:val="none" w:sz="0" w:space="0" w:color="auto"/>
                                                        <w:bottom w:val="none" w:sz="0" w:space="0" w:color="auto"/>
                                                        <w:right w:val="none" w:sz="0" w:space="0" w:color="auto"/>
                                                      </w:divBdr>
                                                      <w:divsChild>
                                                        <w:div w:id="973562988">
                                                          <w:marLeft w:val="0"/>
                                                          <w:marRight w:val="0"/>
                                                          <w:marTop w:val="510"/>
                                                          <w:marBottom w:val="0"/>
                                                          <w:divBdr>
                                                            <w:top w:val="none" w:sz="0" w:space="0" w:color="auto"/>
                                                            <w:left w:val="none" w:sz="0" w:space="0" w:color="auto"/>
                                                            <w:bottom w:val="none" w:sz="0" w:space="0" w:color="auto"/>
                                                            <w:right w:val="none" w:sz="0" w:space="0" w:color="auto"/>
                                                          </w:divBdr>
                                                        </w:div>
                                                        <w:div w:id="10995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36105">
      <w:bodyDiv w:val="1"/>
      <w:marLeft w:val="0"/>
      <w:marRight w:val="0"/>
      <w:marTop w:val="0"/>
      <w:marBottom w:val="0"/>
      <w:divBdr>
        <w:top w:val="none" w:sz="0" w:space="0" w:color="auto"/>
        <w:left w:val="none" w:sz="0" w:space="0" w:color="auto"/>
        <w:bottom w:val="none" w:sz="0" w:space="0" w:color="auto"/>
        <w:right w:val="none" w:sz="0" w:space="0" w:color="auto"/>
      </w:divBdr>
    </w:div>
    <w:div w:id="124546766">
      <w:bodyDiv w:val="1"/>
      <w:marLeft w:val="0"/>
      <w:marRight w:val="0"/>
      <w:marTop w:val="0"/>
      <w:marBottom w:val="0"/>
      <w:divBdr>
        <w:top w:val="none" w:sz="0" w:space="0" w:color="auto"/>
        <w:left w:val="none" w:sz="0" w:space="0" w:color="auto"/>
        <w:bottom w:val="none" w:sz="0" w:space="0" w:color="auto"/>
        <w:right w:val="none" w:sz="0" w:space="0" w:color="auto"/>
      </w:divBdr>
    </w:div>
    <w:div w:id="155197132">
      <w:bodyDiv w:val="1"/>
      <w:marLeft w:val="0"/>
      <w:marRight w:val="0"/>
      <w:marTop w:val="0"/>
      <w:marBottom w:val="0"/>
      <w:divBdr>
        <w:top w:val="none" w:sz="0" w:space="0" w:color="auto"/>
        <w:left w:val="none" w:sz="0" w:space="0" w:color="auto"/>
        <w:bottom w:val="none" w:sz="0" w:space="0" w:color="auto"/>
        <w:right w:val="none" w:sz="0" w:space="0" w:color="auto"/>
      </w:divBdr>
    </w:div>
    <w:div w:id="159782191">
      <w:bodyDiv w:val="1"/>
      <w:marLeft w:val="0"/>
      <w:marRight w:val="0"/>
      <w:marTop w:val="0"/>
      <w:marBottom w:val="0"/>
      <w:divBdr>
        <w:top w:val="none" w:sz="0" w:space="0" w:color="auto"/>
        <w:left w:val="none" w:sz="0" w:space="0" w:color="auto"/>
        <w:bottom w:val="none" w:sz="0" w:space="0" w:color="auto"/>
        <w:right w:val="none" w:sz="0" w:space="0" w:color="auto"/>
      </w:divBdr>
    </w:div>
    <w:div w:id="211386321">
      <w:bodyDiv w:val="1"/>
      <w:marLeft w:val="0"/>
      <w:marRight w:val="0"/>
      <w:marTop w:val="0"/>
      <w:marBottom w:val="0"/>
      <w:divBdr>
        <w:top w:val="none" w:sz="0" w:space="0" w:color="auto"/>
        <w:left w:val="none" w:sz="0" w:space="0" w:color="auto"/>
        <w:bottom w:val="none" w:sz="0" w:space="0" w:color="auto"/>
        <w:right w:val="none" w:sz="0" w:space="0" w:color="auto"/>
      </w:divBdr>
    </w:div>
    <w:div w:id="259605515">
      <w:bodyDiv w:val="1"/>
      <w:marLeft w:val="0"/>
      <w:marRight w:val="0"/>
      <w:marTop w:val="0"/>
      <w:marBottom w:val="0"/>
      <w:divBdr>
        <w:top w:val="none" w:sz="0" w:space="0" w:color="auto"/>
        <w:left w:val="none" w:sz="0" w:space="0" w:color="auto"/>
        <w:bottom w:val="none" w:sz="0" w:space="0" w:color="auto"/>
        <w:right w:val="none" w:sz="0" w:space="0" w:color="auto"/>
      </w:divBdr>
    </w:div>
    <w:div w:id="262886771">
      <w:bodyDiv w:val="1"/>
      <w:marLeft w:val="0"/>
      <w:marRight w:val="0"/>
      <w:marTop w:val="0"/>
      <w:marBottom w:val="0"/>
      <w:divBdr>
        <w:top w:val="none" w:sz="0" w:space="0" w:color="auto"/>
        <w:left w:val="none" w:sz="0" w:space="0" w:color="auto"/>
        <w:bottom w:val="none" w:sz="0" w:space="0" w:color="auto"/>
        <w:right w:val="none" w:sz="0" w:space="0" w:color="auto"/>
      </w:divBdr>
    </w:div>
    <w:div w:id="284507843">
      <w:bodyDiv w:val="1"/>
      <w:marLeft w:val="0"/>
      <w:marRight w:val="0"/>
      <w:marTop w:val="0"/>
      <w:marBottom w:val="0"/>
      <w:divBdr>
        <w:top w:val="none" w:sz="0" w:space="0" w:color="auto"/>
        <w:left w:val="none" w:sz="0" w:space="0" w:color="auto"/>
        <w:bottom w:val="none" w:sz="0" w:space="0" w:color="auto"/>
        <w:right w:val="none" w:sz="0" w:space="0" w:color="auto"/>
      </w:divBdr>
    </w:div>
    <w:div w:id="297805559">
      <w:bodyDiv w:val="1"/>
      <w:marLeft w:val="0"/>
      <w:marRight w:val="0"/>
      <w:marTop w:val="0"/>
      <w:marBottom w:val="0"/>
      <w:divBdr>
        <w:top w:val="none" w:sz="0" w:space="0" w:color="auto"/>
        <w:left w:val="none" w:sz="0" w:space="0" w:color="auto"/>
        <w:bottom w:val="none" w:sz="0" w:space="0" w:color="auto"/>
        <w:right w:val="none" w:sz="0" w:space="0" w:color="auto"/>
      </w:divBdr>
      <w:divsChild>
        <w:div w:id="1287347937">
          <w:marLeft w:val="0"/>
          <w:marRight w:val="0"/>
          <w:marTop w:val="0"/>
          <w:marBottom w:val="0"/>
          <w:divBdr>
            <w:top w:val="none" w:sz="0" w:space="0" w:color="auto"/>
            <w:left w:val="none" w:sz="0" w:space="0" w:color="auto"/>
            <w:bottom w:val="none" w:sz="0" w:space="0" w:color="auto"/>
            <w:right w:val="none" w:sz="0" w:space="0" w:color="auto"/>
          </w:divBdr>
        </w:div>
      </w:divsChild>
    </w:div>
    <w:div w:id="336930348">
      <w:bodyDiv w:val="1"/>
      <w:marLeft w:val="0"/>
      <w:marRight w:val="0"/>
      <w:marTop w:val="0"/>
      <w:marBottom w:val="0"/>
      <w:divBdr>
        <w:top w:val="none" w:sz="0" w:space="0" w:color="auto"/>
        <w:left w:val="none" w:sz="0" w:space="0" w:color="auto"/>
        <w:bottom w:val="none" w:sz="0" w:space="0" w:color="auto"/>
        <w:right w:val="none" w:sz="0" w:space="0" w:color="auto"/>
      </w:divBdr>
      <w:divsChild>
        <w:div w:id="2131050147">
          <w:marLeft w:val="0"/>
          <w:marRight w:val="0"/>
          <w:marTop w:val="0"/>
          <w:marBottom w:val="240"/>
          <w:divBdr>
            <w:top w:val="none" w:sz="0" w:space="0" w:color="auto"/>
            <w:left w:val="single" w:sz="6" w:space="31" w:color="CDCDCD"/>
            <w:bottom w:val="single" w:sz="6" w:space="8" w:color="CDCDCD"/>
            <w:right w:val="single" w:sz="6" w:space="31" w:color="CDCDCD"/>
          </w:divBdr>
          <w:divsChild>
            <w:div w:id="5097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7237">
      <w:bodyDiv w:val="1"/>
      <w:marLeft w:val="0"/>
      <w:marRight w:val="0"/>
      <w:marTop w:val="0"/>
      <w:marBottom w:val="0"/>
      <w:divBdr>
        <w:top w:val="none" w:sz="0" w:space="0" w:color="auto"/>
        <w:left w:val="none" w:sz="0" w:space="0" w:color="auto"/>
        <w:bottom w:val="none" w:sz="0" w:space="0" w:color="auto"/>
        <w:right w:val="none" w:sz="0" w:space="0" w:color="auto"/>
      </w:divBdr>
    </w:div>
    <w:div w:id="387919448">
      <w:bodyDiv w:val="1"/>
      <w:marLeft w:val="0"/>
      <w:marRight w:val="0"/>
      <w:marTop w:val="0"/>
      <w:marBottom w:val="0"/>
      <w:divBdr>
        <w:top w:val="none" w:sz="0" w:space="0" w:color="auto"/>
        <w:left w:val="none" w:sz="0" w:space="0" w:color="auto"/>
        <w:bottom w:val="none" w:sz="0" w:space="0" w:color="auto"/>
        <w:right w:val="none" w:sz="0" w:space="0" w:color="auto"/>
      </w:divBdr>
      <w:divsChild>
        <w:div w:id="822965884">
          <w:marLeft w:val="0"/>
          <w:marRight w:val="0"/>
          <w:marTop w:val="0"/>
          <w:marBottom w:val="0"/>
          <w:divBdr>
            <w:top w:val="none" w:sz="0" w:space="0" w:color="auto"/>
            <w:left w:val="none" w:sz="0" w:space="0" w:color="auto"/>
            <w:bottom w:val="none" w:sz="0" w:space="0" w:color="auto"/>
            <w:right w:val="none" w:sz="0" w:space="0" w:color="auto"/>
          </w:divBdr>
        </w:div>
      </w:divsChild>
    </w:div>
    <w:div w:id="397174108">
      <w:bodyDiv w:val="1"/>
      <w:marLeft w:val="0"/>
      <w:marRight w:val="0"/>
      <w:marTop w:val="0"/>
      <w:marBottom w:val="0"/>
      <w:divBdr>
        <w:top w:val="none" w:sz="0" w:space="0" w:color="auto"/>
        <w:left w:val="none" w:sz="0" w:space="0" w:color="auto"/>
        <w:bottom w:val="none" w:sz="0" w:space="0" w:color="auto"/>
        <w:right w:val="none" w:sz="0" w:space="0" w:color="auto"/>
      </w:divBdr>
    </w:div>
    <w:div w:id="400371571">
      <w:bodyDiv w:val="1"/>
      <w:marLeft w:val="0"/>
      <w:marRight w:val="0"/>
      <w:marTop w:val="0"/>
      <w:marBottom w:val="0"/>
      <w:divBdr>
        <w:top w:val="none" w:sz="0" w:space="0" w:color="auto"/>
        <w:left w:val="none" w:sz="0" w:space="0" w:color="auto"/>
        <w:bottom w:val="none" w:sz="0" w:space="0" w:color="auto"/>
        <w:right w:val="none" w:sz="0" w:space="0" w:color="auto"/>
      </w:divBdr>
    </w:div>
    <w:div w:id="422922901">
      <w:bodyDiv w:val="1"/>
      <w:marLeft w:val="0"/>
      <w:marRight w:val="0"/>
      <w:marTop w:val="0"/>
      <w:marBottom w:val="0"/>
      <w:divBdr>
        <w:top w:val="none" w:sz="0" w:space="0" w:color="auto"/>
        <w:left w:val="none" w:sz="0" w:space="0" w:color="auto"/>
        <w:bottom w:val="none" w:sz="0" w:space="0" w:color="auto"/>
        <w:right w:val="none" w:sz="0" w:space="0" w:color="auto"/>
      </w:divBdr>
      <w:divsChild>
        <w:div w:id="2107919202">
          <w:marLeft w:val="0"/>
          <w:marRight w:val="0"/>
          <w:marTop w:val="0"/>
          <w:marBottom w:val="0"/>
          <w:divBdr>
            <w:top w:val="none" w:sz="0" w:space="0" w:color="auto"/>
            <w:left w:val="none" w:sz="0" w:space="0" w:color="auto"/>
            <w:bottom w:val="none" w:sz="0" w:space="0" w:color="auto"/>
            <w:right w:val="none" w:sz="0" w:space="0" w:color="auto"/>
          </w:divBdr>
          <w:divsChild>
            <w:div w:id="1928344763">
              <w:marLeft w:val="-225"/>
              <w:marRight w:val="-225"/>
              <w:marTop w:val="0"/>
              <w:marBottom w:val="0"/>
              <w:divBdr>
                <w:top w:val="none" w:sz="0" w:space="0" w:color="auto"/>
                <w:left w:val="none" w:sz="0" w:space="0" w:color="auto"/>
                <w:bottom w:val="none" w:sz="0" w:space="0" w:color="auto"/>
                <w:right w:val="none" w:sz="0" w:space="0" w:color="auto"/>
              </w:divBdr>
              <w:divsChild>
                <w:div w:id="1279144132">
                  <w:marLeft w:val="0"/>
                  <w:marRight w:val="0"/>
                  <w:marTop w:val="0"/>
                  <w:marBottom w:val="0"/>
                  <w:divBdr>
                    <w:top w:val="none" w:sz="0" w:space="0" w:color="auto"/>
                    <w:left w:val="none" w:sz="0" w:space="0" w:color="auto"/>
                    <w:bottom w:val="none" w:sz="0" w:space="0" w:color="auto"/>
                    <w:right w:val="none" w:sz="0" w:space="0" w:color="auto"/>
                  </w:divBdr>
                  <w:divsChild>
                    <w:div w:id="756513048">
                      <w:marLeft w:val="-225"/>
                      <w:marRight w:val="-225"/>
                      <w:marTop w:val="0"/>
                      <w:marBottom w:val="0"/>
                      <w:divBdr>
                        <w:top w:val="none" w:sz="0" w:space="0" w:color="auto"/>
                        <w:left w:val="none" w:sz="0" w:space="0" w:color="auto"/>
                        <w:bottom w:val="none" w:sz="0" w:space="0" w:color="auto"/>
                        <w:right w:val="none" w:sz="0" w:space="0" w:color="auto"/>
                      </w:divBdr>
                      <w:divsChild>
                        <w:div w:id="998460205">
                          <w:marLeft w:val="0"/>
                          <w:marRight w:val="0"/>
                          <w:marTop w:val="0"/>
                          <w:marBottom w:val="0"/>
                          <w:divBdr>
                            <w:top w:val="none" w:sz="0" w:space="0" w:color="auto"/>
                            <w:left w:val="none" w:sz="0" w:space="0" w:color="auto"/>
                            <w:bottom w:val="none" w:sz="0" w:space="0" w:color="auto"/>
                            <w:right w:val="none" w:sz="0" w:space="0" w:color="auto"/>
                          </w:divBdr>
                          <w:divsChild>
                            <w:div w:id="55249675">
                              <w:marLeft w:val="0"/>
                              <w:marRight w:val="0"/>
                              <w:marTop w:val="0"/>
                              <w:marBottom w:val="0"/>
                              <w:divBdr>
                                <w:top w:val="none" w:sz="0" w:space="0" w:color="auto"/>
                                <w:left w:val="none" w:sz="0" w:space="0" w:color="auto"/>
                                <w:bottom w:val="none" w:sz="0" w:space="0" w:color="auto"/>
                                <w:right w:val="none" w:sz="0" w:space="0" w:color="auto"/>
                              </w:divBdr>
                              <w:divsChild>
                                <w:div w:id="594090920">
                                  <w:marLeft w:val="0"/>
                                  <w:marRight w:val="0"/>
                                  <w:marTop w:val="0"/>
                                  <w:marBottom w:val="0"/>
                                  <w:divBdr>
                                    <w:top w:val="none" w:sz="0" w:space="0" w:color="auto"/>
                                    <w:left w:val="none" w:sz="0" w:space="0" w:color="auto"/>
                                    <w:bottom w:val="none" w:sz="0" w:space="0" w:color="auto"/>
                                    <w:right w:val="none" w:sz="0" w:space="0" w:color="auto"/>
                                  </w:divBdr>
                                  <w:divsChild>
                                    <w:div w:id="723456539">
                                      <w:marLeft w:val="0"/>
                                      <w:marRight w:val="0"/>
                                      <w:marTop w:val="0"/>
                                      <w:marBottom w:val="0"/>
                                      <w:divBdr>
                                        <w:top w:val="none" w:sz="0" w:space="0" w:color="auto"/>
                                        <w:left w:val="none" w:sz="0" w:space="0" w:color="auto"/>
                                        <w:bottom w:val="none" w:sz="0" w:space="0" w:color="auto"/>
                                        <w:right w:val="none" w:sz="0" w:space="0" w:color="auto"/>
                                      </w:divBdr>
                                      <w:divsChild>
                                        <w:div w:id="1201819541">
                                          <w:marLeft w:val="0"/>
                                          <w:marRight w:val="0"/>
                                          <w:marTop w:val="0"/>
                                          <w:marBottom w:val="0"/>
                                          <w:divBdr>
                                            <w:top w:val="none" w:sz="0" w:space="0" w:color="auto"/>
                                            <w:left w:val="none" w:sz="0" w:space="0" w:color="auto"/>
                                            <w:bottom w:val="none" w:sz="0" w:space="0" w:color="auto"/>
                                            <w:right w:val="none" w:sz="0" w:space="0" w:color="auto"/>
                                          </w:divBdr>
                                          <w:divsChild>
                                            <w:div w:id="863860593">
                                              <w:marLeft w:val="0"/>
                                              <w:marRight w:val="0"/>
                                              <w:marTop w:val="0"/>
                                              <w:marBottom w:val="0"/>
                                              <w:divBdr>
                                                <w:top w:val="none" w:sz="0" w:space="0" w:color="auto"/>
                                                <w:left w:val="none" w:sz="0" w:space="0" w:color="auto"/>
                                                <w:bottom w:val="none" w:sz="0" w:space="0" w:color="auto"/>
                                                <w:right w:val="none" w:sz="0" w:space="0" w:color="auto"/>
                                              </w:divBdr>
                                              <w:divsChild>
                                                <w:div w:id="659115872">
                                                  <w:marLeft w:val="0"/>
                                                  <w:marRight w:val="0"/>
                                                  <w:marTop w:val="0"/>
                                                  <w:marBottom w:val="0"/>
                                                  <w:divBdr>
                                                    <w:top w:val="none" w:sz="0" w:space="0" w:color="auto"/>
                                                    <w:left w:val="none" w:sz="0" w:space="0" w:color="auto"/>
                                                    <w:bottom w:val="none" w:sz="0" w:space="0" w:color="auto"/>
                                                    <w:right w:val="none" w:sz="0" w:space="0" w:color="auto"/>
                                                  </w:divBdr>
                                                  <w:divsChild>
                                                    <w:div w:id="1403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489877">
      <w:bodyDiv w:val="1"/>
      <w:marLeft w:val="0"/>
      <w:marRight w:val="0"/>
      <w:marTop w:val="0"/>
      <w:marBottom w:val="0"/>
      <w:divBdr>
        <w:top w:val="none" w:sz="0" w:space="0" w:color="auto"/>
        <w:left w:val="none" w:sz="0" w:space="0" w:color="auto"/>
        <w:bottom w:val="none" w:sz="0" w:space="0" w:color="auto"/>
        <w:right w:val="none" w:sz="0" w:space="0" w:color="auto"/>
      </w:divBdr>
    </w:div>
    <w:div w:id="54521794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80">
          <w:marLeft w:val="0"/>
          <w:marRight w:val="0"/>
          <w:marTop w:val="0"/>
          <w:marBottom w:val="0"/>
          <w:divBdr>
            <w:top w:val="none" w:sz="0" w:space="0" w:color="auto"/>
            <w:left w:val="none" w:sz="0" w:space="0" w:color="auto"/>
            <w:bottom w:val="none" w:sz="0" w:space="0" w:color="auto"/>
            <w:right w:val="none" w:sz="0" w:space="0" w:color="auto"/>
          </w:divBdr>
        </w:div>
      </w:divsChild>
    </w:div>
    <w:div w:id="560747404">
      <w:bodyDiv w:val="1"/>
      <w:marLeft w:val="0"/>
      <w:marRight w:val="0"/>
      <w:marTop w:val="0"/>
      <w:marBottom w:val="0"/>
      <w:divBdr>
        <w:top w:val="none" w:sz="0" w:space="0" w:color="auto"/>
        <w:left w:val="none" w:sz="0" w:space="0" w:color="auto"/>
        <w:bottom w:val="none" w:sz="0" w:space="0" w:color="auto"/>
        <w:right w:val="none" w:sz="0" w:space="0" w:color="auto"/>
      </w:divBdr>
    </w:div>
    <w:div w:id="613245917">
      <w:bodyDiv w:val="1"/>
      <w:marLeft w:val="0"/>
      <w:marRight w:val="0"/>
      <w:marTop w:val="0"/>
      <w:marBottom w:val="0"/>
      <w:divBdr>
        <w:top w:val="none" w:sz="0" w:space="0" w:color="auto"/>
        <w:left w:val="none" w:sz="0" w:space="0" w:color="auto"/>
        <w:bottom w:val="none" w:sz="0" w:space="0" w:color="auto"/>
        <w:right w:val="none" w:sz="0" w:space="0" w:color="auto"/>
      </w:divBdr>
    </w:div>
    <w:div w:id="618953656">
      <w:bodyDiv w:val="1"/>
      <w:marLeft w:val="0"/>
      <w:marRight w:val="0"/>
      <w:marTop w:val="0"/>
      <w:marBottom w:val="0"/>
      <w:divBdr>
        <w:top w:val="none" w:sz="0" w:space="0" w:color="auto"/>
        <w:left w:val="none" w:sz="0" w:space="0" w:color="auto"/>
        <w:bottom w:val="none" w:sz="0" w:space="0" w:color="auto"/>
        <w:right w:val="none" w:sz="0" w:space="0" w:color="auto"/>
      </w:divBdr>
      <w:divsChild>
        <w:div w:id="310138997">
          <w:marLeft w:val="0"/>
          <w:marRight w:val="0"/>
          <w:marTop w:val="0"/>
          <w:marBottom w:val="0"/>
          <w:divBdr>
            <w:top w:val="none" w:sz="0" w:space="0" w:color="auto"/>
            <w:left w:val="none" w:sz="0" w:space="0" w:color="auto"/>
            <w:bottom w:val="none" w:sz="0" w:space="0" w:color="auto"/>
            <w:right w:val="none" w:sz="0" w:space="0" w:color="auto"/>
          </w:divBdr>
        </w:div>
      </w:divsChild>
    </w:div>
    <w:div w:id="642582598">
      <w:bodyDiv w:val="1"/>
      <w:marLeft w:val="0"/>
      <w:marRight w:val="0"/>
      <w:marTop w:val="0"/>
      <w:marBottom w:val="0"/>
      <w:divBdr>
        <w:top w:val="none" w:sz="0" w:space="0" w:color="auto"/>
        <w:left w:val="none" w:sz="0" w:space="0" w:color="auto"/>
        <w:bottom w:val="none" w:sz="0" w:space="0" w:color="auto"/>
        <w:right w:val="none" w:sz="0" w:space="0" w:color="auto"/>
      </w:divBdr>
      <w:divsChild>
        <w:div w:id="1896968571">
          <w:marLeft w:val="0"/>
          <w:marRight w:val="0"/>
          <w:marTop w:val="510"/>
          <w:marBottom w:val="0"/>
          <w:divBdr>
            <w:top w:val="none" w:sz="0" w:space="0" w:color="auto"/>
            <w:left w:val="none" w:sz="0" w:space="0" w:color="auto"/>
            <w:bottom w:val="none" w:sz="0" w:space="0" w:color="auto"/>
            <w:right w:val="none" w:sz="0" w:space="0" w:color="auto"/>
          </w:divBdr>
        </w:div>
        <w:div w:id="158036140">
          <w:marLeft w:val="0"/>
          <w:marRight w:val="0"/>
          <w:marTop w:val="0"/>
          <w:marBottom w:val="0"/>
          <w:divBdr>
            <w:top w:val="none" w:sz="0" w:space="0" w:color="auto"/>
            <w:left w:val="none" w:sz="0" w:space="0" w:color="auto"/>
            <w:bottom w:val="none" w:sz="0" w:space="0" w:color="auto"/>
            <w:right w:val="none" w:sz="0" w:space="0" w:color="auto"/>
          </w:divBdr>
        </w:div>
      </w:divsChild>
    </w:div>
    <w:div w:id="714041109">
      <w:bodyDiv w:val="1"/>
      <w:marLeft w:val="0"/>
      <w:marRight w:val="0"/>
      <w:marTop w:val="0"/>
      <w:marBottom w:val="0"/>
      <w:divBdr>
        <w:top w:val="none" w:sz="0" w:space="0" w:color="auto"/>
        <w:left w:val="none" w:sz="0" w:space="0" w:color="auto"/>
        <w:bottom w:val="none" w:sz="0" w:space="0" w:color="auto"/>
        <w:right w:val="none" w:sz="0" w:space="0" w:color="auto"/>
      </w:divBdr>
    </w:div>
    <w:div w:id="726143836">
      <w:bodyDiv w:val="1"/>
      <w:marLeft w:val="0"/>
      <w:marRight w:val="0"/>
      <w:marTop w:val="0"/>
      <w:marBottom w:val="0"/>
      <w:divBdr>
        <w:top w:val="none" w:sz="0" w:space="0" w:color="auto"/>
        <w:left w:val="none" w:sz="0" w:space="0" w:color="auto"/>
        <w:bottom w:val="none" w:sz="0" w:space="0" w:color="auto"/>
        <w:right w:val="none" w:sz="0" w:space="0" w:color="auto"/>
      </w:divBdr>
    </w:div>
    <w:div w:id="803544853">
      <w:bodyDiv w:val="1"/>
      <w:marLeft w:val="0"/>
      <w:marRight w:val="0"/>
      <w:marTop w:val="0"/>
      <w:marBottom w:val="0"/>
      <w:divBdr>
        <w:top w:val="none" w:sz="0" w:space="0" w:color="auto"/>
        <w:left w:val="none" w:sz="0" w:space="0" w:color="auto"/>
        <w:bottom w:val="none" w:sz="0" w:space="0" w:color="auto"/>
        <w:right w:val="none" w:sz="0" w:space="0" w:color="auto"/>
      </w:divBdr>
    </w:div>
    <w:div w:id="863328342">
      <w:bodyDiv w:val="1"/>
      <w:marLeft w:val="0"/>
      <w:marRight w:val="0"/>
      <w:marTop w:val="0"/>
      <w:marBottom w:val="0"/>
      <w:divBdr>
        <w:top w:val="none" w:sz="0" w:space="0" w:color="auto"/>
        <w:left w:val="none" w:sz="0" w:space="0" w:color="auto"/>
        <w:bottom w:val="none" w:sz="0" w:space="0" w:color="auto"/>
        <w:right w:val="none" w:sz="0" w:space="0" w:color="auto"/>
      </w:divBdr>
    </w:div>
    <w:div w:id="889000093">
      <w:bodyDiv w:val="1"/>
      <w:marLeft w:val="0"/>
      <w:marRight w:val="0"/>
      <w:marTop w:val="0"/>
      <w:marBottom w:val="0"/>
      <w:divBdr>
        <w:top w:val="none" w:sz="0" w:space="0" w:color="auto"/>
        <w:left w:val="none" w:sz="0" w:space="0" w:color="auto"/>
        <w:bottom w:val="none" w:sz="0" w:space="0" w:color="auto"/>
        <w:right w:val="none" w:sz="0" w:space="0" w:color="auto"/>
      </w:divBdr>
      <w:divsChild>
        <w:div w:id="96559649">
          <w:marLeft w:val="0"/>
          <w:marRight w:val="0"/>
          <w:marTop w:val="0"/>
          <w:marBottom w:val="0"/>
          <w:divBdr>
            <w:top w:val="none" w:sz="0" w:space="0" w:color="auto"/>
            <w:left w:val="none" w:sz="0" w:space="0" w:color="auto"/>
            <w:bottom w:val="none" w:sz="0" w:space="0" w:color="auto"/>
            <w:right w:val="none" w:sz="0" w:space="0" w:color="auto"/>
          </w:divBdr>
          <w:divsChild>
            <w:div w:id="536282723">
              <w:marLeft w:val="-225"/>
              <w:marRight w:val="-225"/>
              <w:marTop w:val="0"/>
              <w:marBottom w:val="0"/>
              <w:divBdr>
                <w:top w:val="none" w:sz="0" w:space="0" w:color="auto"/>
                <w:left w:val="none" w:sz="0" w:space="0" w:color="auto"/>
                <w:bottom w:val="none" w:sz="0" w:space="0" w:color="auto"/>
                <w:right w:val="none" w:sz="0" w:space="0" w:color="auto"/>
              </w:divBdr>
              <w:divsChild>
                <w:div w:id="778569349">
                  <w:marLeft w:val="0"/>
                  <w:marRight w:val="0"/>
                  <w:marTop w:val="0"/>
                  <w:marBottom w:val="0"/>
                  <w:divBdr>
                    <w:top w:val="none" w:sz="0" w:space="0" w:color="auto"/>
                    <w:left w:val="none" w:sz="0" w:space="0" w:color="auto"/>
                    <w:bottom w:val="none" w:sz="0" w:space="0" w:color="auto"/>
                    <w:right w:val="none" w:sz="0" w:space="0" w:color="auto"/>
                  </w:divBdr>
                  <w:divsChild>
                    <w:div w:id="353577194">
                      <w:marLeft w:val="-225"/>
                      <w:marRight w:val="-225"/>
                      <w:marTop w:val="0"/>
                      <w:marBottom w:val="0"/>
                      <w:divBdr>
                        <w:top w:val="none" w:sz="0" w:space="0" w:color="auto"/>
                        <w:left w:val="none" w:sz="0" w:space="0" w:color="auto"/>
                        <w:bottom w:val="none" w:sz="0" w:space="0" w:color="auto"/>
                        <w:right w:val="none" w:sz="0" w:space="0" w:color="auto"/>
                      </w:divBdr>
                      <w:divsChild>
                        <w:div w:id="1546256628">
                          <w:marLeft w:val="0"/>
                          <w:marRight w:val="0"/>
                          <w:marTop w:val="0"/>
                          <w:marBottom w:val="0"/>
                          <w:divBdr>
                            <w:top w:val="none" w:sz="0" w:space="0" w:color="auto"/>
                            <w:left w:val="none" w:sz="0" w:space="0" w:color="auto"/>
                            <w:bottom w:val="none" w:sz="0" w:space="0" w:color="auto"/>
                            <w:right w:val="none" w:sz="0" w:space="0" w:color="auto"/>
                          </w:divBdr>
                          <w:divsChild>
                            <w:div w:id="1182738250">
                              <w:marLeft w:val="0"/>
                              <w:marRight w:val="0"/>
                              <w:marTop w:val="0"/>
                              <w:marBottom w:val="0"/>
                              <w:divBdr>
                                <w:top w:val="none" w:sz="0" w:space="0" w:color="auto"/>
                                <w:left w:val="none" w:sz="0" w:space="0" w:color="auto"/>
                                <w:bottom w:val="none" w:sz="0" w:space="0" w:color="auto"/>
                                <w:right w:val="none" w:sz="0" w:space="0" w:color="auto"/>
                              </w:divBdr>
                              <w:divsChild>
                                <w:div w:id="381909172">
                                  <w:marLeft w:val="0"/>
                                  <w:marRight w:val="0"/>
                                  <w:marTop w:val="0"/>
                                  <w:marBottom w:val="0"/>
                                  <w:divBdr>
                                    <w:top w:val="none" w:sz="0" w:space="0" w:color="auto"/>
                                    <w:left w:val="none" w:sz="0" w:space="0" w:color="auto"/>
                                    <w:bottom w:val="none" w:sz="0" w:space="0" w:color="auto"/>
                                    <w:right w:val="none" w:sz="0" w:space="0" w:color="auto"/>
                                  </w:divBdr>
                                  <w:divsChild>
                                    <w:div w:id="1924989969">
                                      <w:marLeft w:val="0"/>
                                      <w:marRight w:val="0"/>
                                      <w:marTop w:val="0"/>
                                      <w:marBottom w:val="0"/>
                                      <w:divBdr>
                                        <w:top w:val="none" w:sz="0" w:space="0" w:color="auto"/>
                                        <w:left w:val="none" w:sz="0" w:space="0" w:color="auto"/>
                                        <w:bottom w:val="none" w:sz="0" w:space="0" w:color="auto"/>
                                        <w:right w:val="none" w:sz="0" w:space="0" w:color="auto"/>
                                      </w:divBdr>
                                      <w:divsChild>
                                        <w:div w:id="749733644">
                                          <w:marLeft w:val="0"/>
                                          <w:marRight w:val="0"/>
                                          <w:marTop w:val="0"/>
                                          <w:marBottom w:val="0"/>
                                          <w:divBdr>
                                            <w:top w:val="none" w:sz="0" w:space="0" w:color="auto"/>
                                            <w:left w:val="none" w:sz="0" w:space="0" w:color="auto"/>
                                            <w:bottom w:val="none" w:sz="0" w:space="0" w:color="auto"/>
                                            <w:right w:val="none" w:sz="0" w:space="0" w:color="auto"/>
                                          </w:divBdr>
                                          <w:divsChild>
                                            <w:div w:id="988365493">
                                              <w:marLeft w:val="0"/>
                                              <w:marRight w:val="0"/>
                                              <w:marTop w:val="0"/>
                                              <w:marBottom w:val="0"/>
                                              <w:divBdr>
                                                <w:top w:val="none" w:sz="0" w:space="0" w:color="auto"/>
                                                <w:left w:val="none" w:sz="0" w:space="0" w:color="auto"/>
                                                <w:bottom w:val="none" w:sz="0" w:space="0" w:color="auto"/>
                                                <w:right w:val="none" w:sz="0" w:space="0" w:color="auto"/>
                                              </w:divBdr>
                                              <w:divsChild>
                                                <w:div w:id="2083404198">
                                                  <w:marLeft w:val="0"/>
                                                  <w:marRight w:val="0"/>
                                                  <w:marTop w:val="0"/>
                                                  <w:marBottom w:val="0"/>
                                                  <w:divBdr>
                                                    <w:top w:val="none" w:sz="0" w:space="0" w:color="auto"/>
                                                    <w:left w:val="none" w:sz="0" w:space="0" w:color="auto"/>
                                                    <w:bottom w:val="none" w:sz="0" w:space="0" w:color="auto"/>
                                                    <w:right w:val="none" w:sz="0" w:space="0" w:color="auto"/>
                                                  </w:divBdr>
                                                  <w:divsChild>
                                                    <w:div w:id="1232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714405">
      <w:bodyDiv w:val="1"/>
      <w:marLeft w:val="0"/>
      <w:marRight w:val="0"/>
      <w:marTop w:val="0"/>
      <w:marBottom w:val="0"/>
      <w:divBdr>
        <w:top w:val="none" w:sz="0" w:space="0" w:color="auto"/>
        <w:left w:val="none" w:sz="0" w:space="0" w:color="auto"/>
        <w:bottom w:val="none" w:sz="0" w:space="0" w:color="auto"/>
        <w:right w:val="none" w:sz="0" w:space="0" w:color="auto"/>
      </w:divBdr>
    </w:div>
    <w:div w:id="962886500">
      <w:bodyDiv w:val="1"/>
      <w:marLeft w:val="0"/>
      <w:marRight w:val="0"/>
      <w:marTop w:val="0"/>
      <w:marBottom w:val="0"/>
      <w:divBdr>
        <w:top w:val="none" w:sz="0" w:space="0" w:color="auto"/>
        <w:left w:val="none" w:sz="0" w:space="0" w:color="auto"/>
        <w:bottom w:val="none" w:sz="0" w:space="0" w:color="auto"/>
        <w:right w:val="none" w:sz="0" w:space="0" w:color="auto"/>
      </w:divBdr>
    </w:div>
    <w:div w:id="981076728">
      <w:bodyDiv w:val="1"/>
      <w:marLeft w:val="0"/>
      <w:marRight w:val="0"/>
      <w:marTop w:val="0"/>
      <w:marBottom w:val="0"/>
      <w:divBdr>
        <w:top w:val="none" w:sz="0" w:space="0" w:color="auto"/>
        <w:left w:val="none" w:sz="0" w:space="0" w:color="auto"/>
        <w:bottom w:val="none" w:sz="0" w:space="0" w:color="auto"/>
        <w:right w:val="none" w:sz="0" w:space="0" w:color="auto"/>
      </w:divBdr>
    </w:div>
    <w:div w:id="995885597">
      <w:bodyDiv w:val="1"/>
      <w:marLeft w:val="0"/>
      <w:marRight w:val="0"/>
      <w:marTop w:val="0"/>
      <w:marBottom w:val="0"/>
      <w:divBdr>
        <w:top w:val="none" w:sz="0" w:space="0" w:color="auto"/>
        <w:left w:val="none" w:sz="0" w:space="0" w:color="auto"/>
        <w:bottom w:val="none" w:sz="0" w:space="0" w:color="auto"/>
        <w:right w:val="none" w:sz="0" w:space="0" w:color="auto"/>
      </w:divBdr>
    </w:div>
    <w:div w:id="1048457795">
      <w:bodyDiv w:val="1"/>
      <w:marLeft w:val="0"/>
      <w:marRight w:val="0"/>
      <w:marTop w:val="0"/>
      <w:marBottom w:val="0"/>
      <w:divBdr>
        <w:top w:val="none" w:sz="0" w:space="0" w:color="auto"/>
        <w:left w:val="none" w:sz="0" w:space="0" w:color="auto"/>
        <w:bottom w:val="none" w:sz="0" w:space="0" w:color="auto"/>
        <w:right w:val="none" w:sz="0" w:space="0" w:color="auto"/>
      </w:divBdr>
    </w:div>
    <w:div w:id="1060402608">
      <w:bodyDiv w:val="1"/>
      <w:marLeft w:val="0"/>
      <w:marRight w:val="0"/>
      <w:marTop w:val="0"/>
      <w:marBottom w:val="0"/>
      <w:divBdr>
        <w:top w:val="none" w:sz="0" w:space="0" w:color="auto"/>
        <w:left w:val="none" w:sz="0" w:space="0" w:color="auto"/>
        <w:bottom w:val="none" w:sz="0" w:space="0" w:color="auto"/>
        <w:right w:val="none" w:sz="0" w:space="0" w:color="auto"/>
      </w:divBdr>
    </w:div>
    <w:div w:id="1082604136">
      <w:bodyDiv w:val="1"/>
      <w:marLeft w:val="0"/>
      <w:marRight w:val="0"/>
      <w:marTop w:val="0"/>
      <w:marBottom w:val="0"/>
      <w:divBdr>
        <w:top w:val="none" w:sz="0" w:space="0" w:color="auto"/>
        <w:left w:val="none" w:sz="0" w:space="0" w:color="auto"/>
        <w:bottom w:val="none" w:sz="0" w:space="0" w:color="auto"/>
        <w:right w:val="none" w:sz="0" w:space="0" w:color="auto"/>
      </w:divBdr>
    </w:div>
    <w:div w:id="1106459098">
      <w:bodyDiv w:val="1"/>
      <w:marLeft w:val="0"/>
      <w:marRight w:val="0"/>
      <w:marTop w:val="0"/>
      <w:marBottom w:val="0"/>
      <w:divBdr>
        <w:top w:val="none" w:sz="0" w:space="0" w:color="auto"/>
        <w:left w:val="none" w:sz="0" w:space="0" w:color="auto"/>
        <w:bottom w:val="none" w:sz="0" w:space="0" w:color="auto"/>
        <w:right w:val="none" w:sz="0" w:space="0" w:color="auto"/>
      </w:divBdr>
    </w:div>
    <w:div w:id="1124419158">
      <w:bodyDiv w:val="1"/>
      <w:marLeft w:val="0"/>
      <w:marRight w:val="0"/>
      <w:marTop w:val="0"/>
      <w:marBottom w:val="0"/>
      <w:divBdr>
        <w:top w:val="none" w:sz="0" w:space="0" w:color="auto"/>
        <w:left w:val="none" w:sz="0" w:space="0" w:color="auto"/>
        <w:bottom w:val="none" w:sz="0" w:space="0" w:color="auto"/>
        <w:right w:val="none" w:sz="0" w:space="0" w:color="auto"/>
      </w:divBdr>
    </w:div>
    <w:div w:id="1153378180">
      <w:bodyDiv w:val="1"/>
      <w:marLeft w:val="0"/>
      <w:marRight w:val="0"/>
      <w:marTop w:val="0"/>
      <w:marBottom w:val="0"/>
      <w:divBdr>
        <w:top w:val="none" w:sz="0" w:space="0" w:color="auto"/>
        <w:left w:val="none" w:sz="0" w:space="0" w:color="auto"/>
        <w:bottom w:val="none" w:sz="0" w:space="0" w:color="auto"/>
        <w:right w:val="none" w:sz="0" w:space="0" w:color="auto"/>
      </w:divBdr>
    </w:div>
    <w:div w:id="1156724453">
      <w:bodyDiv w:val="1"/>
      <w:marLeft w:val="0"/>
      <w:marRight w:val="0"/>
      <w:marTop w:val="0"/>
      <w:marBottom w:val="0"/>
      <w:divBdr>
        <w:top w:val="none" w:sz="0" w:space="0" w:color="auto"/>
        <w:left w:val="none" w:sz="0" w:space="0" w:color="auto"/>
        <w:bottom w:val="none" w:sz="0" w:space="0" w:color="auto"/>
        <w:right w:val="none" w:sz="0" w:space="0" w:color="auto"/>
      </w:divBdr>
      <w:divsChild>
        <w:div w:id="1347823692">
          <w:marLeft w:val="0"/>
          <w:marRight w:val="0"/>
          <w:marTop w:val="0"/>
          <w:marBottom w:val="0"/>
          <w:divBdr>
            <w:top w:val="none" w:sz="0" w:space="0" w:color="auto"/>
            <w:left w:val="none" w:sz="0" w:space="0" w:color="auto"/>
            <w:bottom w:val="none" w:sz="0" w:space="0" w:color="auto"/>
            <w:right w:val="none" w:sz="0" w:space="0" w:color="auto"/>
          </w:divBdr>
        </w:div>
      </w:divsChild>
    </w:div>
    <w:div w:id="1170214914">
      <w:bodyDiv w:val="1"/>
      <w:marLeft w:val="0"/>
      <w:marRight w:val="0"/>
      <w:marTop w:val="0"/>
      <w:marBottom w:val="0"/>
      <w:divBdr>
        <w:top w:val="none" w:sz="0" w:space="0" w:color="auto"/>
        <w:left w:val="none" w:sz="0" w:space="0" w:color="auto"/>
        <w:bottom w:val="none" w:sz="0" w:space="0" w:color="auto"/>
        <w:right w:val="none" w:sz="0" w:space="0" w:color="auto"/>
      </w:divBdr>
    </w:div>
    <w:div w:id="1181238970">
      <w:bodyDiv w:val="1"/>
      <w:marLeft w:val="0"/>
      <w:marRight w:val="0"/>
      <w:marTop w:val="0"/>
      <w:marBottom w:val="0"/>
      <w:divBdr>
        <w:top w:val="none" w:sz="0" w:space="0" w:color="auto"/>
        <w:left w:val="none" w:sz="0" w:space="0" w:color="auto"/>
        <w:bottom w:val="none" w:sz="0" w:space="0" w:color="auto"/>
        <w:right w:val="none" w:sz="0" w:space="0" w:color="auto"/>
      </w:divBdr>
    </w:div>
    <w:div w:id="1192719784">
      <w:bodyDiv w:val="1"/>
      <w:marLeft w:val="0"/>
      <w:marRight w:val="0"/>
      <w:marTop w:val="0"/>
      <w:marBottom w:val="0"/>
      <w:divBdr>
        <w:top w:val="none" w:sz="0" w:space="0" w:color="auto"/>
        <w:left w:val="none" w:sz="0" w:space="0" w:color="auto"/>
        <w:bottom w:val="none" w:sz="0" w:space="0" w:color="auto"/>
        <w:right w:val="none" w:sz="0" w:space="0" w:color="auto"/>
      </w:divBdr>
    </w:div>
    <w:div w:id="1207839109">
      <w:bodyDiv w:val="1"/>
      <w:marLeft w:val="0"/>
      <w:marRight w:val="0"/>
      <w:marTop w:val="0"/>
      <w:marBottom w:val="0"/>
      <w:divBdr>
        <w:top w:val="none" w:sz="0" w:space="0" w:color="auto"/>
        <w:left w:val="none" w:sz="0" w:space="0" w:color="auto"/>
        <w:bottom w:val="none" w:sz="0" w:space="0" w:color="auto"/>
        <w:right w:val="none" w:sz="0" w:space="0" w:color="auto"/>
      </w:divBdr>
    </w:div>
    <w:div w:id="1215118246">
      <w:bodyDiv w:val="1"/>
      <w:marLeft w:val="0"/>
      <w:marRight w:val="0"/>
      <w:marTop w:val="0"/>
      <w:marBottom w:val="0"/>
      <w:divBdr>
        <w:top w:val="none" w:sz="0" w:space="0" w:color="auto"/>
        <w:left w:val="none" w:sz="0" w:space="0" w:color="auto"/>
        <w:bottom w:val="none" w:sz="0" w:space="0" w:color="auto"/>
        <w:right w:val="none" w:sz="0" w:space="0" w:color="auto"/>
      </w:divBdr>
    </w:div>
    <w:div w:id="1222709767">
      <w:bodyDiv w:val="1"/>
      <w:marLeft w:val="0"/>
      <w:marRight w:val="0"/>
      <w:marTop w:val="0"/>
      <w:marBottom w:val="0"/>
      <w:divBdr>
        <w:top w:val="none" w:sz="0" w:space="0" w:color="auto"/>
        <w:left w:val="none" w:sz="0" w:space="0" w:color="auto"/>
        <w:bottom w:val="none" w:sz="0" w:space="0" w:color="auto"/>
        <w:right w:val="none" w:sz="0" w:space="0" w:color="auto"/>
      </w:divBdr>
    </w:div>
    <w:div w:id="1232497255">
      <w:bodyDiv w:val="1"/>
      <w:marLeft w:val="0"/>
      <w:marRight w:val="0"/>
      <w:marTop w:val="0"/>
      <w:marBottom w:val="0"/>
      <w:divBdr>
        <w:top w:val="none" w:sz="0" w:space="0" w:color="auto"/>
        <w:left w:val="none" w:sz="0" w:space="0" w:color="auto"/>
        <w:bottom w:val="none" w:sz="0" w:space="0" w:color="auto"/>
        <w:right w:val="none" w:sz="0" w:space="0" w:color="auto"/>
      </w:divBdr>
    </w:div>
    <w:div w:id="1251620627">
      <w:bodyDiv w:val="1"/>
      <w:marLeft w:val="0"/>
      <w:marRight w:val="0"/>
      <w:marTop w:val="0"/>
      <w:marBottom w:val="0"/>
      <w:divBdr>
        <w:top w:val="none" w:sz="0" w:space="0" w:color="auto"/>
        <w:left w:val="none" w:sz="0" w:space="0" w:color="auto"/>
        <w:bottom w:val="none" w:sz="0" w:space="0" w:color="auto"/>
        <w:right w:val="none" w:sz="0" w:space="0" w:color="auto"/>
      </w:divBdr>
    </w:div>
    <w:div w:id="1275095901">
      <w:bodyDiv w:val="1"/>
      <w:marLeft w:val="0"/>
      <w:marRight w:val="0"/>
      <w:marTop w:val="0"/>
      <w:marBottom w:val="0"/>
      <w:divBdr>
        <w:top w:val="none" w:sz="0" w:space="0" w:color="auto"/>
        <w:left w:val="none" w:sz="0" w:space="0" w:color="auto"/>
        <w:bottom w:val="none" w:sz="0" w:space="0" w:color="auto"/>
        <w:right w:val="none" w:sz="0" w:space="0" w:color="auto"/>
      </w:divBdr>
    </w:div>
    <w:div w:id="1309703058">
      <w:bodyDiv w:val="1"/>
      <w:marLeft w:val="0"/>
      <w:marRight w:val="0"/>
      <w:marTop w:val="0"/>
      <w:marBottom w:val="0"/>
      <w:divBdr>
        <w:top w:val="none" w:sz="0" w:space="0" w:color="auto"/>
        <w:left w:val="none" w:sz="0" w:space="0" w:color="auto"/>
        <w:bottom w:val="none" w:sz="0" w:space="0" w:color="auto"/>
        <w:right w:val="none" w:sz="0" w:space="0" w:color="auto"/>
      </w:divBdr>
    </w:div>
    <w:div w:id="1328363322">
      <w:bodyDiv w:val="1"/>
      <w:marLeft w:val="0"/>
      <w:marRight w:val="0"/>
      <w:marTop w:val="0"/>
      <w:marBottom w:val="0"/>
      <w:divBdr>
        <w:top w:val="none" w:sz="0" w:space="0" w:color="auto"/>
        <w:left w:val="none" w:sz="0" w:space="0" w:color="auto"/>
        <w:bottom w:val="none" w:sz="0" w:space="0" w:color="auto"/>
        <w:right w:val="none" w:sz="0" w:space="0" w:color="auto"/>
      </w:divBdr>
    </w:div>
    <w:div w:id="1373924459">
      <w:bodyDiv w:val="1"/>
      <w:marLeft w:val="0"/>
      <w:marRight w:val="0"/>
      <w:marTop w:val="0"/>
      <w:marBottom w:val="0"/>
      <w:divBdr>
        <w:top w:val="none" w:sz="0" w:space="0" w:color="auto"/>
        <w:left w:val="none" w:sz="0" w:space="0" w:color="auto"/>
        <w:bottom w:val="none" w:sz="0" w:space="0" w:color="auto"/>
        <w:right w:val="none" w:sz="0" w:space="0" w:color="auto"/>
      </w:divBdr>
    </w:div>
    <w:div w:id="1416632675">
      <w:bodyDiv w:val="1"/>
      <w:marLeft w:val="0"/>
      <w:marRight w:val="0"/>
      <w:marTop w:val="0"/>
      <w:marBottom w:val="0"/>
      <w:divBdr>
        <w:top w:val="none" w:sz="0" w:space="0" w:color="auto"/>
        <w:left w:val="none" w:sz="0" w:space="0" w:color="auto"/>
        <w:bottom w:val="none" w:sz="0" w:space="0" w:color="auto"/>
        <w:right w:val="none" w:sz="0" w:space="0" w:color="auto"/>
      </w:divBdr>
    </w:div>
    <w:div w:id="1421949793">
      <w:bodyDiv w:val="1"/>
      <w:marLeft w:val="0"/>
      <w:marRight w:val="0"/>
      <w:marTop w:val="0"/>
      <w:marBottom w:val="0"/>
      <w:divBdr>
        <w:top w:val="none" w:sz="0" w:space="0" w:color="auto"/>
        <w:left w:val="none" w:sz="0" w:space="0" w:color="auto"/>
        <w:bottom w:val="none" w:sz="0" w:space="0" w:color="auto"/>
        <w:right w:val="none" w:sz="0" w:space="0" w:color="auto"/>
      </w:divBdr>
    </w:div>
    <w:div w:id="1537228733">
      <w:bodyDiv w:val="1"/>
      <w:marLeft w:val="0"/>
      <w:marRight w:val="0"/>
      <w:marTop w:val="0"/>
      <w:marBottom w:val="0"/>
      <w:divBdr>
        <w:top w:val="none" w:sz="0" w:space="0" w:color="auto"/>
        <w:left w:val="none" w:sz="0" w:space="0" w:color="auto"/>
        <w:bottom w:val="none" w:sz="0" w:space="0" w:color="auto"/>
        <w:right w:val="none" w:sz="0" w:space="0" w:color="auto"/>
      </w:divBdr>
    </w:div>
    <w:div w:id="1563060807">
      <w:bodyDiv w:val="1"/>
      <w:marLeft w:val="0"/>
      <w:marRight w:val="0"/>
      <w:marTop w:val="0"/>
      <w:marBottom w:val="0"/>
      <w:divBdr>
        <w:top w:val="none" w:sz="0" w:space="0" w:color="auto"/>
        <w:left w:val="none" w:sz="0" w:space="0" w:color="auto"/>
        <w:bottom w:val="none" w:sz="0" w:space="0" w:color="auto"/>
        <w:right w:val="none" w:sz="0" w:space="0" w:color="auto"/>
      </w:divBdr>
    </w:div>
    <w:div w:id="1660422122">
      <w:bodyDiv w:val="1"/>
      <w:marLeft w:val="0"/>
      <w:marRight w:val="0"/>
      <w:marTop w:val="0"/>
      <w:marBottom w:val="0"/>
      <w:divBdr>
        <w:top w:val="none" w:sz="0" w:space="0" w:color="auto"/>
        <w:left w:val="none" w:sz="0" w:space="0" w:color="auto"/>
        <w:bottom w:val="none" w:sz="0" w:space="0" w:color="auto"/>
        <w:right w:val="none" w:sz="0" w:space="0" w:color="auto"/>
      </w:divBdr>
    </w:div>
    <w:div w:id="1662149461">
      <w:bodyDiv w:val="1"/>
      <w:marLeft w:val="0"/>
      <w:marRight w:val="0"/>
      <w:marTop w:val="0"/>
      <w:marBottom w:val="0"/>
      <w:divBdr>
        <w:top w:val="none" w:sz="0" w:space="0" w:color="auto"/>
        <w:left w:val="none" w:sz="0" w:space="0" w:color="auto"/>
        <w:bottom w:val="none" w:sz="0" w:space="0" w:color="auto"/>
        <w:right w:val="none" w:sz="0" w:space="0" w:color="auto"/>
      </w:divBdr>
    </w:div>
    <w:div w:id="1668290133">
      <w:bodyDiv w:val="1"/>
      <w:marLeft w:val="0"/>
      <w:marRight w:val="0"/>
      <w:marTop w:val="0"/>
      <w:marBottom w:val="0"/>
      <w:divBdr>
        <w:top w:val="none" w:sz="0" w:space="0" w:color="auto"/>
        <w:left w:val="none" w:sz="0" w:space="0" w:color="auto"/>
        <w:bottom w:val="none" w:sz="0" w:space="0" w:color="auto"/>
        <w:right w:val="none" w:sz="0" w:space="0" w:color="auto"/>
      </w:divBdr>
    </w:div>
    <w:div w:id="1732918397">
      <w:bodyDiv w:val="1"/>
      <w:marLeft w:val="0"/>
      <w:marRight w:val="0"/>
      <w:marTop w:val="0"/>
      <w:marBottom w:val="0"/>
      <w:divBdr>
        <w:top w:val="none" w:sz="0" w:space="0" w:color="auto"/>
        <w:left w:val="none" w:sz="0" w:space="0" w:color="auto"/>
        <w:bottom w:val="none" w:sz="0" w:space="0" w:color="auto"/>
        <w:right w:val="none" w:sz="0" w:space="0" w:color="auto"/>
      </w:divBdr>
    </w:div>
    <w:div w:id="1818036840">
      <w:bodyDiv w:val="1"/>
      <w:marLeft w:val="0"/>
      <w:marRight w:val="0"/>
      <w:marTop w:val="0"/>
      <w:marBottom w:val="0"/>
      <w:divBdr>
        <w:top w:val="none" w:sz="0" w:space="0" w:color="auto"/>
        <w:left w:val="none" w:sz="0" w:space="0" w:color="auto"/>
        <w:bottom w:val="none" w:sz="0" w:space="0" w:color="auto"/>
        <w:right w:val="none" w:sz="0" w:space="0" w:color="auto"/>
      </w:divBdr>
      <w:divsChild>
        <w:div w:id="1222055120">
          <w:marLeft w:val="0"/>
          <w:marRight w:val="0"/>
          <w:marTop w:val="0"/>
          <w:marBottom w:val="0"/>
          <w:divBdr>
            <w:top w:val="none" w:sz="0" w:space="0" w:color="auto"/>
            <w:left w:val="none" w:sz="0" w:space="0" w:color="auto"/>
            <w:bottom w:val="none" w:sz="0" w:space="0" w:color="auto"/>
            <w:right w:val="none" w:sz="0" w:space="0" w:color="auto"/>
          </w:divBdr>
          <w:divsChild>
            <w:div w:id="17892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8932">
      <w:bodyDiv w:val="1"/>
      <w:marLeft w:val="0"/>
      <w:marRight w:val="0"/>
      <w:marTop w:val="0"/>
      <w:marBottom w:val="0"/>
      <w:divBdr>
        <w:top w:val="none" w:sz="0" w:space="0" w:color="auto"/>
        <w:left w:val="none" w:sz="0" w:space="0" w:color="auto"/>
        <w:bottom w:val="none" w:sz="0" w:space="0" w:color="auto"/>
        <w:right w:val="none" w:sz="0" w:space="0" w:color="auto"/>
      </w:divBdr>
    </w:div>
    <w:div w:id="1853758236">
      <w:bodyDiv w:val="1"/>
      <w:marLeft w:val="0"/>
      <w:marRight w:val="0"/>
      <w:marTop w:val="0"/>
      <w:marBottom w:val="0"/>
      <w:divBdr>
        <w:top w:val="none" w:sz="0" w:space="0" w:color="auto"/>
        <w:left w:val="none" w:sz="0" w:space="0" w:color="auto"/>
        <w:bottom w:val="none" w:sz="0" w:space="0" w:color="auto"/>
        <w:right w:val="none" w:sz="0" w:space="0" w:color="auto"/>
      </w:divBdr>
    </w:div>
    <w:div w:id="1956398788">
      <w:bodyDiv w:val="1"/>
      <w:marLeft w:val="0"/>
      <w:marRight w:val="0"/>
      <w:marTop w:val="0"/>
      <w:marBottom w:val="0"/>
      <w:divBdr>
        <w:top w:val="none" w:sz="0" w:space="0" w:color="auto"/>
        <w:left w:val="none" w:sz="0" w:space="0" w:color="auto"/>
        <w:bottom w:val="none" w:sz="0" w:space="0" w:color="auto"/>
        <w:right w:val="none" w:sz="0" w:space="0" w:color="auto"/>
      </w:divBdr>
    </w:div>
    <w:div w:id="1957324148">
      <w:bodyDiv w:val="1"/>
      <w:marLeft w:val="0"/>
      <w:marRight w:val="0"/>
      <w:marTop w:val="0"/>
      <w:marBottom w:val="0"/>
      <w:divBdr>
        <w:top w:val="none" w:sz="0" w:space="0" w:color="auto"/>
        <w:left w:val="none" w:sz="0" w:space="0" w:color="auto"/>
        <w:bottom w:val="none" w:sz="0" w:space="0" w:color="auto"/>
        <w:right w:val="none" w:sz="0" w:space="0" w:color="auto"/>
      </w:divBdr>
      <w:divsChild>
        <w:div w:id="481577895">
          <w:marLeft w:val="0"/>
          <w:marRight w:val="0"/>
          <w:marTop w:val="0"/>
          <w:marBottom w:val="0"/>
          <w:divBdr>
            <w:top w:val="none" w:sz="0" w:space="0" w:color="auto"/>
            <w:left w:val="none" w:sz="0" w:space="0" w:color="auto"/>
            <w:bottom w:val="none" w:sz="0" w:space="0" w:color="auto"/>
            <w:right w:val="none" w:sz="0" w:space="0" w:color="auto"/>
          </w:divBdr>
          <w:divsChild>
            <w:div w:id="1730036137">
              <w:marLeft w:val="0"/>
              <w:marRight w:val="0"/>
              <w:marTop w:val="0"/>
              <w:marBottom w:val="0"/>
              <w:divBdr>
                <w:top w:val="none" w:sz="0" w:space="0" w:color="auto"/>
                <w:left w:val="none" w:sz="0" w:space="0" w:color="auto"/>
                <w:bottom w:val="none" w:sz="0" w:space="0" w:color="auto"/>
                <w:right w:val="none" w:sz="0" w:space="0" w:color="auto"/>
              </w:divBdr>
            </w:div>
          </w:divsChild>
        </w:div>
        <w:div w:id="352148536">
          <w:marLeft w:val="0"/>
          <w:marRight w:val="0"/>
          <w:marTop w:val="0"/>
          <w:marBottom w:val="0"/>
          <w:divBdr>
            <w:top w:val="none" w:sz="0" w:space="0" w:color="auto"/>
            <w:left w:val="none" w:sz="0" w:space="0" w:color="auto"/>
            <w:bottom w:val="none" w:sz="0" w:space="0" w:color="auto"/>
            <w:right w:val="none" w:sz="0" w:space="0" w:color="auto"/>
          </w:divBdr>
          <w:divsChild>
            <w:div w:id="1404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6958">
      <w:bodyDiv w:val="1"/>
      <w:marLeft w:val="0"/>
      <w:marRight w:val="0"/>
      <w:marTop w:val="0"/>
      <w:marBottom w:val="0"/>
      <w:divBdr>
        <w:top w:val="none" w:sz="0" w:space="0" w:color="auto"/>
        <w:left w:val="none" w:sz="0" w:space="0" w:color="auto"/>
        <w:bottom w:val="none" w:sz="0" w:space="0" w:color="auto"/>
        <w:right w:val="none" w:sz="0" w:space="0" w:color="auto"/>
      </w:divBdr>
    </w:div>
    <w:div w:id="2021927269">
      <w:bodyDiv w:val="1"/>
      <w:marLeft w:val="0"/>
      <w:marRight w:val="0"/>
      <w:marTop w:val="0"/>
      <w:marBottom w:val="0"/>
      <w:divBdr>
        <w:top w:val="none" w:sz="0" w:space="0" w:color="auto"/>
        <w:left w:val="none" w:sz="0" w:space="0" w:color="auto"/>
        <w:bottom w:val="none" w:sz="0" w:space="0" w:color="auto"/>
        <w:right w:val="none" w:sz="0" w:space="0" w:color="auto"/>
      </w:divBdr>
    </w:div>
    <w:div w:id="2054847200">
      <w:bodyDiv w:val="1"/>
      <w:marLeft w:val="0"/>
      <w:marRight w:val="0"/>
      <w:marTop w:val="0"/>
      <w:marBottom w:val="0"/>
      <w:divBdr>
        <w:top w:val="none" w:sz="0" w:space="0" w:color="auto"/>
        <w:left w:val="none" w:sz="0" w:space="0" w:color="auto"/>
        <w:bottom w:val="none" w:sz="0" w:space="0" w:color="auto"/>
        <w:right w:val="none" w:sz="0" w:space="0" w:color="auto"/>
      </w:divBdr>
    </w:div>
    <w:div w:id="2102800505">
      <w:bodyDiv w:val="1"/>
      <w:marLeft w:val="0"/>
      <w:marRight w:val="0"/>
      <w:marTop w:val="0"/>
      <w:marBottom w:val="0"/>
      <w:divBdr>
        <w:top w:val="none" w:sz="0" w:space="0" w:color="auto"/>
        <w:left w:val="none" w:sz="0" w:space="0" w:color="auto"/>
        <w:bottom w:val="none" w:sz="0" w:space="0" w:color="auto"/>
        <w:right w:val="none" w:sz="0" w:space="0" w:color="auto"/>
      </w:divBdr>
      <w:divsChild>
        <w:div w:id="72155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lidarites-sante.gouv.fr/grands-dossiers/vaccin-covid-19/je-suis-un-particulier/la-vaccination-des-enfants" TargetMode="External"/><Relationship Id="rId18" Type="http://schemas.openxmlformats.org/officeDocument/2006/relationships/hyperlink" Target="https://www.lareunion.ars.sante.fr/covid-19-ou-et-comment-se-faire-vacciner" TargetMode="External"/><Relationship Id="rId26" Type="http://schemas.openxmlformats.org/officeDocument/2006/relationships/hyperlink" Target="http://www.lareunion.ars.sante.fr/covid-19-la-dose-de-rappel-une-necessite-pour-maintenir-la-protection" TargetMode="External"/><Relationship Id="rId39" Type="http://schemas.openxmlformats.org/officeDocument/2006/relationships/image" Target="cid:image001.gif@01D6E4EC.CF33C6A0" TargetMode="External"/><Relationship Id="rId3" Type="http://schemas.openxmlformats.org/officeDocument/2006/relationships/styles" Target="styles.xml"/><Relationship Id="rId21" Type="http://schemas.openxmlformats.org/officeDocument/2006/relationships/hyperlink" Target="https://solidarites-sante.gouv.fr/IMG/pdf/fiche_-_autorisation_parentale_vaccin_covid-19.pdf" TargetMode="External"/><Relationship Id="rId34" Type="http://schemas.openxmlformats.org/officeDocument/2006/relationships/hyperlink" Target="https://www.ansm.sante.fr/Dossiers/COVID-19-Vaccins/Vaccins-autorises/Vaccins-autorises-a-ce-jour/Comirnaty-Pfizer-BioNTech" TargetMode="External"/><Relationship Id="rId42" Type="http://schemas.openxmlformats.org/officeDocument/2006/relationships/hyperlink" Target="https://www.ansm.sante.fr/Dossiers/COVID-19-Vaccins/COVID-19-Les-vaccins/(offset)/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reunion.ars.sante.fr/system/files/2021-08/Autorisation%20parentale-%20web_0.pdf" TargetMode="External"/><Relationship Id="rId17" Type="http://schemas.openxmlformats.org/officeDocument/2006/relationships/hyperlink" Target="https://www.lareunion.ars.sante.fr/covid-19-ou-et-comment-se-faire-vacciner" TargetMode="External"/><Relationship Id="rId25" Type="http://schemas.openxmlformats.org/officeDocument/2006/relationships/hyperlink" Target="http://www.sante.fr" TargetMode="External"/><Relationship Id="rId33" Type="http://schemas.openxmlformats.org/officeDocument/2006/relationships/hyperlink" Target="https://www.inserm.fr/information-en-sante/c-est-quoi/secret-fabrication-c-est-quoi-arn-messager" TargetMode="External"/><Relationship Id="rId38" Type="http://schemas.openxmlformats.org/officeDocument/2006/relationships/image" Target="media/image5.gi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nte.fr" TargetMode="External"/><Relationship Id="rId20" Type="http://schemas.openxmlformats.org/officeDocument/2006/relationships/hyperlink" Target="https://www.lareunion.ars.sante.fr/system/files/2021-08/Autorisation%20parentale-%20web_0.pdf" TargetMode="External"/><Relationship Id="rId29" Type="http://schemas.openxmlformats.org/officeDocument/2006/relationships/hyperlink" Target="https://www.lareunion.ars.sante.fr/mise-en-oeuvre-du-pass-sanitaire-la-reunion" TargetMode="External"/><Relationship Id="rId41" Type="http://schemas.openxmlformats.org/officeDocument/2006/relationships/hyperlink" Target="https://solidarites-sante.gouv.fr/IMG/pdf/surv_vaccins_covid_2020_v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urldefense.com/v3/__http:/attestation-vaccin.ameli.fr__;!!FiWPmuqhD5aF3oDTQnc!1AnF1rsjBI2ErsE-h96YadYt7A6k9bbSfF92zH8uIYcacLZu4DwT2V1FAlMI9SKCmNesHaM$" TargetMode="External"/><Relationship Id="rId32" Type="http://schemas.openxmlformats.org/officeDocument/2006/relationships/hyperlink" Target="javascript:;" TargetMode="External"/><Relationship Id="rId37" Type="http://schemas.openxmlformats.org/officeDocument/2006/relationships/hyperlink" Target="https://signalement.social-sante.gouv.fr" TargetMode="External"/><Relationship Id="rId40" Type="http://schemas.openxmlformats.org/officeDocument/2006/relationships/hyperlink" Target="https://solidarites-sante.gouv.fr/IMG/pdf/guide_patients_declaration_ei.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nte.fr/cf/centres-vaccination-covid.html" TargetMode="External"/><Relationship Id="rId23" Type="http://schemas.openxmlformats.org/officeDocument/2006/relationships/hyperlink" Target="https://www.lareunion.ars.sante.fr/covid-19-vaccination-des-12-17-ans" TargetMode="External"/><Relationship Id="rId28" Type="http://schemas.openxmlformats.org/officeDocument/2006/relationships/hyperlink" Target="http://www.lareunion.ars.sante.fr/le-rappel-vaccinal-une-necessite-pour-maintenir-la-protection" TargetMode="External"/><Relationship Id="rId36" Type="http://schemas.openxmlformats.org/officeDocument/2006/relationships/hyperlink" Target="https://www.ansm.sante.fr/Dossiers/COVID-19-Vaccins/Vaccins-autorises/Vaccins-autorises-a-ce-jour/AstraZeneca" TargetMode="External"/><Relationship Id="rId10" Type="http://schemas.openxmlformats.org/officeDocument/2006/relationships/image" Target="media/image3.png"/><Relationship Id="rId19" Type="http://schemas.openxmlformats.org/officeDocument/2006/relationships/hyperlink" Target="https://solidarites-sante.gouv.fr/IMG/pdf/fiche_-_autorisation_parentale_vaccin_covid-19.pdf" TargetMode="External"/><Relationship Id="rId31" Type="http://schemas.openxmlformats.org/officeDocument/2006/relationships/hyperlink" Target="javascrip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olidarites-sante.gouv.fr/grands-dossiers/vaccin-covid-19/publics-prioritaires-vaccin-covid-19" TargetMode="External"/><Relationship Id="rId22" Type="http://schemas.openxmlformats.org/officeDocument/2006/relationships/hyperlink" Target="https://solidarites-sante.gouv.fr/grands-dossiers/vaccin-covid-19/je-suis-un-particulier/la-vaccination-des-enfants" TargetMode="External"/><Relationship Id="rId27" Type="http://schemas.openxmlformats.org/officeDocument/2006/relationships/hyperlink" Target="https://monrappelvaccincovid.ameli.fr/" TargetMode="External"/><Relationship Id="rId30" Type="http://schemas.openxmlformats.org/officeDocument/2006/relationships/hyperlink" Target="javascript:;" TargetMode="External"/><Relationship Id="rId35" Type="http://schemas.openxmlformats.org/officeDocument/2006/relationships/hyperlink" Target="https://www.ansm.sante.fr/Dossiers/COVID-19-Vaccins/Vaccins-autorises/Vaccins-autorises-a-ce-jour/Vaccin-ARNm-Moderna" TargetMode="External"/><Relationship Id="rId43" Type="http://schemas.openxmlformats.org/officeDocument/2006/relationships/hyperlink" Target="https://www.lareunion.ars.sante.fr/covid-19-ou-et-comment-se-faire-vacci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8D2-D9FA-467F-8CD6-12D04CFE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11174</Words>
  <Characters>61462</Characters>
  <Application>Microsoft Office Word</Application>
  <DocSecurity>0</DocSecurity>
  <Lines>512</Lines>
  <Paragraphs>144</Paragraphs>
  <ScaleCrop>false</ScaleCrop>
  <HeadingPairs>
    <vt:vector size="2" baseType="variant">
      <vt:variant>
        <vt:lpstr>Titre</vt:lpstr>
      </vt:variant>
      <vt:variant>
        <vt:i4>1</vt:i4>
      </vt:variant>
    </vt:vector>
  </HeadingPairs>
  <TitlesOfParts>
    <vt:vector size="1" baseType="lpstr">
      <vt:lpstr/>
    </vt:vector>
  </TitlesOfParts>
  <Company>Prefecture</Company>
  <LinksUpToDate>false</LinksUpToDate>
  <CharactersWithSpaces>72492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GOYET</dc:creator>
  <cp:lastModifiedBy>CHAMAND, Rémy</cp:lastModifiedBy>
  <cp:revision>3</cp:revision>
  <cp:lastPrinted>2021-12-24T04:03:00Z</cp:lastPrinted>
  <dcterms:created xsi:type="dcterms:W3CDTF">2021-12-28T10:34:00Z</dcterms:created>
  <dcterms:modified xsi:type="dcterms:W3CDTF">2022-01-03T06:48:00Z</dcterms:modified>
</cp:coreProperties>
</file>